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W w:w="100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166"/>
              <w:gridCol w:w="1033"/>
              <w:gridCol w:w="706"/>
              <w:gridCol w:w="995"/>
              <w:gridCol w:w="594"/>
              <w:gridCol w:w="951"/>
              <w:gridCol w:w="1032"/>
              <w:gridCol w:w="1080"/>
              <w:gridCol w:w="780"/>
            </w:tblGrid>
            <w:tr w14:paraId="5A0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r>
                    <w:rPr>
                      <w:rFonts w:hint="eastAsia" w:ascii="宋体" w:hAnsi="宋体" w:cs="宋体"/>
                      <w:b/>
                      <w:bCs/>
                      <w:i w:val="0"/>
                      <w:iCs w:val="0"/>
                      <w:color w:val="000000"/>
                      <w:kern w:val="0"/>
                      <w:sz w:val="21"/>
                      <w:szCs w:val="21"/>
                      <w:u w:val="none"/>
                      <w:lang w:val="en-US" w:eastAsia="zh-CN" w:bidi="ar"/>
                    </w:rPr>
                    <w:t>（能做几人份）</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FF"/>
                      <w:kern w:val="0"/>
                      <w:sz w:val="21"/>
                      <w:szCs w:val="21"/>
                      <w:u w:val="none"/>
                      <w:lang w:val="en-US" w:eastAsia="zh-CN" w:bidi="ar"/>
                    </w:rPr>
                    <w:t>线上</w:t>
                  </w:r>
                  <w:r>
                    <w:rPr>
                      <w:rFonts w:hint="eastAsia" w:ascii="宋体" w:hAnsi="宋体" w:eastAsia="宋体" w:cs="宋体"/>
                      <w:b/>
                      <w:bCs/>
                      <w:i w:val="0"/>
                      <w:iCs w:val="0"/>
                      <w:color w:val="000000"/>
                      <w:kern w:val="0"/>
                      <w:sz w:val="21"/>
                      <w:szCs w:val="21"/>
                      <w:u w:val="none"/>
                      <w:lang w:val="en-US" w:eastAsia="zh-CN" w:bidi="ar"/>
                    </w:rPr>
                    <w:t>限价（元）</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线下</w:t>
                  </w:r>
                  <w:r>
                    <w:rPr>
                      <w:rFonts w:hint="eastAsia" w:ascii="宋体" w:hAnsi="宋体" w:eastAsia="宋体" w:cs="宋体"/>
                      <w:b/>
                      <w:bCs/>
                      <w:i w:val="0"/>
                      <w:iCs w:val="0"/>
                      <w:color w:val="000000"/>
                      <w:kern w:val="0"/>
                      <w:sz w:val="21"/>
                      <w:szCs w:val="21"/>
                      <w:u w:val="none"/>
                      <w:lang w:val="en-US" w:eastAsia="zh-CN" w:bidi="ar"/>
                    </w:rPr>
                    <w:t>供货单价（元）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76A568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17E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C7B4167">
                  <w:pPr>
                    <w:jc w:val="center"/>
                    <w:rPr>
                      <w:rFonts w:hint="eastAsia" w:ascii="宋体" w:hAnsi="宋体" w:eastAsia="宋体" w:cs="宋体"/>
                      <w:b/>
                      <w:bCs/>
                      <w:i w:val="0"/>
                      <w:iCs w:val="0"/>
                      <w:color w:val="000000"/>
                      <w:sz w:val="21"/>
                      <w:szCs w:val="21"/>
                      <w:u w:val="none"/>
                    </w:rPr>
                  </w:pPr>
                </w:p>
              </w:tc>
            </w:tr>
            <w:tr w14:paraId="364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0872344">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55E134">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F41C2CA">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38768B">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2C2CDA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8D4191">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0902E0DA">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4B549AB">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CCCEE05">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DA961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B9E3951">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color w:val="FF0000"/>
                <w:sz w:val="21"/>
                <w:szCs w:val="21"/>
              </w:rPr>
            </w:pPr>
            <w:r>
              <w:rPr>
                <w:rFonts w:hint="eastAsia" w:ascii="仿宋" w:hAnsi="仿宋" w:eastAsia="仿宋"/>
                <w:color w:val="FF0000"/>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FF0000"/>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r>
        <w:rPr>
          <w:rFonts w:hint="eastAsia" w:ascii="仿宋" w:hAnsi="仿宋" w:eastAsia="仿宋"/>
          <w:b w:val="0"/>
          <w:bCs w:val="0"/>
          <w:color w:val="FF0000"/>
          <w:sz w:val="28"/>
          <w:szCs w:val="28"/>
          <w:lang w:val="en-US" w:eastAsia="zh-CN"/>
        </w:rPr>
        <w:t>（若完全响应需提供佐证材料）</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20243E7A">
      <w:pPr>
        <w:spacing w:line="440" w:lineRule="exact"/>
        <w:jc w:val="both"/>
        <w:rPr>
          <w:rFonts w:hint="eastAsia"/>
          <w:b/>
          <w:sz w:val="32"/>
          <w:szCs w:val="32"/>
        </w:rPr>
        <w:sectPr>
          <w:pgSz w:w="11906" w:h="16838"/>
          <w:pgMar w:top="607" w:right="720" w:bottom="607" w:left="720" w:header="851" w:footer="992" w:gutter="0"/>
          <w:cols w:space="425" w:num="1"/>
          <w:docGrid w:type="lines" w:linePitch="312" w:charSpace="0"/>
        </w:sect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60523BBE">
      <w:pPr>
        <w:jc w:val="center"/>
        <w:rPr>
          <w:rFonts w:hint="eastAsia" w:ascii="宋体" w:hAnsi="宋体"/>
          <w:b/>
          <w:color w:val="000000" w:themeColor="text1"/>
          <w:kern w:val="28"/>
          <w:sz w:val="44"/>
          <w:szCs w:val="36"/>
          <w14:textFill>
            <w14:solidFill>
              <w14:schemeClr w14:val="tx1"/>
            </w14:solidFill>
          </w14:textFill>
        </w:rPr>
      </w:pPr>
    </w:p>
    <w:p w14:paraId="15FCF405">
      <w:pPr>
        <w:jc w:val="center"/>
        <w:rPr>
          <w:rFonts w:hint="eastAsia" w:ascii="宋体" w:hAnsi="宋体"/>
          <w:b/>
          <w:color w:val="000000" w:themeColor="text1"/>
          <w:kern w:val="28"/>
          <w:sz w:val="44"/>
          <w:szCs w:val="36"/>
          <w14:textFill>
            <w14:solidFill>
              <w14:schemeClr w14:val="tx1"/>
            </w14:solidFill>
          </w14:textFill>
        </w:rPr>
      </w:pPr>
    </w:p>
    <w:p w14:paraId="79D4316D">
      <w:pPr>
        <w:jc w:val="center"/>
        <w:rPr>
          <w:rFonts w:hint="eastAsia" w:ascii="宋体" w:hAnsi="宋体"/>
          <w:b/>
          <w:color w:val="000000" w:themeColor="text1"/>
          <w:kern w:val="28"/>
          <w:sz w:val="44"/>
          <w:szCs w:val="36"/>
          <w14:textFill>
            <w14:solidFill>
              <w14:schemeClr w14:val="tx1"/>
            </w14:solidFill>
          </w14:textFill>
        </w:rPr>
      </w:pPr>
    </w:p>
    <w:p w14:paraId="48622B91">
      <w:pPr>
        <w:jc w:val="center"/>
        <w:rPr>
          <w:rFonts w:hint="eastAsia" w:ascii="宋体" w:hAnsi="宋体"/>
          <w:b/>
          <w:color w:val="000000" w:themeColor="text1"/>
          <w:kern w:val="28"/>
          <w:sz w:val="44"/>
          <w:szCs w:val="36"/>
          <w14:textFill>
            <w14:solidFill>
              <w14:schemeClr w14:val="tx1"/>
            </w14:solidFill>
          </w14:textFill>
        </w:rPr>
      </w:pPr>
    </w:p>
    <w:p w14:paraId="6FCBFA9B">
      <w:pPr>
        <w:rPr>
          <w:rFonts w:hint="eastAsia"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br w:type="page"/>
      </w:r>
    </w:p>
    <w:p w14:paraId="09997A58">
      <w:pPr>
        <w:jc w:val="center"/>
        <w:rPr>
          <w:rFonts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t>采购</w:t>
      </w:r>
      <w:r>
        <w:rPr>
          <w:rFonts w:ascii="宋体" w:hAnsi="宋体"/>
          <w:b/>
          <w:color w:val="000000" w:themeColor="text1"/>
          <w:kern w:val="28"/>
          <w:sz w:val="44"/>
          <w:szCs w:val="36"/>
          <w14:textFill>
            <w14:solidFill>
              <w14:schemeClr w14:val="tx1"/>
            </w14:solidFill>
          </w14:textFill>
        </w:rPr>
        <w:t>需求书</w:t>
      </w:r>
    </w:p>
    <w:p w14:paraId="7DD53085">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总则：</w:t>
      </w:r>
    </w:p>
    <w:p w14:paraId="273441D1">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222A570E">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257C5404">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r>
        <w:rPr>
          <w:rFonts w:hint="eastAsia" w:ascii="仿宋" w:hAnsi="仿宋" w:eastAsia="仿宋" w:cs="仿宋"/>
          <w:color w:val="000000" w:themeColor="text1"/>
          <w:sz w:val="24"/>
          <w:lang w:val="en-US" w:eastAsia="zh-CN"/>
          <w14:textFill>
            <w14:solidFill>
              <w14:schemeClr w14:val="tx1"/>
            </w14:solidFill>
          </w14:textFill>
        </w:rPr>
        <w:t>若本投标产品属于医疗器械，则</w:t>
      </w:r>
      <w:r>
        <w:rPr>
          <w:rFonts w:hint="eastAsia" w:ascii="仿宋" w:hAnsi="仿宋" w:eastAsia="仿宋" w:cs="仿宋"/>
          <w:color w:val="000000" w:themeColor="text1"/>
          <w:sz w:val="24"/>
          <w14:textFill>
            <w14:solidFill>
              <w14:schemeClr w14:val="tx1"/>
            </w14:solidFill>
          </w14:textFill>
        </w:rPr>
        <w:t>投标供应商应该符合《医疗器械经营质量管理规范》和《医疗器械监督管理条例》规定，并结合本项目特性提供有效的医疗器械产品注册/备案证明材料和投标供应商的经营许可/备案证明材料。</w:t>
      </w:r>
    </w:p>
    <w:p w14:paraId="4F8ED3D3">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4.本文的“质保期”是指中标标的物经约定的验收机构完成验收之日起算，截止中标人承诺的期限。</w:t>
      </w:r>
    </w:p>
    <w:p w14:paraId="77C786B9">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基本需求</w:t>
      </w:r>
    </w:p>
    <w:tbl>
      <w:tblPr>
        <w:tblStyle w:val="10"/>
        <w:tblW w:w="6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8"/>
        <w:gridCol w:w="1833"/>
        <w:gridCol w:w="2131"/>
      </w:tblGrid>
      <w:tr w14:paraId="2C3D1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98" w:type="dxa"/>
          </w:tcPr>
          <w:p w14:paraId="7474D141">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1833" w:type="dxa"/>
          </w:tcPr>
          <w:p w14:paraId="5291AE2D">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需求科室/部门</w:t>
            </w:r>
          </w:p>
        </w:tc>
        <w:tc>
          <w:tcPr>
            <w:tcW w:w="2131" w:type="dxa"/>
          </w:tcPr>
          <w:p w14:paraId="226C1BB8">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数量（套）</w:t>
            </w:r>
          </w:p>
        </w:tc>
      </w:tr>
      <w:tr w14:paraId="4044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98" w:type="dxa"/>
          </w:tcPr>
          <w:p w14:paraId="1666E9E5">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二氧化碳激光治疗仪</w:t>
            </w:r>
          </w:p>
        </w:tc>
        <w:tc>
          <w:tcPr>
            <w:tcW w:w="1833" w:type="dxa"/>
          </w:tcPr>
          <w:p w14:paraId="167100A9">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妇科</w:t>
            </w:r>
          </w:p>
        </w:tc>
        <w:tc>
          <w:tcPr>
            <w:tcW w:w="2131" w:type="dxa"/>
          </w:tcPr>
          <w:p w14:paraId="3D290E42">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1套</w:t>
            </w:r>
          </w:p>
        </w:tc>
      </w:tr>
    </w:tbl>
    <w:p w14:paraId="48713F36">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核心产品：</w:t>
      </w:r>
    </w:p>
    <w:p w14:paraId="23CCDAF4">
      <w:pPr>
        <w:spacing w:line="440" w:lineRule="exact"/>
        <w:ind w:firstLine="480" w:firstLineChars="20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二氧化碳激光治疗仪</w:t>
      </w:r>
    </w:p>
    <w:p w14:paraId="46C969F6">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用途：</w:t>
      </w:r>
    </w:p>
    <w:p w14:paraId="3AEF8477">
      <w:pPr>
        <w:spacing w:line="440" w:lineRule="exact"/>
        <w:ind w:firstLine="480" w:firstLineChars="20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适用范围为人体组织的汽化、碳化、凝固和照射，</w:t>
      </w:r>
    </w:p>
    <w:p w14:paraId="21AE1E2B">
      <w:pPr>
        <w:spacing w:line="440" w:lineRule="exact"/>
        <w:ind w:firstLine="480" w:firstLineChars="200"/>
        <w:rPr>
          <w:rFonts w:hint="eastAsia" w:ascii="仿宋" w:hAnsi="仿宋" w:eastAsia="仿宋" w:cs="仿宋"/>
          <w:color w:val="000000" w:themeColor="text1"/>
          <w:sz w:val="24"/>
          <w:lang w:val="en-US" w:eastAsia="zh-CN"/>
          <w14:textFill>
            <w14:solidFill>
              <w14:schemeClr w14:val="tx1"/>
            </w14:solidFill>
          </w14:textFill>
        </w:rPr>
      </w:pPr>
    </w:p>
    <w:p w14:paraId="3F41A7D6">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技术参数：</w:t>
      </w:r>
    </w:p>
    <w:p w14:paraId="53C086C2">
      <w:pPr>
        <w:numPr>
          <w:ilvl w:val="0"/>
          <w:numId w:val="5"/>
        </w:numPr>
        <w:spacing w:line="440" w:lineRule="exact"/>
        <w:ind w:left="425" w:leftChars="0" w:hanging="425" w:firstLineChars="0"/>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用途：适用范围为人体组织的汽化、碳化、凝固和照射；</w:t>
      </w:r>
    </w:p>
    <w:p w14:paraId="5034C168">
      <w:pPr>
        <w:numPr>
          <w:ilvl w:val="0"/>
          <w:numId w:val="5"/>
        </w:numPr>
        <w:spacing w:line="440" w:lineRule="exact"/>
        <w:ind w:left="425" w:leftChars="0" w:hanging="425" w:firstLineChars="0"/>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设备治疗范围：围绝经期及产后性功能障碍、改善轻中度压力性尿失禁、轻中度阴道松弛、外阴硬化性苔藓、外阴白色病变、瘤样病变VIN/CIN，VAIN等、外阴尖锐湿疣，前庭大腺囊肿、小阴唇整形手术等；</w:t>
      </w:r>
    </w:p>
    <w:p w14:paraId="0103FA78">
      <w:pPr>
        <w:numPr>
          <w:ilvl w:val="0"/>
          <w:numId w:val="5"/>
        </w:numPr>
        <w:spacing w:line="440" w:lineRule="exact"/>
        <w:ind w:left="425" w:leftChars="0" w:hanging="425" w:firstLineChars="0"/>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 xml:space="preserve"> 激光类型：封离型二氧化碳激光器；</w:t>
      </w:r>
    </w:p>
    <w:p w14:paraId="09D0B7CD">
      <w:pPr>
        <w:numPr>
          <w:ilvl w:val="0"/>
          <w:numId w:val="5"/>
        </w:numPr>
        <w:spacing w:line="440" w:lineRule="exact"/>
        <w:ind w:left="425" w:leftChars="0" w:hanging="425" w:firstLineChars="0"/>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 xml:space="preserve"> 激光波长：10.6μm±0.1μm；</w:t>
      </w:r>
    </w:p>
    <w:p w14:paraId="3F106511">
      <w:pPr>
        <w:numPr>
          <w:ilvl w:val="0"/>
          <w:numId w:val="5"/>
        </w:numPr>
        <w:spacing w:line="440" w:lineRule="exact"/>
        <w:ind w:left="425" w:leftChars="0" w:hanging="425" w:firstLineChars="0"/>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激光模式：具有多种模式；</w:t>
      </w:r>
    </w:p>
    <w:p w14:paraId="271D0F87">
      <w:pPr>
        <w:numPr>
          <w:ilvl w:val="0"/>
          <w:numId w:val="5"/>
        </w:numPr>
        <w:spacing w:line="440" w:lineRule="exact"/>
        <w:ind w:left="425" w:leftChars="0" w:hanging="425" w:firstLineChars="0"/>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激光最大输出功率：≥25W，可调；</w:t>
      </w:r>
    </w:p>
    <w:p w14:paraId="6742855F">
      <w:pPr>
        <w:numPr>
          <w:ilvl w:val="0"/>
          <w:numId w:val="5"/>
        </w:numPr>
        <w:spacing w:line="440" w:lineRule="exact"/>
        <w:ind w:left="425" w:leftChars="0" w:hanging="425" w:firstLineChars="0"/>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▲导光系统≥7关节重锤式导光关节臂，操作全方位无死角，可在任意位置悬停。</w:t>
      </w:r>
    </w:p>
    <w:p w14:paraId="5B16453A">
      <w:pPr>
        <w:numPr>
          <w:ilvl w:val="0"/>
          <w:numId w:val="5"/>
        </w:numPr>
        <w:spacing w:line="440" w:lineRule="exact"/>
        <w:ind w:left="425" w:leftChars="0" w:hanging="425" w:firstLineChars="0"/>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具备连续，定时出光方式；</w:t>
      </w:r>
    </w:p>
    <w:p w14:paraId="53C77267">
      <w:pPr>
        <w:numPr>
          <w:ilvl w:val="0"/>
          <w:numId w:val="5"/>
        </w:numPr>
        <w:spacing w:line="440" w:lineRule="exact"/>
        <w:ind w:left="425" w:leftChars="0" w:hanging="425" w:firstLineChars="0"/>
        <w:rPr>
          <w:rFonts w:hint="eastAsia"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▲激光刀头：具备严格按国家药监局注册，或激光刀头在主机系统的三类注册证内有体现。</w:t>
      </w:r>
    </w:p>
    <w:p w14:paraId="746DA129">
      <w:pPr>
        <w:numPr>
          <w:ilvl w:val="0"/>
          <w:numId w:val="5"/>
        </w:numPr>
        <w:spacing w:line="440" w:lineRule="exact"/>
        <w:ind w:left="425" w:leftChars="0" w:hanging="425" w:firstLineChars="0"/>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光束控制技术：具备聚焦光学技术；</w:t>
      </w:r>
    </w:p>
    <w:p w14:paraId="6F60C7A4">
      <w:pPr>
        <w:numPr>
          <w:ilvl w:val="0"/>
          <w:numId w:val="5"/>
        </w:numPr>
        <w:spacing w:line="440" w:lineRule="exact"/>
        <w:ind w:left="425" w:leftChars="0" w:hanging="425" w:firstLineChars="0"/>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冷却系统：封闭循环水冷散热系统；</w:t>
      </w:r>
    </w:p>
    <w:p w14:paraId="46FA5A29">
      <w:pPr>
        <w:numPr>
          <w:ilvl w:val="0"/>
          <w:numId w:val="5"/>
        </w:numPr>
        <w:spacing w:line="440" w:lineRule="exact"/>
        <w:ind w:left="425" w:leftChars="0" w:hanging="425" w:firstLineChars="0"/>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指示光光束波长范围：650±20nm；</w:t>
      </w:r>
    </w:p>
    <w:p w14:paraId="46EFC3F2">
      <w:pPr>
        <w:numPr>
          <w:ilvl w:val="0"/>
          <w:numId w:val="5"/>
        </w:numPr>
        <w:spacing w:line="440" w:lineRule="exact"/>
        <w:ind w:left="425" w:leftChars="0" w:hanging="425" w:firstLineChars="0"/>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指示激光功率：≥5mw；</w:t>
      </w:r>
    </w:p>
    <w:p w14:paraId="26A85327">
      <w:pPr>
        <w:numPr>
          <w:ilvl w:val="0"/>
          <w:numId w:val="5"/>
        </w:numPr>
        <w:spacing w:line="440" w:lineRule="exact"/>
        <w:ind w:left="425" w:leftChars="0" w:hanging="425" w:firstLineChars="0"/>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半导体指引激光线</w:t>
      </w:r>
      <w:r>
        <w:rPr>
          <w:rFonts w:hint="eastAsia" w:ascii="仿宋" w:hAnsi="仿宋" w:eastAsia="仿宋" w:cs="仿宋"/>
          <w:b/>
          <w:color w:val="000000" w:themeColor="text1"/>
          <w:sz w:val="24"/>
          <w:highlight w:val="none"/>
          <w:lang w:val="en-US" w:eastAsia="zh-CN"/>
          <w14:textFill>
            <w14:solidFill>
              <w14:schemeClr w14:val="tx1"/>
            </w14:solidFill>
          </w14:textFill>
        </w:rPr>
        <w:t>与10600nm手</w:t>
      </w:r>
      <w:r>
        <w:rPr>
          <w:rFonts w:hint="eastAsia" w:ascii="仿宋" w:hAnsi="仿宋" w:eastAsia="仿宋" w:cs="仿宋"/>
          <w:b/>
          <w:color w:val="000000" w:themeColor="text1"/>
          <w:sz w:val="24"/>
          <w:lang w:val="en-US" w:eastAsia="zh-CN"/>
          <w14:textFill>
            <w14:solidFill>
              <w14:schemeClr w14:val="tx1"/>
            </w14:solidFill>
          </w14:textFill>
        </w:rPr>
        <w:t>术激光线同轴；</w:t>
      </w:r>
    </w:p>
    <w:p w14:paraId="55B74C4D">
      <w:pPr>
        <w:numPr>
          <w:ilvl w:val="0"/>
          <w:numId w:val="5"/>
        </w:numPr>
        <w:spacing w:line="440" w:lineRule="exact"/>
        <w:ind w:left="425" w:leftChars="0" w:hanging="425" w:firstLineChars="0"/>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激光输出控制：脚踏光电开关输出控制；</w:t>
      </w:r>
    </w:p>
    <w:p w14:paraId="54687987">
      <w:pPr>
        <w:numPr>
          <w:ilvl w:val="0"/>
          <w:numId w:val="5"/>
        </w:numPr>
        <w:spacing w:line="440" w:lineRule="exact"/>
        <w:ind w:left="425" w:leftChars="0" w:hanging="425" w:firstLineChars="0"/>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工作光斑调节性：聚焦，离焦（多档可调）；</w:t>
      </w:r>
    </w:p>
    <w:p w14:paraId="12993F7A">
      <w:pPr>
        <w:numPr>
          <w:ilvl w:val="0"/>
          <w:numId w:val="5"/>
        </w:numPr>
        <w:spacing w:line="440" w:lineRule="exact"/>
        <w:ind w:left="425" w:leftChars="0" w:hanging="425" w:firstLineChars="0"/>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▲激光手具：手具含手具焦距≥100mm和手具焦距≤50mm类型，且切割手具具有直径≤5mm的全剥脱功能；具备大光斑手具；</w:t>
      </w:r>
    </w:p>
    <w:p w14:paraId="597B6E7B">
      <w:pPr>
        <w:numPr>
          <w:ilvl w:val="0"/>
          <w:numId w:val="5"/>
        </w:numPr>
        <w:spacing w:line="440" w:lineRule="exact"/>
        <w:ind w:left="425" w:leftChars="0" w:hanging="425" w:firstLineChars="0"/>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▲激光光斑：焦点位置≤0.8mm；离焦位置≥5mm；</w:t>
      </w:r>
    </w:p>
    <w:p w14:paraId="42E0BBC3">
      <w:pPr>
        <w:numPr>
          <w:ilvl w:val="0"/>
          <w:numId w:val="5"/>
        </w:numPr>
        <w:spacing w:line="440" w:lineRule="exact"/>
        <w:ind w:left="425" w:leftChars="0" w:hanging="425" w:firstLineChars="0"/>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单工作光斑直径：0.1-0.8mm可调；</w:t>
      </w:r>
    </w:p>
    <w:p w14:paraId="2DE86EDD">
      <w:pPr>
        <w:numPr>
          <w:ilvl w:val="0"/>
          <w:numId w:val="5"/>
        </w:numPr>
        <w:spacing w:line="440" w:lineRule="exact"/>
        <w:ind w:left="425" w:leftChars="0" w:hanging="425" w:firstLineChars="0"/>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▲脉宽可调:10-1200ms</w:t>
      </w:r>
    </w:p>
    <w:p w14:paraId="08E483D8">
      <w:pPr>
        <w:numPr>
          <w:ilvl w:val="0"/>
          <w:numId w:val="5"/>
        </w:numPr>
        <w:spacing w:line="440" w:lineRule="exact"/>
        <w:ind w:left="425" w:leftChars="0" w:hanging="425" w:firstLineChars="0"/>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观察镜形状为圆形，可高温高压消毒，不易磨损；</w:t>
      </w:r>
    </w:p>
    <w:p w14:paraId="144BC749">
      <w:pPr>
        <w:numPr>
          <w:ilvl w:val="0"/>
          <w:numId w:val="5"/>
        </w:numPr>
        <w:spacing w:line="440" w:lineRule="exact"/>
        <w:ind w:left="425" w:leftChars="0" w:hanging="425" w:firstLineChars="0"/>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▲手具为多重光学折射结构，出光口密闭，避免污染；</w:t>
      </w:r>
    </w:p>
    <w:p w14:paraId="11C47933">
      <w:pPr>
        <w:numPr>
          <w:ilvl w:val="0"/>
          <w:numId w:val="5"/>
        </w:numPr>
        <w:spacing w:line="440" w:lineRule="exact"/>
        <w:ind w:left="425" w:leftChars="0" w:hanging="425" w:firstLineChars="0"/>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手具功能：侧向，正向；</w:t>
      </w:r>
    </w:p>
    <w:p w14:paraId="2142AC8A">
      <w:pPr>
        <w:numPr>
          <w:ilvl w:val="0"/>
          <w:numId w:val="5"/>
        </w:numPr>
        <w:spacing w:line="440" w:lineRule="exact"/>
        <w:ind w:left="425" w:leftChars="0" w:hanging="425" w:firstLineChars="0"/>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▲拥有治疗参数记忆功能；</w:t>
      </w:r>
    </w:p>
    <w:p w14:paraId="6C8DF1AF">
      <w:pPr>
        <w:numPr>
          <w:ilvl w:val="0"/>
          <w:numId w:val="5"/>
        </w:numPr>
        <w:spacing w:line="440" w:lineRule="exact"/>
        <w:ind w:left="425" w:leftChars="0" w:hanging="425" w:firstLineChars="0"/>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智能切割深度可调；</w:t>
      </w:r>
    </w:p>
    <w:p w14:paraId="6A6A6773">
      <w:pPr>
        <w:numPr>
          <w:ilvl w:val="0"/>
          <w:numId w:val="5"/>
        </w:numPr>
        <w:spacing w:line="440" w:lineRule="exact"/>
        <w:ind w:left="425" w:leftChars="0" w:hanging="425" w:firstLineChars="0"/>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吹烟功能：内置大功率气泵吹散烟雾，保持术野清晰；</w:t>
      </w:r>
    </w:p>
    <w:p w14:paraId="4DDED9A1">
      <w:pPr>
        <w:numPr>
          <w:ilvl w:val="0"/>
          <w:numId w:val="5"/>
        </w:numPr>
        <w:spacing w:line="440" w:lineRule="exact"/>
        <w:ind w:left="425" w:leftChars="0" w:hanging="425" w:firstLineChars="0"/>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内置设备实时自检系统：可实时检测设备状态，具备分项检测，保证设备任何时候都处于稳定运行状态；</w:t>
      </w:r>
    </w:p>
    <w:p w14:paraId="1696DD9E">
      <w:pPr>
        <w:numPr>
          <w:ilvl w:val="0"/>
          <w:numId w:val="5"/>
        </w:numPr>
        <w:spacing w:line="440" w:lineRule="exact"/>
        <w:ind w:left="425" w:leftChars="0" w:hanging="425" w:firstLineChars="0"/>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内置系统报错功能，工程师可远程指导处理；</w:t>
      </w:r>
    </w:p>
    <w:p w14:paraId="3E369F02">
      <w:pPr>
        <w:numPr>
          <w:ilvl w:val="0"/>
          <w:numId w:val="5"/>
        </w:numPr>
        <w:spacing w:line="440" w:lineRule="exact"/>
        <w:ind w:left="425" w:leftChars="0" w:hanging="425" w:firstLineChars="0"/>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b/>
          <w:color w:val="000000" w:themeColor="text1"/>
          <w:sz w:val="24"/>
          <w:lang w:val="en-US" w:eastAsia="zh-CN"/>
          <w14:textFill>
            <w14:solidFill>
              <w14:schemeClr w14:val="tx1"/>
            </w14:solidFill>
          </w14:textFill>
        </w:rPr>
        <w:t>使用期限：≥10年；</w:t>
      </w:r>
    </w:p>
    <w:p w14:paraId="43B41578">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每套设备配置要求：</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3608"/>
        <w:gridCol w:w="2016"/>
        <w:gridCol w:w="969"/>
        <w:gridCol w:w="920"/>
      </w:tblGrid>
      <w:tr w14:paraId="041C6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9B8ED80">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3608" w:type="dxa"/>
          </w:tcPr>
          <w:p w14:paraId="2CA505E4">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名称</w:t>
            </w:r>
          </w:p>
        </w:tc>
        <w:tc>
          <w:tcPr>
            <w:tcW w:w="2016" w:type="dxa"/>
          </w:tcPr>
          <w:p w14:paraId="2D5BB4C2">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要求</w:t>
            </w:r>
          </w:p>
        </w:tc>
        <w:tc>
          <w:tcPr>
            <w:tcW w:w="969" w:type="dxa"/>
          </w:tcPr>
          <w:p w14:paraId="18F0D697">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p>
        </w:tc>
        <w:tc>
          <w:tcPr>
            <w:tcW w:w="920" w:type="dxa"/>
          </w:tcPr>
          <w:p w14:paraId="2810EB05">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w:t>
            </w:r>
          </w:p>
        </w:tc>
      </w:tr>
      <w:tr w14:paraId="7057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5991777D">
            <w:pPr>
              <w:keepNext w:val="0"/>
              <w:keepLines w:val="0"/>
              <w:widowControl/>
              <w:suppressLineNumbers w:val="0"/>
              <w:jc w:val="center"/>
              <w:textAlignment w:val="center"/>
              <w:rPr>
                <w:rFonts w:ascii="仿宋" w:hAnsi="仿宋" w:eastAsia="仿宋" w:cs="仿宋"/>
                <w:color w:val="000000" w:themeColor="text1"/>
                <w:sz w:val="24"/>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1</w:t>
            </w:r>
          </w:p>
        </w:tc>
        <w:tc>
          <w:tcPr>
            <w:tcW w:w="3608" w:type="dxa"/>
            <w:vAlign w:val="center"/>
          </w:tcPr>
          <w:p w14:paraId="0A7D2EC3">
            <w:pPr>
              <w:widowControl w:val="0"/>
              <w:spacing w:line="360" w:lineRule="auto"/>
              <w:jc w:val="center"/>
              <w:rPr>
                <w:rFonts w:hint="default" w:ascii="仿宋" w:hAnsi="仿宋" w:eastAsia="仿宋" w:cs="仿宋"/>
                <w:b/>
                <w:color w:val="000000" w:themeColor="text1"/>
                <w:sz w:val="24"/>
                <w:lang w:val="en-US" w:eastAsia="zh-CN"/>
                <w14:textFill>
                  <w14:solidFill>
                    <w14:schemeClr w14:val="tx1"/>
                  </w14:solidFill>
                </w14:textFill>
              </w:rPr>
            </w:pPr>
            <w:r>
              <w:rPr>
                <w:rFonts w:hint="eastAsia" w:ascii="宋体" w:hAnsi="宋体" w:eastAsia="宋体" w:cs="宋体"/>
                <w:sz w:val="24"/>
                <w:szCs w:val="24"/>
                <w:lang w:val="en-US" w:eastAsia="zh-CN"/>
              </w:rPr>
              <w:t>二氧化碳激光治疗仪</w:t>
            </w:r>
          </w:p>
        </w:tc>
        <w:tc>
          <w:tcPr>
            <w:tcW w:w="2016" w:type="dxa"/>
          </w:tcPr>
          <w:p w14:paraId="0C3A4790">
            <w:pPr>
              <w:spacing w:line="440" w:lineRule="exact"/>
              <w:rPr>
                <w:rFonts w:ascii="仿宋" w:hAnsi="仿宋" w:eastAsia="仿宋" w:cs="仿宋"/>
                <w:b/>
                <w:color w:val="000000" w:themeColor="text1"/>
                <w:sz w:val="24"/>
                <w14:textFill>
                  <w14:solidFill>
                    <w14:schemeClr w14:val="tx1"/>
                  </w14:solidFill>
                </w14:textFill>
              </w:rPr>
            </w:pPr>
          </w:p>
        </w:tc>
        <w:tc>
          <w:tcPr>
            <w:tcW w:w="969" w:type="dxa"/>
            <w:vAlign w:val="center"/>
          </w:tcPr>
          <w:p w14:paraId="765B493F">
            <w:pPr>
              <w:widowControl w:val="0"/>
              <w:spacing w:line="360" w:lineRule="auto"/>
              <w:jc w:val="center"/>
              <w:rPr>
                <w:rFonts w:hint="eastAsia" w:ascii="仿宋" w:hAnsi="仿宋" w:eastAsia="仿宋" w:cs="仿宋"/>
                <w:b/>
                <w:color w:val="000000" w:themeColor="text1"/>
                <w:sz w:val="24"/>
                <w:lang w:val="en-US" w:eastAsia="zh-CN"/>
                <w14:textFill>
                  <w14:solidFill>
                    <w14:schemeClr w14:val="tx1"/>
                  </w14:solidFill>
                </w14:textFill>
              </w:rPr>
            </w:pPr>
            <w:r>
              <w:rPr>
                <w:rFonts w:hint="eastAsia" w:ascii="宋体" w:hAnsi="宋体" w:eastAsia="宋体" w:cs="宋体"/>
                <w:sz w:val="24"/>
                <w:szCs w:val="24"/>
                <w:vertAlign w:val="baseline"/>
                <w:lang w:val="en-US" w:eastAsia="zh-CN"/>
              </w:rPr>
              <w:t>1</w:t>
            </w:r>
          </w:p>
        </w:tc>
        <w:tc>
          <w:tcPr>
            <w:tcW w:w="920" w:type="dxa"/>
            <w:vAlign w:val="center"/>
          </w:tcPr>
          <w:p w14:paraId="5F66FD1C">
            <w:pPr>
              <w:widowControl w:val="0"/>
              <w:spacing w:line="360" w:lineRule="auto"/>
              <w:jc w:val="center"/>
              <w:rPr>
                <w:rFonts w:hint="eastAsia" w:ascii="仿宋" w:hAnsi="仿宋" w:eastAsia="仿宋" w:cs="仿宋"/>
                <w:b/>
                <w:color w:val="000000" w:themeColor="text1"/>
                <w:sz w:val="24"/>
                <w:lang w:val="en-US" w:eastAsia="zh-CN"/>
                <w14:textFill>
                  <w14:solidFill>
                    <w14:schemeClr w14:val="tx1"/>
                  </w14:solidFill>
                </w14:textFill>
              </w:rPr>
            </w:pPr>
            <w:r>
              <w:rPr>
                <w:rFonts w:hint="eastAsia" w:ascii="宋体" w:hAnsi="宋体" w:eastAsia="宋体" w:cs="宋体"/>
                <w:sz w:val="24"/>
                <w:szCs w:val="24"/>
                <w:lang w:val="en-US" w:eastAsia="zh-CN"/>
              </w:rPr>
              <w:t>套</w:t>
            </w:r>
          </w:p>
        </w:tc>
      </w:tr>
      <w:tr w14:paraId="57578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C64CF98">
            <w:pPr>
              <w:keepNext w:val="0"/>
              <w:keepLines w:val="0"/>
              <w:widowControl/>
              <w:suppressLineNumbers w:val="0"/>
              <w:jc w:val="center"/>
              <w:textAlignment w:val="center"/>
              <w:rPr>
                <w:rFonts w:ascii="仿宋" w:hAnsi="仿宋" w:eastAsia="仿宋" w:cs="仿宋"/>
                <w:color w:val="000000" w:themeColor="text1"/>
                <w:sz w:val="24"/>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2</w:t>
            </w:r>
          </w:p>
        </w:tc>
        <w:tc>
          <w:tcPr>
            <w:tcW w:w="3608" w:type="dxa"/>
            <w:vAlign w:val="center"/>
          </w:tcPr>
          <w:p w14:paraId="653A6C7D">
            <w:pPr>
              <w:widowControl w:val="0"/>
              <w:spacing w:line="360" w:lineRule="auto"/>
              <w:jc w:val="center"/>
              <w:rPr>
                <w:rFonts w:ascii="仿宋" w:hAnsi="仿宋" w:eastAsia="仿宋" w:cs="仿宋"/>
                <w:b/>
                <w:color w:val="000000" w:themeColor="text1"/>
                <w:sz w:val="24"/>
                <w14:textFill>
                  <w14:solidFill>
                    <w14:schemeClr w14:val="tx1"/>
                  </w14:solidFill>
                </w14:textFill>
              </w:rPr>
            </w:pPr>
            <w:r>
              <w:rPr>
                <w:rFonts w:hint="eastAsia" w:ascii="宋体" w:hAnsi="宋体" w:eastAsia="宋体" w:cs="宋体"/>
                <w:sz w:val="24"/>
                <w:szCs w:val="24"/>
                <w:lang w:val="en-US" w:eastAsia="zh-CN"/>
              </w:rPr>
              <w:t>导光臂系统</w:t>
            </w:r>
          </w:p>
        </w:tc>
        <w:tc>
          <w:tcPr>
            <w:tcW w:w="2016" w:type="dxa"/>
          </w:tcPr>
          <w:p w14:paraId="1E912764">
            <w:pPr>
              <w:spacing w:line="440" w:lineRule="exact"/>
              <w:rPr>
                <w:rFonts w:ascii="仿宋" w:hAnsi="仿宋" w:eastAsia="仿宋" w:cs="仿宋"/>
                <w:b/>
                <w:color w:val="000000" w:themeColor="text1"/>
                <w:sz w:val="24"/>
                <w14:textFill>
                  <w14:solidFill>
                    <w14:schemeClr w14:val="tx1"/>
                  </w14:solidFill>
                </w14:textFill>
              </w:rPr>
            </w:pPr>
          </w:p>
        </w:tc>
        <w:tc>
          <w:tcPr>
            <w:tcW w:w="969" w:type="dxa"/>
            <w:vAlign w:val="center"/>
          </w:tcPr>
          <w:p w14:paraId="57B1E27F">
            <w:pPr>
              <w:widowControl w:val="0"/>
              <w:spacing w:line="360" w:lineRule="auto"/>
              <w:jc w:val="center"/>
              <w:rPr>
                <w:rFonts w:ascii="仿宋" w:hAnsi="仿宋" w:eastAsia="仿宋" w:cs="仿宋"/>
                <w:b/>
                <w:color w:val="000000" w:themeColor="text1"/>
                <w:sz w:val="24"/>
                <w14:textFill>
                  <w14:solidFill>
                    <w14:schemeClr w14:val="tx1"/>
                  </w14:solidFill>
                </w14:textFill>
              </w:rPr>
            </w:pPr>
            <w:r>
              <w:rPr>
                <w:rFonts w:hint="eastAsia" w:ascii="宋体" w:hAnsi="宋体" w:eastAsia="宋体" w:cs="宋体"/>
                <w:sz w:val="24"/>
                <w:szCs w:val="24"/>
                <w:vertAlign w:val="baseline"/>
                <w:lang w:val="en-US" w:eastAsia="zh-CN"/>
              </w:rPr>
              <w:t>1</w:t>
            </w:r>
          </w:p>
        </w:tc>
        <w:tc>
          <w:tcPr>
            <w:tcW w:w="920" w:type="dxa"/>
            <w:vAlign w:val="center"/>
          </w:tcPr>
          <w:p w14:paraId="122C140C">
            <w:pPr>
              <w:widowControl w:val="0"/>
              <w:spacing w:line="360" w:lineRule="auto"/>
              <w:jc w:val="center"/>
              <w:rPr>
                <w:rFonts w:ascii="仿宋" w:hAnsi="仿宋" w:eastAsia="仿宋" w:cs="仿宋"/>
                <w:b/>
                <w:color w:val="000000" w:themeColor="text1"/>
                <w:sz w:val="24"/>
                <w14:textFill>
                  <w14:solidFill>
                    <w14:schemeClr w14:val="tx1"/>
                  </w14:solidFill>
                </w14:textFill>
              </w:rPr>
            </w:pPr>
            <w:r>
              <w:rPr>
                <w:rFonts w:hint="eastAsia" w:ascii="宋体" w:hAnsi="宋体" w:eastAsia="宋体" w:cs="宋体"/>
                <w:sz w:val="24"/>
                <w:szCs w:val="24"/>
                <w:vertAlign w:val="baseline"/>
                <w:lang w:val="en-US" w:eastAsia="zh-CN"/>
              </w:rPr>
              <w:t>套</w:t>
            </w:r>
          </w:p>
        </w:tc>
      </w:tr>
      <w:tr w14:paraId="5E63F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36ADD2E">
            <w:pPr>
              <w:keepNext w:val="0"/>
              <w:keepLines w:val="0"/>
              <w:widowControl/>
              <w:suppressLineNumbers w:val="0"/>
              <w:jc w:val="center"/>
              <w:textAlignment w:val="center"/>
              <w:rPr>
                <w:rFonts w:ascii="仿宋" w:hAnsi="仿宋" w:eastAsia="仿宋" w:cs="仿宋"/>
                <w:color w:val="000000" w:themeColor="text1"/>
                <w:sz w:val="24"/>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3</w:t>
            </w:r>
          </w:p>
        </w:tc>
        <w:tc>
          <w:tcPr>
            <w:tcW w:w="3608" w:type="dxa"/>
            <w:vAlign w:val="center"/>
          </w:tcPr>
          <w:p w14:paraId="4EF6C4C1">
            <w:pPr>
              <w:widowControl w:val="0"/>
              <w:spacing w:line="360" w:lineRule="auto"/>
              <w:jc w:val="center"/>
              <w:rPr>
                <w:rFonts w:ascii="仿宋" w:hAnsi="仿宋" w:eastAsia="仿宋" w:cs="仿宋"/>
                <w:b/>
                <w:color w:val="000000" w:themeColor="text1"/>
                <w:sz w:val="24"/>
                <w14:textFill>
                  <w14:solidFill>
                    <w14:schemeClr w14:val="tx1"/>
                  </w14:solidFill>
                </w14:textFill>
              </w:rPr>
            </w:pPr>
            <w:r>
              <w:rPr>
                <w:rFonts w:hint="eastAsia" w:ascii="宋体" w:hAnsi="宋体" w:eastAsia="宋体" w:cs="宋体"/>
                <w:sz w:val="24"/>
                <w:szCs w:val="24"/>
                <w:lang w:val="en-US" w:eastAsia="zh-CN"/>
              </w:rPr>
              <w:t>脚踏开关</w:t>
            </w:r>
          </w:p>
        </w:tc>
        <w:tc>
          <w:tcPr>
            <w:tcW w:w="2016" w:type="dxa"/>
          </w:tcPr>
          <w:p w14:paraId="263C8191">
            <w:pPr>
              <w:spacing w:line="440" w:lineRule="exact"/>
              <w:rPr>
                <w:rFonts w:ascii="仿宋" w:hAnsi="仿宋" w:eastAsia="仿宋" w:cs="仿宋"/>
                <w:b/>
                <w:color w:val="000000" w:themeColor="text1"/>
                <w:sz w:val="24"/>
                <w14:textFill>
                  <w14:solidFill>
                    <w14:schemeClr w14:val="tx1"/>
                  </w14:solidFill>
                </w14:textFill>
              </w:rPr>
            </w:pPr>
          </w:p>
        </w:tc>
        <w:tc>
          <w:tcPr>
            <w:tcW w:w="969" w:type="dxa"/>
            <w:vAlign w:val="center"/>
          </w:tcPr>
          <w:p w14:paraId="5D5C348B">
            <w:pPr>
              <w:widowControl w:val="0"/>
              <w:spacing w:line="360" w:lineRule="auto"/>
              <w:jc w:val="center"/>
              <w:rPr>
                <w:rFonts w:ascii="仿宋" w:hAnsi="仿宋" w:eastAsia="仿宋" w:cs="仿宋"/>
                <w:b/>
                <w:color w:val="000000" w:themeColor="text1"/>
                <w:sz w:val="24"/>
                <w14:textFill>
                  <w14:solidFill>
                    <w14:schemeClr w14:val="tx1"/>
                  </w14:solidFill>
                </w14:textFill>
              </w:rPr>
            </w:pPr>
            <w:r>
              <w:rPr>
                <w:rFonts w:hint="eastAsia" w:ascii="宋体" w:hAnsi="宋体" w:eastAsia="宋体" w:cs="宋体"/>
                <w:sz w:val="24"/>
                <w:szCs w:val="24"/>
                <w:vertAlign w:val="baseline"/>
                <w:lang w:val="en-US" w:eastAsia="zh-CN"/>
              </w:rPr>
              <w:t>1</w:t>
            </w:r>
          </w:p>
        </w:tc>
        <w:tc>
          <w:tcPr>
            <w:tcW w:w="920" w:type="dxa"/>
            <w:vAlign w:val="center"/>
          </w:tcPr>
          <w:p w14:paraId="0F0EF82B">
            <w:pPr>
              <w:widowControl w:val="0"/>
              <w:spacing w:line="360" w:lineRule="auto"/>
              <w:jc w:val="center"/>
              <w:rPr>
                <w:rFonts w:ascii="仿宋" w:hAnsi="仿宋" w:eastAsia="仿宋" w:cs="仿宋"/>
                <w:b/>
                <w:color w:val="000000" w:themeColor="text1"/>
                <w:sz w:val="24"/>
                <w14:textFill>
                  <w14:solidFill>
                    <w14:schemeClr w14:val="tx1"/>
                  </w14:solidFill>
                </w14:textFill>
              </w:rPr>
            </w:pPr>
            <w:r>
              <w:rPr>
                <w:rFonts w:hint="eastAsia" w:ascii="宋体" w:hAnsi="宋体" w:eastAsia="宋体" w:cs="宋体"/>
                <w:sz w:val="24"/>
                <w:szCs w:val="24"/>
                <w:vertAlign w:val="baseline"/>
                <w:lang w:val="en-US" w:eastAsia="zh-CN"/>
              </w:rPr>
              <w:t>套</w:t>
            </w:r>
          </w:p>
        </w:tc>
      </w:tr>
      <w:tr w14:paraId="1C5F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14:paraId="02AC9A96">
            <w:pPr>
              <w:keepNext w:val="0"/>
              <w:keepLines w:val="0"/>
              <w:widowControl/>
              <w:suppressLineNumbers w:val="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4</w:t>
            </w:r>
          </w:p>
        </w:tc>
        <w:tc>
          <w:tcPr>
            <w:tcW w:w="3608" w:type="dxa"/>
            <w:shd w:val="clear" w:color="auto" w:fill="auto"/>
            <w:vAlign w:val="center"/>
          </w:tcPr>
          <w:p w14:paraId="476C1F39">
            <w:pPr>
              <w:widowControl w:val="0"/>
              <w:spacing w:line="360" w:lineRule="auto"/>
              <w:jc w:val="center"/>
              <w:rPr>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Fonts w:hint="eastAsia" w:ascii="宋体" w:hAnsi="宋体" w:eastAsia="宋体" w:cs="宋体"/>
                <w:sz w:val="24"/>
                <w:szCs w:val="24"/>
                <w:lang w:val="en-US" w:eastAsia="zh-CN"/>
              </w:rPr>
              <w:t>激光防护镜</w:t>
            </w:r>
          </w:p>
        </w:tc>
        <w:tc>
          <w:tcPr>
            <w:tcW w:w="2016" w:type="dxa"/>
            <w:shd w:val="clear" w:color="auto" w:fill="auto"/>
            <w:vAlign w:val="top"/>
          </w:tcPr>
          <w:p w14:paraId="570381C2">
            <w:pPr>
              <w:spacing w:line="440" w:lineRule="exact"/>
              <w:rPr>
                <w:rFonts w:ascii="仿宋" w:hAnsi="仿宋" w:eastAsia="仿宋" w:cs="仿宋"/>
                <w:b/>
                <w:color w:val="000000" w:themeColor="text1"/>
                <w:kern w:val="2"/>
                <w:sz w:val="24"/>
                <w:szCs w:val="24"/>
                <w:lang w:val="en-US" w:eastAsia="zh-CN" w:bidi="ar-SA"/>
                <w14:textFill>
                  <w14:solidFill>
                    <w14:schemeClr w14:val="tx1"/>
                  </w14:solidFill>
                </w14:textFill>
              </w:rPr>
            </w:pPr>
          </w:p>
        </w:tc>
        <w:tc>
          <w:tcPr>
            <w:tcW w:w="969" w:type="dxa"/>
            <w:shd w:val="clear" w:color="auto" w:fill="auto"/>
            <w:vAlign w:val="center"/>
          </w:tcPr>
          <w:p w14:paraId="1334D889">
            <w:pPr>
              <w:widowControl w:val="0"/>
              <w:spacing w:line="360" w:lineRule="auto"/>
              <w:jc w:val="center"/>
              <w:rPr>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Fonts w:hint="eastAsia" w:ascii="宋体" w:hAnsi="宋体" w:eastAsia="宋体" w:cs="宋体"/>
                <w:sz w:val="24"/>
                <w:szCs w:val="24"/>
                <w:lang w:val="en-US" w:eastAsia="zh-CN"/>
              </w:rPr>
              <w:t>2</w:t>
            </w:r>
          </w:p>
        </w:tc>
        <w:tc>
          <w:tcPr>
            <w:tcW w:w="920" w:type="dxa"/>
            <w:shd w:val="clear" w:color="auto" w:fill="auto"/>
            <w:vAlign w:val="center"/>
          </w:tcPr>
          <w:p w14:paraId="7D90FE2F">
            <w:pPr>
              <w:widowControl w:val="0"/>
              <w:spacing w:line="360" w:lineRule="auto"/>
              <w:jc w:val="center"/>
              <w:rPr>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Fonts w:hint="eastAsia" w:ascii="宋体" w:hAnsi="宋体" w:eastAsia="宋体" w:cs="宋体"/>
                <w:sz w:val="24"/>
                <w:szCs w:val="24"/>
                <w:lang w:val="en-US" w:eastAsia="zh-CN"/>
              </w:rPr>
              <w:t>个</w:t>
            </w:r>
          </w:p>
        </w:tc>
      </w:tr>
      <w:tr w14:paraId="62872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14:paraId="1D770B6B">
            <w:pPr>
              <w:keepNext w:val="0"/>
              <w:keepLines w:val="0"/>
              <w:widowControl/>
              <w:suppressLineNumbers w:val="0"/>
              <w:jc w:val="center"/>
              <w:textAlignment w:val="center"/>
              <w:rPr>
                <w:rFonts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5</w:t>
            </w:r>
          </w:p>
        </w:tc>
        <w:tc>
          <w:tcPr>
            <w:tcW w:w="3608" w:type="dxa"/>
            <w:vAlign w:val="center"/>
          </w:tcPr>
          <w:p w14:paraId="7F7EE690">
            <w:pPr>
              <w:widowControl w:val="0"/>
              <w:spacing w:line="360" w:lineRule="auto"/>
              <w:jc w:val="center"/>
              <w:rPr>
                <w:rFonts w:ascii="仿宋" w:hAnsi="仿宋" w:eastAsia="仿宋" w:cs="仿宋"/>
                <w:b/>
                <w:color w:val="000000" w:themeColor="text1"/>
                <w:sz w:val="24"/>
                <w14:textFill>
                  <w14:solidFill>
                    <w14:schemeClr w14:val="tx1"/>
                  </w14:solidFill>
                </w14:textFill>
              </w:rPr>
            </w:pPr>
            <w:r>
              <w:rPr>
                <w:rFonts w:hint="eastAsia" w:ascii="宋体" w:hAnsi="宋体" w:eastAsia="宋体" w:cs="宋体"/>
                <w:sz w:val="24"/>
                <w:szCs w:val="24"/>
                <w:lang w:val="en-US" w:eastAsia="zh-CN"/>
              </w:rPr>
              <w:t>定位环</w:t>
            </w:r>
          </w:p>
        </w:tc>
        <w:tc>
          <w:tcPr>
            <w:tcW w:w="2016" w:type="dxa"/>
          </w:tcPr>
          <w:p w14:paraId="2F783D96">
            <w:pPr>
              <w:spacing w:line="440" w:lineRule="exact"/>
              <w:rPr>
                <w:rFonts w:ascii="仿宋" w:hAnsi="仿宋" w:eastAsia="仿宋" w:cs="仿宋"/>
                <w:b/>
                <w:color w:val="000000" w:themeColor="text1"/>
                <w:sz w:val="24"/>
                <w14:textFill>
                  <w14:solidFill>
                    <w14:schemeClr w14:val="tx1"/>
                  </w14:solidFill>
                </w14:textFill>
              </w:rPr>
            </w:pPr>
          </w:p>
        </w:tc>
        <w:tc>
          <w:tcPr>
            <w:tcW w:w="969" w:type="dxa"/>
            <w:vAlign w:val="center"/>
          </w:tcPr>
          <w:p w14:paraId="5C789684">
            <w:pPr>
              <w:widowControl w:val="0"/>
              <w:spacing w:line="360" w:lineRule="auto"/>
              <w:jc w:val="center"/>
              <w:rPr>
                <w:rFonts w:ascii="仿宋" w:hAnsi="仿宋" w:eastAsia="仿宋" w:cs="仿宋"/>
                <w:b/>
                <w:color w:val="000000" w:themeColor="text1"/>
                <w:sz w:val="24"/>
                <w14:textFill>
                  <w14:solidFill>
                    <w14:schemeClr w14:val="tx1"/>
                  </w14:solidFill>
                </w14:textFill>
              </w:rPr>
            </w:pPr>
            <w:r>
              <w:rPr>
                <w:rFonts w:hint="eastAsia" w:ascii="宋体" w:hAnsi="宋体" w:eastAsia="宋体" w:cs="宋体"/>
                <w:sz w:val="24"/>
                <w:szCs w:val="24"/>
                <w:vertAlign w:val="baseline"/>
                <w:lang w:val="en-US" w:eastAsia="zh-CN"/>
              </w:rPr>
              <w:t>2</w:t>
            </w:r>
          </w:p>
        </w:tc>
        <w:tc>
          <w:tcPr>
            <w:tcW w:w="920" w:type="dxa"/>
            <w:vAlign w:val="center"/>
          </w:tcPr>
          <w:p w14:paraId="485110E5">
            <w:pPr>
              <w:widowControl w:val="0"/>
              <w:spacing w:line="360" w:lineRule="auto"/>
              <w:jc w:val="center"/>
              <w:rPr>
                <w:rFonts w:ascii="仿宋" w:hAnsi="仿宋" w:eastAsia="仿宋" w:cs="仿宋"/>
                <w:b/>
                <w:color w:val="000000" w:themeColor="text1"/>
                <w:sz w:val="24"/>
                <w14:textFill>
                  <w14:solidFill>
                    <w14:schemeClr w14:val="tx1"/>
                  </w14:solidFill>
                </w14:textFill>
              </w:rPr>
            </w:pPr>
            <w:r>
              <w:rPr>
                <w:rFonts w:hint="eastAsia" w:ascii="宋体" w:hAnsi="宋体" w:eastAsia="宋体" w:cs="宋体"/>
                <w:sz w:val="24"/>
                <w:szCs w:val="24"/>
                <w:vertAlign w:val="baseline"/>
                <w:lang w:val="en-US" w:eastAsia="zh-CN"/>
              </w:rPr>
              <w:t>个</w:t>
            </w:r>
          </w:p>
        </w:tc>
      </w:tr>
      <w:tr w14:paraId="6D16C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14:paraId="254E63F5">
            <w:pPr>
              <w:keepNext w:val="0"/>
              <w:keepLines w:val="0"/>
              <w:widowControl/>
              <w:suppressLineNumbers w:val="0"/>
              <w:jc w:val="center"/>
              <w:textAlignment w:val="center"/>
              <w:rPr>
                <w:rFonts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6</w:t>
            </w:r>
          </w:p>
        </w:tc>
        <w:tc>
          <w:tcPr>
            <w:tcW w:w="3608" w:type="dxa"/>
            <w:shd w:val="clear" w:color="auto" w:fill="auto"/>
            <w:vAlign w:val="center"/>
          </w:tcPr>
          <w:p w14:paraId="0E52BE05">
            <w:pPr>
              <w:widowControl w:val="0"/>
              <w:spacing w:line="360" w:lineRule="auto"/>
              <w:jc w:val="center"/>
              <w:rPr>
                <w:rFonts w:ascii="仿宋" w:hAnsi="仿宋" w:eastAsia="仿宋" w:cs="仿宋"/>
                <w:b/>
                <w:color w:val="000000" w:themeColor="text1"/>
                <w:kern w:val="2"/>
                <w:sz w:val="24"/>
                <w:szCs w:val="24"/>
                <w:lang w:val="en-US" w:eastAsia="zh-CN" w:bidi="ar-SA"/>
                <w14:textFill>
                  <w14:solidFill>
                    <w14:schemeClr w14:val="tx1"/>
                  </w14:solidFill>
                </w14:textFill>
              </w:rPr>
            </w:pPr>
            <w:r>
              <w:rPr>
                <w:rFonts w:hint="eastAsia" w:ascii="宋体" w:hAnsi="宋体" w:eastAsia="宋体" w:cs="宋体"/>
                <w:sz w:val="24"/>
                <w:szCs w:val="24"/>
                <w:lang w:val="en-US" w:eastAsia="zh-CN"/>
              </w:rPr>
              <w:t>镜芯</w:t>
            </w:r>
          </w:p>
        </w:tc>
        <w:tc>
          <w:tcPr>
            <w:tcW w:w="2016" w:type="dxa"/>
            <w:shd w:val="clear" w:color="auto" w:fill="auto"/>
            <w:vAlign w:val="top"/>
          </w:tcPr>
          <w:p w14:paraId="04AC4AD2">
            <w:pPr>
              <w:spacing w:line="440" w:lineRule="exact"/>
              <w:rPr>
                <w:rFonts w:ascii="仿宋" w:hAnsi="仿宋" w:eastAsia="仿宋" w:cs="仿宋"/>
                <w:b/>
                <w:color w:val="000000" w:themeColor="text1"/>
                <w:kern w:val="2"/>
                <w:sz w:val="24"/>
                <w:szCs w:val="24"/>
                <w:lang w:val="en-US" w:eastAsia="zh-CN" w:bidi="ar-SA"/>
                <w14:textFill>
                  <w14:solidFill>
                    <w14:schemeClr w14:val="tx1"/>
                  </w14:solidFill>
                </w14:textFill>
              </w:rPr>
            </w:pPr>
          </w:p>
        </w:tc>
        <w:tc>
          <w:tcPr>
            <w:tcW w:w="969" w:type="dxa"/>
            <w:shd w:val="clear" w:color="auto" w:fill="auto"/>
            <w:vAlign w:val="center"/>
          </w:tcPr>
          <w:p w14:paraId="5B990568">
            <w:pPr>
              <w:widowControl w:val="0"/>
              <w:spacing w:line="360" w:lineRule="auto"/>
              <w:jc w:val="center"/>
              <w:rPr>
                <w:rFonts w:ascii="仿宋" w:hAnsi="仿宋" w:eastAsia="仿宋" w:cs="仿宋"/>
                <w:b/>
                <w:color w:val="000000" w:themeColor="text1"/>
                <w:kern w:val="2"/>
                <w:sz w:val="24"/>
                <w:szCs w:val="24"/>
                <w:lang w:val="en-US" w:eastAsia="zh-CN" w:bidi="ar-SA"/>
                <w14:textFill>
                  <w14:solidFill>
                    <w14:schemeClr w14:val="tx1"/>
                  </w14:solidFill>
                </w14:textFill>
              </w:rPr>
            </w:pPr>
            <w:r>
              <w:rPr>
                <w:rFonts w:hint="eastAsia" w:ascii="宋体" w:hAnsi="宋体" w:eastAsia="宋体" w:cs="宋体"/>
                <w:sz w:val="24"/>
                <w:szCs w:val="24"/>
                <w:vertAlign w:val="baseline"/>
                <w:lang w:val="en-US" w:eastAsia="zh-CN"/>
              </w:rPr>
              <w:t>1</w:t>
            </w:r>
          </w:p>
        </w:tc>
        <w:tc>
          <w:tcPr>
            <w:tcW w:w="920" w:type="dxa"/>
            <w:shd w:val="clear" w:color="auto" w:fill="auto"/>
            <w:vAlign w:val="center"/>
          </w:tcPr>
          <w:p w14:paraId="4EB3DC40">
            <w:pPr>
              <w:widowControl w:val="0"/>
              <w:spacing w:line="360" w:lineRule="auto"/>
              <w:jc w:val="center"/>
              <w:rPr>
                <w:rFonts w:ascii="仿宋" w:hAnsi="仿宋" w:eastAsia="仿宋" w:cs="仿宋"/>
                <w:b/>
                <w:color w:val="000000" w:themeColor="text1"/>
                <w:kern w:val="2"/>
                <w:sz w:val="24"/>
                <w:szCs w:val="24"/>
                <w:lang w:val="en-US" w:eastAsia="zh-CN" w:bidi="ar-SA"/>
                <w14:textFill>
                  <w14:solidFill>
                    <w14:schemeClr w14:val="tx1"/>
                  </w14:solidFill>
                </w14:textFill>
              </w:rPr>
            </w:pPr>
            <w:r>
              <w:rPr>
                <w:rFonts w:hint="eastAsia" w:ascii="宋体" w:hAnsi="宋体" w:eastAsia="宋体" w:cs="宋体"/>
                <w:sz w:val="24"/>
                <w:szCs w:val="24"/>
                <w:lang w:val="en-US" w:eastAsia="zh-CN"/>
              </w:rPr>
              <w:t>个</w:t>
            </w:r>
          </w:p>
        </w:tc>
      </w:tr>
      <w:tr w14:paraId="7C28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14:paraId="4576C326">
            <w:pPr>
              <w:keepNext w:val="0"/>
              <w:keepLines w:val="0"/>
              <w:widowControl/>
              <w:suppressLineNumbers w:val="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7</w:t>
            </w:r>
          </w:p>
        </w:tc>
        <w:tc>
          <w:tcPr>
            <w:tcW w:w="3608" w:type="dxa"/>
            <w:shd w:val="clear" w:color="auto" w:fill="auto"/>
            <w:vAlign w:val="center"/>
          </w:tcPr>
          <w:p w14:paraId="7C64D437">
            <w:pPr>
              <w:widowControl w:val="0"/>
              <w:spacing w:line="360" w:lineRule="auto"/>
              <w:jc w:val="center"/>
              <w:rPr>
                <w:rFonts w:ascii="仿宋" w:hAnsi="仿宋" w:eastAsia="仿宋" w:cs="仿宋"/>
                <w:b/>
                <w:color w:val="000000" w:themeColor="text1"/>
                <w:kern w:val="2"/>
                <w:sz w:val="24"/>
                <w:szCs w:val="24"/>
                <w:lang w:val="en-US" w:eastAsia="zh-CN" w:bidi="ar-SA"/>
                <w14:textFill>
                  <w14:solidFill>
                    <w14:schemeClr w14:val="tx1"/>
                  </w14:solidFill>
                </w14:textFill>
              </w:rPr>
            </w:pPr>
            <w:r>
              <w:rPr>
                <w:rFonts w:hint="eastAsia" w:ascii="宋体" w:hAnsi="宋体" w:eastAsia="宋体" w:cs="宋体"/>
                <w:sz w:val="24"/>
                <w:szCs w:val="24"/>
                <w:lang w:val="en-US" w:eastAsia="zh-CN"/>
              </w:rPr>
              <w:t>阴道牵开器</w:t>
            </w:r>
          </w:p>
        </w:tc>
        <w:tc>
          <w:tcPr>
            <w:tcW w:w="2016" w:type="dxa"/>
            <w:shd w:val="clear" w:color="auto" w:fill="auto"/>
            <w:vAlign w:val="top"/>
          </w:tcPr>
          <w:p w14:paraId="3C347C3B">
            <w:pPr>
              <w:spacing w:line="440" w:lineRule="exact"/>
              <w:rPr>
                <w:rFonts w:ascii="仿宋" w:hAnsi="仿宋" w:eastAsia="仿宋" w:cs="仿宋"/>
                <w:b/>
                <w:color w:val="000000" w:themeColor="text1"/>
                <w:kern w:val="2"/>
                <w:sz w:val="24"/>
                <w:szCs w:val="24"/>
                <w:lang w:val="en-US" w:eastAsia="zh-CN" w:bidi="ar-SA"/>
                <w14:textFill>
                  <w14:solidFill>
                    <w14:schemeClr w14:val="tx1"/>
                  </w14:solidFill>
                </w14:textFill>
              </w:rPr>
            </w:pPr>
          </w:p>
        </w:tc>
        <w:tc>
          <w:tcPr>
            <w:tcW w:w="969" w:type="dxa"/>
            <w:shd w:val="clear" w:color="auto" w:fill="auto"/>
            <w:vAlign w:val="center"/>
          </w:tcPr>
          <w:p w14:paraId="3DE9BCF7">
            <w:pPr>
              <w:widowControl w:val="0"/>
              <w:spacing w:line="360" w:lineRule="auto"/>
              <w:jc w:val="center"/>
              <w:rPr>
                <w:rFonts w:ascii="仿宋" w:hAnsi="仿宋" w:eastAsia="仿宋" w:cs="仿宋"/>
                <w:b/>
                <w:color w:val="000000" w:themeColor="text1"/>
                <w:kern w:val="2"/>
                <w:sz w:val="24"/>
                <w:szCs w:val="24"/>
                <w:lang w:val="en-US" w:eastAsia="zh-CN" w:bidi="ar-SA"/>
                <w14:textFill>
                  <w14:solidFill>
                    <w14:schemeClr w14:val="tx1"/>
                  </w14:solidFill>
                </w14:textFill>
              </w:rPr>
            </w:pPr>
            <w:r>
              <w:rPr>
                <w:rFonts w:hint="eastAsia" w:ascii="宋体" w:hAnsi="宋体" w:eastAsia="宋体" w:cs="宋体"/>
                <w:sz w:val="24"/>
                <w:szCs w:val="24"/>
                <w:lang w:val="en-US" w:eastAsia="zh-CN"/>
              </w:rPr>
              <w:t>3</w:t>
            </w:r>
          </w:p>
        </w:tc>
        <w:tc>
          <w:tcPr>
            <w:tcW w:w="920" w:type="dxa"/>
            <w:shd w:val="clear" w:color="auto" w:fill="auto"/>
            <w:vAlign w:val="center"/>
          </w:tcPr>
          <w:p w14:paraId="03FF39C2">
            <w:pPr>
              <w:widowControl w:val="0"/>
              <w:spacing w:line="360" w:lineRule="auto"/>
              <w:jc w:val="center"/>
              <w:rPr>
                <w:rFonts w:ascii="仿宋" w:hAnsi="仿宋" w:eastAsia="仿宋" w:cs="仿宋"/>
                <w:b/>
                <w:color w:val="000000" w:themeColor="text1"/>
                <w:kern w:val="2"/>
                <w:sz w:val="24"/>
                <w:szCs w:val="24"/>
                <w:lang w:val="en-US" w:eastAsia="zh-CN" w:bidi="ar-SA"/>
                <w14:textFill>
                  <w14:solidFill>
                    <w14:schemeClr w14:val="tx1"/>
                  </w14:solidFill>
                </w14:textFill>
              </w:rPr>
            </w:pPr>
            <w:r>
              <w:rPr>
                <w:rFonts w:hint="eastAsia" w:ascii="宋体" w:hAnsi="宋体" w:eastAsia="宋体" w:cs="宋体"/>
                <w:sz w:val="24"/>
                <w:szCs w:val="24"/>
                <w:vertAlign w:val="baseline"/>
                <w:lang w:val="en-US" w:eastAsia="zh-CN"/>
              </w:rPr>
              <w:t>个</w:t>
            </w:r>
          </w:p>
        </w:tc>
      </w:tr>
      <w:tr w14:paraId="14C9D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14:paraId="2C13CF17">
            <w:pPr>
              <w:keepNext w:val="0"/>
              <w:keepLines w:val="0"/>
              <w:widowControl/>
              <w:suppressLineNumbers w:val="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8</w:t>
            </w:r>
          </w:p>
        </w:tc>
        <w:tc>
          <w:tcPr>
            <w:tcW w:w="3608" w:type="dxa"/>
            <w:vAlign w:val="center"/>
          </w:tcPr>
          <w:p w14:paraId="2A9B7DDF">
            <w:pPr>
              <w:widowControl w:val="0"/>
              <w:spacing w:line="360" w:lineRule="auto"/>
              <w:jc w:val="center"/>
              <w:rPr>
                <w:rFonts w:ascii="仿宋" w:hAnsi="仿宋" w:eastAsia="仿宋" w:cs="仿宋"/>
                <w:b/>
                <w:color w:val="000000" w:themeColor="text1"/>
                <w:sz w:val="24"/>
                <w14:textFill>
                  <w14:solidFill>
                    <w14:schemeClr w14:val="tx1"/>
                  </w14:solidFill>
                </w14:textFill>
              </w:rPr>
            </w:pPr>
            <w:r>
              <w:rPr>
                <w:rFonts w:hint="eastAsia" w:ascii="宋体" w:hAnsi="宋体" w:eastAsia="宋体" w:cs="宋体"/>
                <w:sz w:val="24"/>
                <w:szCs w:val="24"/>
                <w:lang w:val="en-US" w:eastAsia="zh-CN"/>
              </w:rPr>
              <w:t>自由手具</w:t>
            </w:r>
          </w:p>
        </w:tc>
        <w:tc>
          <w:tcPr>
            <w:tcW w:w="2016" w:type="dxa"/>
          </w:tcPr>
          <w:p w14:paraId="776DF1C2">
            <w:pPr>
              <w:spacing w:line="440" w:lineRule="exact"/>
              <w:rPr>
                <w:rFonts w:ascii="仿宋" w:hAnsi="仿宋" w:eastAsia="仿宋" w:cs="仿宋"/>
                <w:b/>
                <w:color w:val="000000" w:themeColor="text1"/>
                <w:sz w:val="24"/>
                <w14:textFill>
                  <w14:solidFill>
                    <w14:schemeClr w14:val="tx1"/>
                  </w14:solidFill>
                </w14:textFill>
              </w:rPr>
            </w:pPr>
          </w:p>
        </w:tc>
        <w:tc>
          <w:tcPr>
            <w:tcW w:w="969" w:type="dxa"/>
            <w:vAlign w:val="center"/>
          </w:tcPr>
          <w:p w14:paraId="26553E57">
            <w:pPr>
              <w:widowControl w:val="0"/>
              <w:spacing w:line="360" w:lineRule="auto"/>
              <w:jc w:val="center"/>
              <w:rPr>
                <w:rFonts w:ascii="仿宋" w:hAnsi="仿宋" w:eastAsia="仿宋" w:cs="仿宋"/>
                <w:b/>
                <w:color w:val="000000" w:themeColor="text1"/>
                <w:sz w:val="24"/>
                <w14:textFill>
                  <w14:solidFill>
                    <w14:schemeClr w14:val="tx1"/>
                  </w14:solidFill>
                </w14:textFill>
              </w:rPr>
            </w:pPr>
            <w:r>
              <w:rPr>
                <w:rFonts w:hint="eastAsia" w:ascii="宋体" w:hAnsi="宋体" w:eastAsia="宋体" w:cs="宋体"/>
                <w:sz w:val="24"/>
                <w:szCs w:val="24"/>
                <w:vertAlign w:val="baseline"/>
                <w:lang w:val="en-US" w:eastAsia="zh-CN"/>
              </w:rPr>
              <w:t>1</w:t>
            </w:r>
          </w:p>
        </w:tc>
        <w:tc>
          <w:tcPr>
            <w:tcW w:w="920" w:type="dxa"/>
            <w:vAlign w:val="center"/>
          </w:tcPr>
          <w:p w14:paraId="66521F6E">
            <w:pPr>
              <w:widowControl w:val="0"/>
              <w:spacing w:line="360" w:lineRule="auto"/>
              <w:jc w:val="center"/>
              <w:rPr>
                <w:rFonts w:ascii="仿宋" w:hAnsi="仿宋" w:eastAsia="仿宋" w:cs="仿宋"/>
                <w:b/>
                <w:color w:val="000000" w:themeColor="text1"/>
                <w:sz w:val="24"/>
                <w14:textFill>
                  <w14:solidFill>
                    <w14:schemeClr w14:val="tx1"/>
                  </w14:solidFill>
                </w14:textFill>
              </w:rPr>
            </w:pPr>
            <w:r>
              <w:rPr>
                <w:rFonts w:hint="eastAsia" w:ascii="宋体" w:hAnsi="宋体" w:eastAsia="宋体" w:cs="宋体"/>
                <w:sz w:val="24"/>
                <w:szCs w:val="24"/>
                <w:lang w:val="en-US" w:eastAsia="zh-CN"/>
              </w:rPr>
              <w:t>个</w:t>
            </w:r>
          </w:p>
        </w:tc>
      </w:tr>
      <w:tr w14:paraId="0D66E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14:paraId="730B338A">
            <w:pPr>
              <w:keepNext w:val="0"/>
              <w:keepLines w:val="0"/>
              <w:widowControl/>
              <w:suppressLineNumbers w:val="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9</w:t>
            </w:r>
          </w:p>
        </w:tc>
        <w:tc>
          <w:tcPr>
            <w:tcW w:w="3608" w:type="dxa"/>
            <w:vAlign w:val="center"/>
          </w:tcPr>
          <w:p w14:paraId="58696017">
            <w:pPr>
              <w:widowControl w:val="0"/>
              <w:spacing w:line="360" w:lineRule="auto"/>
              <w:jc w:val="center"/>
              <w:rPr>
                <w:rFonts w:ascii="仿宋" w:hAnsi="仿宋" w:eastAsia="仿宋" w:cs="仿宋"/>
                <w:b/>
                <w:color w:val="000000" w:themeColor="text1"/>
                <w:sz w:val="24"/>
                <w14:textFill>
                  <w14:solidFill>
                    <w14:schemeClr w14:val="tx1"/>
                  </w14:solidFill>
                </w14:textFill>
              </w:rPr>
            </w:pPr>
            <w:r>
              <w:rPr>
                <w:rFonts w:hint="eastAsia" w:ascii="宋体" w:hAnsi="宋体" w:eastAsia="宋体" w:cs="宋体"/>
                <w:sz w:val="24"/>
                <w:szCs w:val="24"/>
                <w:lang w:val="en-US" w:eastAsia="zh-CN"/>
              </w:rPr>
              <w:t>手具座</w:t>
            </w:r>
          </w:p>
        </w:tc>
        <w:tc>
          <w:tcPr>
            <w:tcW w:w="2016" w:type="dxa"/>
          </w:tcPr>
          <w:p w14:paraId="697DDBFD">
            <w:pPr>
              <w:spacing w:line="440" w:lineRule="exact"/>
              <w:rPr>
                <w:rFonts w:ascii="仿宋" w:hAnsi="仿宋" w:eastAsia="仿宋" w:cs="仿宋"/>
                <w:b/>
                <w:color w:val="000000" w:themeColor="text1"/>
                <w:sz w:val="24"/>
                <w14:textFill>
                  <w14:solidFill>
                    <w14:schemeClr w14:val="tx1"/>
                  </w14:solidFill>
                </w14:textFill>
              </w:rPr>
            </w:pPr>
          </w:p>
        </w:tc>
        <w:tc>
          <w:tcPr>
            <w:tcW w:w="969" w:type="dxa"/>
            <w:vAlign w:val="center"/>
          </w:tcPr>
          <w:p w14:paraId="45A6CEA5">
            <w:pPr>
              <w:widowControl w:val="0"/>
              <w:spacing w:line="360" w:lineRule="auto"/>
              <w:jc w:val="center"/>
              <w:rPr>
                <w:rFonts w:ascii="仿宋" w:hAnsi="仿宋" w:eastAsia="仿宋" w:cs="仿宋"/>
                <w:b/>
                <w:color w:val="000000" w:themeColor="text1"/>
                <w:sz w:val="24"/>
                <w14:textFill>
                  <w14:solidFill>
                    <w14:schemeClr w14:val="tx1"/>
                  </w14:solidFill>
                </w14:textFill>
              </w:rPr>
            </w:pPr>
            <w:r>
              <w:rPr>
                <w:rFonts w:hint="eastAsia" w:ascii="宋体" w:hAnsi="宋体" w:eastAsia="宋体" w:cs="宋体"/>
                <w:sz w:val="24"/>
                <w:szCs w:val="24"/>
                <w:vertAlign w:val="baseline"/>
                <w:lang w:val="en-US" w:eastAsia="zh-CN"/>
              </w:rPr>
              <w:t>1</w:t>
            </w:r>
          </w:p>
        </w:tc>
        <w:tc>
          <w:tcPr>
            <w:tcW w:w="920" w:type="dxa"/>
            <w:vAlign w:val="center"/>
          </w:tcPr>
          <w:p w14:paraId="1049D354">
            <w:pPr>
              <w:widowControl w:val="0"/>
              <w:spacing w:line="360" w:lineRule="auto"/>
              <w:jc w:val="center"/>
              <w:rPr>
                <w:rFonts w:ascii="仿宋" w:hAnsi="仿宋" w:eastAsia="仿宋" w:cs="仿宋"/>
                <w:b/>
                <w:color w:val="000000" w:themeColor="text1"/>
                <w:sz w:val="24"/>
                <w14:textFill>
                  <w14:solidFill>
                    <w14:schemeClr w14:val="tx1"/>
                  </w14:solidFill>
                </w14:textFill>
              </w:rPr>
            </w:pPr>
            <w:r>
              <w:rPr>
                <w:rFonts w:hint="eastAsia" w:ascii="宋体" w:hAnsi="宋体" w:eastAsia="宋体" w:cs="宋体"/>
                <w:sz w:val="24"/>
                <w:szCs w:val="24"/>
                <w:lang w:val="en-US" w:eastAsia="zh-CN"/>
              </w:rPr>
              <w:t>个</w:t>
            </w:r>
          </w:p>
        </w:tc>
      </w:tr>
      <w:tr w14:paraId="509A7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14:paraId="17AA0B78">
            <w:pPr>
              <w:keepNext w:val="0"/>
              <w:keepLines w:val="0"/>
              <w:widowControl/>
              <w:suppressLineNumbers w:val="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10</w:t>
            </w:r>
          </w:p>
        </w:tc>
        <w:tc>
          <w:tcPr>
            <w:tcW w:w="3608" w:type="dxa"/>
            <w:vAlign w:val="center"/>
          </w:tcPr>
          <w:p w14:paraId="4EF42EEC">
            <w:pPr>
              <w:widowControl w:val="0"/>
              <w:spacing w:line="360" w:lineRule="auto"/>
              <w:jc w:val="center"/>
              <w:rPr>
                <w:rFonts w:ascii="仿宋" w:hAnsi="仿宋" w:eastAsia="仿宋" w:cs="仿宋"/>
                <w:b/>
                <w:color w:val="000000" w:themeColor="text1"/>
                <w:sz w:val="24"/>
                <w14:textFill>
                  <w14:solidFill>
                    <w14:schemeClr w14:val="tx1"/>
                  </w14:solidFill>
                </w14:textFill>
              </w:rPr>
            </w:pPr>
            <w:r>
              <w:rPr>
                <w:rFonts w:hint="eastAsia" w:ascii="宋体" w:hAnsi="宋体" w:eastAsia="宋体" w:cs="宋体"/>
                <w:sz w:val="24"/>
                <w:szCs w:val="24"/>
                <w:lang w:val="en-US" w:eastAsia="zh-CN"/>
              </w:rPr>
              <w:t>大光斑手具</w:t>
            </w:r>
          </w:p>
        </w:tc>
        <w:tc>
          <w:tcPr>
            <w:tcW w:w="2016" w:type="dxa"/>
          </w:tcPr>
          <w:p w14:paraId="4B7C11BC">
            <w:pPr>
              <w:spacing w:line="440" w:lineRule="exact"/>
              <w:rPr>
                <w:rFonts w:ascii="仿宋" w:hAnsi="仿宋" w:eastAsia="仿宋" w:cs="仿宋"/>
                <w:b/>
                <w:color w:val="000000" w:themeColor="text1"/>
                <w:sz w:val="24"/>
                <w14:textFill>
                  <w14:solidFill>
                    <w14:schemeClr w14:val="tx1"/>
                  </w14:solidFill>
                </w14:textFill>
              </w:rPr>
            </w:pPr>
          </w:p>
        </w:tc>
        <w:tc>
          <w:tcPr>
            <w:tcW w:w="969" w:type="dxa"/>
            <w:vAlign w:val="center"/>
          </w:tcPr>
          <w:p w14:paraId="5984F263">
            <w:pPr>
              <w:widowControl w:val="0"/>
              <w:spacing w:line="360" w:lineRule="auto"/>
              <w:jc w:val="center"/>
              <w:rPr>
                <w:rFonts w:ascii="仿宋" w:hAnsi="仿宋" w:eastAsia="仿宋" w:cs="仿宋"/>
                <w:b/>
                <w:color w:val="000000" w:themeColor="text1"/>
                <w:sz w:val="24"/>
                <w14:textFill>
                  <w14:solidFill>
                    <w14:schemeClr w14:val="tx1"/>
                  </w14:solidFill>
                </w14:textFill>
              </w:rPr>
            </w:pPr>
            <w:r>
              <w:rPr>
                <w:rFonts w:hint="eastAsia" w:ascii="宋体" w:hAnsi="宋体" w:eastAsia="宋体" w:cs="宋体"/>
                <w:sz w:val="24"/>
                <w:szCs w:val="24"/>
                <w:lang w:val="en-US" w:eastAsia="zh-CN"/>
              </w:rPr>
              <w:t>3</w:t>
            </w:r>
          </w:p>
        </w:tc>
        <w:tc>
          <w:tcPr>
            <w:tcW w:w="920" w:type="dxa"/>
            <w:vAlign w:val="center"/>
          </w:tcPr>
          <w:p w14:paraId="3BEB90E7">
            <w:pPr>
              <w:widowControl w:val="0"/>
              <w:spacing w:line="360" w:lineRule="auto"/>
              <w:jc w:val="center"/>
              <w:rPr>
                <w:rFonts w:ascii="仿宋" w:hAnsi="仿宋" w:eastAsia="仿宋" w:cs="仿宋"/>
                <w:b/>
                <w:color w:val="000000" w:themeColor="text1"/>
                <w:sz w:val="24"/>
                <w14:textFill>
                  <w14:solidFill>
                    <w14:schemeClr w14:val="tx1"/>
                  </w14:solidFill>
                </w14:textFill>
              </w:rPr>
            </w:pPr>
            <w:r>
              <w:rPr>
                <w:rFonts w:hint="eastAsia" w:ascii="宋体" w:hAnsi="宋体" w:eastAsia="宋体" w:cs="宋体"/>
                <w:sz w:val="24"/>
                <w:szCs w:val="24"/>
                <w:lang w:val="en-US" w:eastAsia="zh-CN"/>
              </w:rPr>
              <w:t>个</w:t>
            </w:r>
          </w:p>
        </w:tc>
      </w:tr>
      <w:tr w14:paraId="66957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14:paraId="1F589DE3">
            <w:pPr>
              <w:keepNext w:val="0"/>
              <w:keepLines w:val="0"/>
              <w:widowControl/>
              <w:suppressLineNumbers w:val="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11</w:t>
            </w:r>
          </w:p>
        </w:tc>
        <w:tc>
          <w:tcPr>
            <w:tcW w:w="3608" w:type="dxa"/>
            <w:vAlign w:val="center"/>
          </w:tcPr>
          <w:p w14:paraId="57C527F4">
            <w:pPr>
              <w:widowControl w:val="0"/>
              <w:spacing w:line="360" w:lineRule="auto"/>
              <w:jc w:val="center"/>
              <w:rPr>
                <w:rFonts w:ascii="仿宋" w:hAnsi="仿宋" w:eastAsia="仿宋" w:cs="仿宋"/>
                <w:b/>
                <w:color w:val="000000" w:themeColor="text1"/>
                <w:sz w:val="24"/>
                <w14:textFill>
                  <w14:solidFill>
                    <w14:schemeClr w14:val="tx1"/>
                  </w14:solidFill>
                </w14:textFill>
              </w:rPr>
            </w:pPr>
            <w:r>
              <w:rPr>
                <w:rFonts w:hint="eastAsia" w:ascii="宋体" w:hAnsi="宋体" w:eastAsia="宋体" w:cs="宋体"/>
                <w:sz w:val="24"/>
                <w:szCs w:val="24"/>
                <w:lang w:val="en-US" w:eastAsia="zh-CN"/>
              </w:rPr>
              <w:t>体表手具</w:t>
            </w:r>
          </w:p>
        </w:tc>
        <w:tc>
          <w:tcPr>
            <w:tcW w:w="2016" w:type="dxa"/>
          </w:tcPr>
          <w:p w14:paraId="29DA6212">
            <w:pPr>
              <w:spacing w:line="440" w:lineRule="exact"/>
              <w:rPr>
                <w:rFonts w:ascii="仿宋" w:hAnsi="仿宋" w:eastAsia="仿宋" w:cs="仿宋"/>
                <w:b/>
                <w:color w:val="000000" w:themeColor="text1"/>
                <w:sz w:val="24"/>
                <w14:textFill>
                  <w14:solidFill>
                    <w14:schemeClr w14:val="tx1"/>
                  </w14:solidFill>
                </w14:textFill>
              </w:rPr>
            </w:pPr>
          </w:p>
        </w:tc>
        <w:tc>
          <w:tcPr>
            <w:tcW w:w="969" w:type="dxa"/>
            <w:vAlign w:val="center"/>
          </w:tcPr>
          <w:p w14:paraId="7EE5E452">
            <w:pPr>
              <w:widowControl w:val="0"/>
              <w:spacing w:line="360" w:lineRule="auto"/>
              <w:jc w:val="center"/>
              <w:rPr>
                <w:rFonts w:ascii="仿宋" w:hAnsi="仿宋" w:eastAsia="仿宋" w:cs="仿宋"/>
                <w:b/>
                <w:color w:val="000000" w:themeColor="text1"/>
                <w:sz w:val="24"/>
                <w14:textFill>
                  <w14:solidFill>
                    <w14:schemeClr w14:val="tx1"/>
                  </w14:solidFill>
                </w14:textFill>
              </w:rPr>
            </w:pPr>
            <w:r>
              <w:rPr>
                <w:rFonts w:hint="eastAsia" w:ascii="宋体" w:hAnsi="宋体" w:eastAsia="宋体" w:cs="宋体"/>
                <w:sz w:val="24"/>
                <w:szCs w:val="24"/>
                <w:lang w:val="en-US" w:eastAsia="zh-CN"/>
              </w:rPr>
              <w:t>1</w:t>
            </w:r>
          </w:p>
        </w:tc>
        <w:tc>
          <w:tcPr>
            <w:tcW w:w="920" w:type="dxa"/>
            <w:vAlign w:val="center"/>
          </w:tcPr>
          <w:p w14:paraId="4ACF3E09">
            <w:pPr>
              <w:widowControl w:val="0"/>
              <w:spacing w:line="360" w:lineRule="auto"/>
              <w:jc w:val="center"/>
              <w:rPr>
                <w:rFonts w:ascii="仿宋" w:hAnsi="仿宋" w:eastAsia="仿宋" w:cs="仿宋"/>
                <w:b/>
                <w:color w:val="000000" w:themeColor="text1"/>
                <w:sz w:val="24"/>
                <w14:textFill>
                  <w14:solidFill>
                    <w14:schemeClr w14:val="tx1"/>
                  </w14:solidFill>
                </w14:textFill>
              </w:rPr>
            </w:pPr>
            <w:r>
              <w:rPr>
                <w:rFonts w:hint="eastAsia" w:ascii="宋体" w:hAnsi="宋体" w:eastAsia="宋体" w:cs="宋体"/>
                <w:sz w:val="24"/>
                <w:szCs w:val="24"/>
                <w:lang w:val="en-US" w:eastAsia="zh-CN"/>
              </w:rPr>
              <w:t>个</w:t>
            </w:r>
          </w:p>
        </w:tc>
      </w:tr>
      <w:tr w14:paraId="6B3D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14:paraId="5532D616">
            <w:pPr>
              <w:keepNext w:val="0"/>
              <w:keepLines w:val="0"/>
              <w:widowControl/>
              <w:suppressLineNumbers w:val="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12</w:t>
            </w:r>
          </w:p>
        </w:tc>
        <w:tc>
          <w:tcPr>
            <w:tcW w:w="3608" w:type="dxa"/>
            <w:vAlign w:val="center"/>
          </w:tcPr>
          <w:p w14:paraId="0BDBAAFE">
            <w:pPr>
              <w:widowControl w:val="0"/>
              <w:spacing w:line="360" w:lineRule="auto"/>
              <w:jc w:val="center"/>
              <w:rPr>
                <w:rFonts w:ascii="仿宋" w:hAnsi="仿宋" w:eastAsia="仿宋" w:cs="仿宋"/>
                <w:b/>
                <w:color w:val="000000" w:themeColor="text1"/>
                <w:sz w:val="24"/>
                <w14:textFill>
                  <w14:solidFill>
                    <w14:schemeClr w14:val="tx1"/>
                  </w14:solidFill>
                </w14:textFill>
              </w:rPr>
            </w:pPr>
            <w:r>
              <w:rPr>
                <w:rFonts w:hint="eastAsia" w:ascii="宋体" w:hAnsi="宋体" w:eastAsia="宋体" w:cs="宋体"/>
                <w:sz w:val="24"/>
                <w:szCs w:val="24"/>
                <w:lang w:val="en-US" w:eastAsia="zh-CN"/>
              </w:rPr>
              <w:t>聚焦镜组件</w:t>
            </w:r>
          </w:p>
        </w:tc>
        <w:tc>
          <w:tcPr>
            <w:tcW w:w="2016" w:type="dxa"/>
          </w:tcPr>
          <w:p w14:paraId="6B04F20A">
            <w:pPr>
              <w:spacing w:line="440" w:lineRule="exact"/>
              <w:rPr>
                <w:rFonts w:ascii="仿宋" w:hAnsi="仿宋" w:eastAsia="仿宋" w:cs="仿宋"/>
                <w:b/>
                <w:color w:val="000000" w:themeColor="text1"/>
                <w:sz w:val="24"/>
                <w14:textFill>
                  <w14:solidFill>
                    <w14:schemeClr w14:val="tx1"/>
                  </w14:solidFill>
                </w14:textFill>
              </w:rPr>
            </w:pPr>
          </w:p>
        </w:tc>
        <w:tc>
          <w:tcPr>
            <w:tcW w:w="969" w:type="dxa"/>
            <w:vAlign w:val="center"/>
          </w:tcPr>
          <w:p w14:paraId="11B73FBD">
            <w:pPr>
              <w:widowControl w:val="0"/>
              <w:spacing w:line="360" w:lineRule="auto"/>
              <w:jc w:val="center"/>
              <w:rPr>
                <w:rFonts w:ascii="仿宋" w:hAnsi="仿宋" w:eastAsia="仿宋" w:cs="仿宋"/>
                <w:b/>
                <w:color w:val="000000" w:themeColor="text1"/>
                <w:sz w:val="24"/>
                <w14:textFill>
                  <w14:solidFill>
                    <w14:schemeClr w14:val="tx1"/>
                  </w14:solidFill>
                </w14:textFill>
              </w:rPr>
            </w:pPr>
            <w:r>
              <w:rPr>
                <w:rFonts w:hint="eastAsia" w:ascii="宋体" w:hAnsi="宋体" w:eastAsia="宋体" w:cs="宋体"/>
                <w:sz w:val="24"/>
                <w:szCs w:val="24"/>
                <w:vertAlign w:val="baseline"/>
                <w:lang w:val="en-US" w:eastAsia="zh-CN"/>
              </w:rPr>
              <w:t>1</w:t>
            </w:r>
          </w:p>
        </w:tc>
        <w:tc>
          <w:tcPr>
            <w:tcW w:w="920" w:type="dxa"/>
            <w:vAlign w:val="center"/>
          </w:tcPr>
          <w:p w14:paraId="24E84481">
            <w:pPr>
              <w:widowControl w:val="0"/>
              <w:spacing w:line="360" w:lineRule="auto"/>
              <w:jc w:val="center"/>
              <w:rPr>
                <w:rFonts w:ascii="仿宋" w:hAnsi="仿宋" w:eastAsia="仿宋" w:cs="仿宋"/>
                <w:b/>
                <w:color w:val="000000" w:themeColor="text1"/>
                <w:sz w:val="24"/>
                <w14:textFill>
                  <w14:solidFill>
                    <w14:schemeClr w14:val="tx1"/>
                  </w14:solidFill>
                </w14:textFill>
              </w:rPr>
            </w:pPr>
            <w:r>
              <w:rPr>
                <w:rFonts w:hint="eastAsia" w:ascii="宋体" w:hAnsi="宋体" w:eastAsia="宋体" w:cs="宋体"/>
                <w:sz w:val="24"/>
                <w:szCs w:val="24"/>
                <w:vertAlign w:val="baseline"/>
                <w:lang w:val="en-US" w:eastAsia="zh-CN"/>
              </w:rPr>
              <w:t>个</w:t>
            </w:r>
          </w:p>
        </w:tc>
      </w:tr>
      <w:tr w14:paraId="7958C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14:paraId="4FB42F80">
            <w:pPr>
              <w:keepNext w:val="0"/>
              <w:keepLines w:val="0"/>
              <w:widowControl/>
              <w:suppressLineNumbers w:val="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13</w:t>
            </w:r>
          </w:p>
        </w:tc>
        <w:tc>
          <w:tcPr>
            <w:tcW w:w="3608" w:type="dxa"/>
            <w:vAlign w:val="center"/>
          </w:tcPr>
          <w:p w14:paraId="14A4D3EA">
            <w:pPr>
              <w:widowControl w:val="0"/>
              <w:spacing w:line="360" w:lineRule="auto"/>
              <w:jc w:val="center"/>
              <w:rPr>
                <w:rFonts w:ascii="仿宋" w:hAnsi="仿宋" w:eastAsia="仿宋" w:cs="仿宋"/>
                <w:b/>
                <w:color w:val="000000" w:themeColor="text1"/>
                <w:sz w:val="24"/>
                <w14:textFill>
                  <w14:solidFill>
                    <w14:schemeClr w14:val="tx1"/>
                  </w14:solidFill>
                </w14:textFill>
              </w:rPr>
            </w:pPr>
            <w:r>
              <w:rPr>
                <w:rFonts w:hint="eastAsia" w:ascii="宋体" w:hAnsi="宋体" w:eastAsia="宋体" w:cs="宋体"/>
                <w:sz w:val="24"/>
                <w:szCs w:val="24"/>
                <w:lang w:val="en-US" w:eastAsia="zh-CN"/>
              </w:rPr>
              <w:t>无聚焦组件</w:t>
            </w:r>
          </w:p>
        </w:tc>
        <w:tc>
          <w:tcPr>
            <w:tcW w:w="2016" w:type="dxa"/>
          </w:tcPr>
          <w:p w14:paraId="77D51C2B">
            <w:pPr>
              <w:spacing w:line="440" w:lineRule="exact"/>
              <w:rPr>
                <w:rFonts w:ascii="仿宋" w:hAnsi="仿宋" w:eastAsia="仿宋" w:cs="仿宋"/>
                <w:b/>
                <w:color w:val="000000" w:themeColor="text1"/>
                <w:sz w:val="24"/>
                <w14:textFill>
                  <w14:solidFill>
                    <w14:schemeClr w14:val="tx1"/>
                  </w14:solidFill>
                </w14:textFill>
              </w:rPr>
            </w:pPr>
          </w:p>
        </w:tc>
        <w:tc>
          <w:tcPr>
            <w:tcW w:w="969" w:type="dxa"/>
            <w:vAlign w:val="center"/>
          </w:tcPr>
          <w:p w14:paraId="5BFFF06A">
            <w:pPr>
              <w:widowControl w:val="0"/>
              <w:spacing w:line="360" w:lineRule="auto"/>
              <w:jc w:val="center"/>
              <w:rPr>
                <w:rFonts w:ascii="仿宋" w:hAnsi="仿宋" w:eastAsia="仿宋" w:cs="仿宋"/>
                <w:b/>
                <w:color w:val="000000" w:themeColor="text1"/>
                <w:sz w:val="24"/>
                <w14:textFill>
                  <w14:solidFill>
                    <w14:schemeClr w14:val="tx1"/>
                  </w14:solidFill>
                </w14:textFill>
              </w:rPr>
            </w:pPr>
            <w:r>
              <w:rPr>
                <w:rFonts w:hint="eastAsia" w:ascii="宋体" w:hAnsi="宋体" w:eastAsia="宋体" w:cs="宋体"/>
                <w:sz w:val="24"/>
                <w:szCs w:val="24"/>
                <w:vertAlign w:val="baseline"/>
                <w:lang w:val="en-US" w:eastAsia="zh-CN"/>
              </w:rPr>
              <w:t>1</w:t>
            </w:r>
          </w:p>
        </w:tc>
        <w:tc>
          <w:tcPr>
            <w:tcW w:w="920" w:type="dxa"/>
            <w:vAlign w:val="center"/>
          </w:tcPr>
          <w:p w14:paraId="4140F1B1">
            <w:pPr>
              <w:widowControl w:val="0"/>
              <w:spacing w:line="360" w:lineRule="auto"/>
              <w:jc w:val="center"/>
              <w:rPr>
                <w:rFonts w:ascii="仿宋" w:hAnsi="仿宋" w:eastAsia="仿宋" w:cs="仿宋"/>
                <w:b/>
                <w:color w:val="000000" w:themeColor="text1"/>
                <w:sz w:val="24"/>
                <w14:textFill>
                  <w14:solidFill>
                    <w14:schemeClr w14:val="tx1"/>
                  </w14:solidFill>
                </w14:textFill>
              </w:rPr>
            </w:pPr>
            <w:r>
              <w:rPr>
                <w:rFonts w:hint="eastAsia" w:ascii="宋体" w:hAnsi="宋体" w:eastAsia="宋体" w:cs="宋体"/>
                <w:sz w:val="24"/>
                <w:szCs w:val="24"/>
                <w:lang w:val="en-US" w:eastAsia="zh-CN"/>
              </w:rPr>
              <w:t>个</w:t>
            </w:r>
          </w:p>
        </w:tc>
      </w:tr>
      <w:tr w14:paraId="4111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14:paraId="32144D89">
            <w:pPr>
              <w:keepNext w:val="0"/>
              <w:keepLines w:val="0"/>
              <w:widowControl/>
              <w:suppressLineNumbers w:val="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14</w:t>
            </w:r>
          </w:p>
        </w:tc>
        <w:tc>
          <w:tcPr>
            <w:tcW w:w="3608" w:type="dxa"/>
            <w:shd w:val="clear" w:color="auto" w:fill="auto"/>
            <w:vAlign w:val="center"/>
          </w:tcPr>
          <w:p w14:paraId="58BAD64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电源线</w:t>
            </w:r>
          </w:p>
        </w:tc>
        <w:tc>
          <w:tcPr>
            <w:tcW w:w="2016" w:type="dxa"/>
            <w:shd w:val="clear" w:color="auto" w:fill="auto"/>
            <w:vAlign w:val="center"/>
          </w:tcPr>
          <w:p w14:paraId="204FFB3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969" w:type="dxa"/>
            <w:shd w:val="clear" w:color="auto" w:fill="auto"/>
            <w:vAlign w:val="center"/>
          </w:tcPr>
          <w:p w14:paraId="0D1423C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920" w:type="dxa"/>
            <w:shd w:val="clear" w:color="auto" w:fill="auto"/>
            <w:vAlign w:val="center"/>
          </w:tcPr>
          <w:p w14:paraId="057E5E4C">
            <w:pPr>
              <w:widowControl w:val="0"/>
              <w:spacing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根</w:t>
            </w:r>
          </w:p>
        </w:tc>
      </w:tr>
      <w:tr w14:paraId="3488B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14:paraId="2D58D9D5">
            <w:pPr>
              <w:keepNext w:val="0"/>
              <w:keepLines w:val="0"/>
              <w:widowControl/>
              <w:suppressLineNumbers w:val="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14</w:t>
            </w:r>
          </w:p>
        </w:tc>
        <w:tc>
          <w:tcPr>
            <w:tcW w:w="3608" w:type="dxa"/>
            <w:shd w:val="clear" w:color="auto" w:fill="auto"/>
            <w:vAlign w:val="center"/>
          </w:tcPr>
          <w:p w14:paraId="66334B0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开关钥匙</w:t>
            </w:r>
          </w:p>
        </w:tc>
        <w:tc>
          <w:tcPr>
            <w:tcW w:w="2016" w:type="dxa"/>
            <w:shd w:val="clear" w:color="auto" w:fill="auto"/>
            <w:vAlign w:val="center"/>
          </w:tcPr>
          <w:p w14:paraId="2D992B6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969" w:type="dxa"/>
            <w:shd w:val="clear" w:color="auto" w:fill="auto"/>
            <w:vAlign w:val="center"/>
          </w:tcPr>
          <w:p w14:paraId="4963FD4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920" w:type="dxa"/>
            <w:shd w:val="clear" w:color="auto" w:fill="auto"/>
            <w:vAlign w:val="center"/>
          </w:tcPr>
          <w:p w14:paraId="41F1BF52">
            <w:pPr>
              <w:widowControl w:val="0"/>
              <w:spacing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条</w:t>
            </w:r>
          </w:p>
        </w:tc>
      </w:tr>
      <w:tr w14:paraId="3CCBF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14:paraId="5F6D2DDE">
            <w:pPr>
              <w:keepNext w:val="0"/>
              <w:keepLines w:val="0"/>
              <w:widowControl/>
              <w:suppressLineNumbers w:val="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15</w:t>
            </w:r>
          </w:p>
        </w:tc>
        <w:tc>
          <w:tcPr>
            <w:tcW w:w="3608" w:type="dxa"/>
            <w:shd w:val="clear" w:color="auto" w:fill="auto"/>
            <w:vAlign w:val="center"/>
          </w:tcPr>
          <w:p w14:paraId="2E52A59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保险丝</w:t>
            </w:r>
          </w:p>
        </w:tc>
        <w:tc>
          <w:tcPr>
            <w:tcW w:w="2016" w:type="dxa"/>
            <w:shd w:val="clear" w:color="auto" w:fill="auto"/>
            <w:vAlign w:val="center"/>
          </w:tcPr>
          <w:p w14:paraId="1AA3F38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969" w:type="dxa"/>
            <w:shd w:val="clear" w:color="auto" w:fill="auto"/>
            <w:vAlign w:val="center"/>
          </w:tcPr>
          <w:p w14:paraId="3D620D5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920" w:type="dxa"/>
            <w:shd w:val="clear" w:color="auto" w:fill="auto"/>
            <w:vAlign w:val="center"/>
          </w:tcPr>
          <w:p w14:paraId="63E8FC94">
            <w:pPr>
              <w:widowControl w:val="0"/>
              <w:spacing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条</w:t>
            </w:r>
          </w:p>
        </w:tc>
      </w:tr>
      <w:tr w14:paraId="1DD5D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14:paraId="209B3722">
            <w:pPr>
              <w:keepNext w:val="0"/>
              <w:keepLines w:val="0"/>
              <w:widowControl/>
              <w:suppressLineNumbers w:val="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16</w:t>
            </w:r>
          </w:p>
        </w:tc>
        <w:tc>
          <w:tcPr>
            <w:tcW w:w="3608" w:type="dxa"/>
            <w:shd w:val="clear" w:color="auto" w:fill="auto"/>
            <w:vAlign w:val="center"/>
          </w:tcPr>
          <w:p w14:paraId="7B6DD4C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说明书</w:t>
            </w:r>
          </w:p>
        </w:tc>
        <w:tc>
          <w:tcPr>
            <w:tcW w:w="2016" w:type="dxa"/>
            <w:shd w:val="clear" w:color="auto" w:fill="auto"/>
            <w:vAlign w:val="center"/>
          </w:tcPr>
          <w:p w14:paraId="32B5D45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969" w:type="dxa"/>
            <w:shd w:val="clear" w:color="auto" w:fill="auto"/>
            <w:vAlign w:val="center"/>
          </w:tcPr>
          <w:p w14:paraId="1DA3BCD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920" w:type="dxa"/>
            <w:shd w:val="clear" w:color="auto" w:fill="auto"/>
            <w:vAlign w:val="center"/>
          </w:tcPr>
          <w:p w14:paraId="1DE2E433">
            <w:pPr>
              <w:widowControl w:val="0"/>
              <w:spacing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份</w:t>
            </w:r>
          </w:p>
        </w:tc>
      </w:tr>
      <w:tr w14:paraId="7AEA9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14:paraId="6EBCF47F">
            <w:pPr>
              <w:keepNext w:val="0"/>
              <w:keepLines w:val="0"/>
              <w:widowControl/>
              <w:suppressLineNumbers w:val="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17</w:t>
            </w:r>
          </w:p>
        </w:tc>
        <w:tc>
          <w:tcPr>
            <w:tcW w:w="3608" w:type="dxa"/>
            <w:shd w:val="clear" w:color="auto" w:fill="auto"/>
            <w:vAlign w:val="center"/>
          </w:tcPr>
          <w:p w14:paraId="18D2D6F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合格证</w:t>
            </w:r>
          </w:p>
        </w:tc>
        <w:tc>
          <w:tcPr>
            <w:tcW w:w="2016" w:type="dxa"/>
            <w:shd w:val="clear" w:color="auto" w:fill="auto"/>
            <w:vAlign w:val="center"/>
          </w:tcPr>
          <w:p w14:paraId="6574D20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969" w:type="dxa"/>
            <w:shd w:val="clear" w:color="auto" w:fill="auto"/>
            <w:vAlign w:val="center"/>
          </w:tcPr>
          <w:p w14:paraId="700302C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920" w:type="dxa"/>
            <w:shd w:val="clear" w:color="auto" w:fill="auto"/>
            <w:vAlign w:val="center"/>
          </w:tcPr>
          <w:p w14:paraId="68EB373F">
            <w:pPr>
              <w:widowControl w:val="0"/>
              <w:spacing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份</w:t>
            </w:r>
          </w:p>
        </w:tc>
      </w:tr>
      <w:tr w14:paraId="40F46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14:paraId="69F40DE9">
            <w:pPr>
              <w:keepNext w:val="0"/>
              <w:keepLines w:val="0"/>
              <w:widowControl/>
              <w:suppressLineNumbers w:val="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18</w:t>
            </w:r>
          </w:p>
        </w:tc>
        <w:tc>
          <w:tcPr>
            <w:tcW w:w="3608" w:type="dxa"/>
            <w:shd w:val="clear" w:color="auto" w:fill="auto"/>
            <w:vAlign w:val="center"/>
          </w:tcPr>
          <w:p w14:paraId="493E6E2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质保卡</w:t>
            </w:r>
          </w:p>
        </w:tc>
        <w:tc>
          <w:tcPr>
            <w:tcW w:w="2016" w:type="dxa"/>
            <w:shd w:val="clear" w:color="auto" w:fill="auto"/>
            <w:vAlign w:val="center"/>
          </w:tcPr>
          <w:p w14:paraId="29ED3A4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969" w:type="dxa"/>
            <w:shd w:val="clear" w:color="auto" w:fill="auto"/>
            <w:vAlign w:val="center"/>
          </w:tcPr>
          <w:p w14:paraId="464B3B9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920" w:type="dxa"/>
            <w:shd w:val="clear" w:color="auto" w:fill="auto"/>
            <w:vAlign w:val="top"/>
          </w:tcPr>
          <w:p w14:paraId="4686A826">
            <w:pPr>
              <w:widowControl w:val="0"/>
              <w:spacing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份</w:t>
            </w:r>
          </w:p>
        </w:tc>
      </w:tr>
    </w:tbl>
    <w:p w14:paraId="48DCBCA4">
      <w:pPr>
        <w:spacing w:line="440" w:lineRule="exact"/>
        <w:rPr>
          <w:rFonts w:ascii="仿宋" w:hAnsi="仿宋" w:eastAsia="仿宋" w:cs="仿宋"/>
          <w:b/>
          <w:color w:val="000000" w:themeColor="text1"/>
          <w:sz w:val="24"/>
          <w14:textFill>
            <w14:solidFill>
              <w14:schemeClr w14:val="tx1"/>
            </w14:solidFill>
          </w14:textFill>
        </w:rPr>
      </w:pPr>
    </w:p>
    <w:p w14:paraId="40B9EDCD">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商务要求：</w:t>
      </w:r>
    </w:p>
    <w:p w14:paraId="6D40CCE9">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1.交货及安装、验收要求</w:t>
      </w:r>
    </w:p>
    <w:p w14:paraId="31BF49C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1.1交货地点：采购人指定地点。</w:t>
      </w:r>
    </w:p>
    <w:p w14:paraId="575F906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1.2交货期：中标供应商应当在中标通知书发出之日起30日内按采购需求及中标人的投标文件确定的事项与采购人签订合同，</w:t>
      </w:r>
      <w:r>
        <w:rPr>
          <w:rFonts w:hint="eastAsia" w:ascii="仿宋" w:hAnsi="仿宋" w:eastAsia="仿宋" w:cs="仿宋"/>
          <w:color w:val="000000" w:themeColor="text1"/>
          <w:sz w:val="24"/>
          <w:highlight w:val="yellow"/>
          <w14:textFill>
            <w14:solidFill>
              <w14:schemeClr w14:val="tx1"/>
            </w14:solidFill>
          </w14:textFill>
        </w:rPr>
        <w:t>签订合同后</w:t>
      </w:r>
      <w:r>
        <w:rPr>
          <w:rFonts w:hint="eastAsia" w:ascii="仿宋" w:hAnsi="仿宋" w:eastAsia="仿宋" w:cs="仿宋"/>
          <w:color w:val="000000" w:themeColor="text1"/>
          <w:sz w:val="24"/>
          <w:highlight w:val="yellow"/>
          <w:u w:val="single"/>
          <w14:textFill>
            <w14:solidFill>
              <w14:schemeClr w14:val="tx1"/>
            </w14:solidFill>
          </w14:textFill>
        </w:rPr>
        <w:t xml:space="preserve">  </w:t>
      </w:r>
      <w:r>
        <w:rPr>
          <w:rFonts w:hint="eastAsia" w:ascii="仿宋" w:hAnsi="仿宋" w:eastAsia="仿宋" w:cs="仿宋"/>
          <w:color w:val="000000" w:themeColor="text1"/>
          <w:sz w:val="24"/>
          <w:highlight w:val="yellow"/>
          <w:u w:val="single"/>
          <w:lang w:val="en-US" w:eastAsia="zh-CN"/>
          <w14:textFill>
            <w14:solidFill>
              <w14:schemeClr w14:val="tx1"/>
            </w14:solidFill>
          </w14:textFill>
        </w:rPr>
        <w:t>30</w:t>
      </w:r>
      <w:r>
        <w:rPr>
          <w:rFonts w:hint="eastAsia" w:ascii="仿宋" w:hAnsi="仿宋" w:eastAsia="仿宋" w:cs="仿宋"/>
          <w:color w:val="000000" w:themeColor="text1"/>
          <w:sz w:val="24"/>
          <w:highlight w:val="yellow"/>
          <w:u w:val="single"/>
          <w14:textFill>
            <w14:solidFill>
              <w14:schemeClr w14:val="tx1"/>
            </w14:solidFill>
          </w14:textFill>
        </w:rPr>
        <w:t xml:space="preserve">  </w:t>
      </w:r>
      <w:r>
        <w:rPr>
          <w:rFonts w:hint="eastAsia" w:ascii="仿宋" w:hAnsi="仿宋" w:eastAsia="仿宋" w:cs="仿宋"/>
          <w:color w:val="000000" w:themeColor="text1"/>
          <w:sz w:val="24"/>
          <w:highlight w:val="yellow"/>
          <w14:textFill>
            <w14:solidFill>
              <w14:schemeClr w14:val="tx1"/>
            </w14:solidFill>
          </w14:textFill>
        </w:rPr>
        <w:t>日</w:t>
      </w:r>
      <w:r>
        <w:rPr>
          <w:rFonts w:hint="eastAsia" w:ascii="仿宋" w:hAnsi="仿宋" w:eastAsia="仿宋" w:cs="仿宋"/>
          <w:color w:val="000000" w:themeColor="text1"/>
          <w:sz w:val="24"/>
          <w14:textFill>
            <w14:solidFill>
              <w14:schemeClr w14:val="tx1"/>
            </w14:solidFill>
          </w14:textFill>
        </w:rPr>
        <w:t>内完成设备的安装调试。</w:t>
      </w:r>
    </w:p>
    <w:p w14:paraId="728ECDD1">
      <w:pPr>
        <w:spacing w:line="440" w:lineRule="exact"/>
        <w:rPr>
          <w:rFonts w:ascii="仿宋" w:hAnsi="仿宋" w:eastAsia="仿宋" w:cs="仿宋"/>
          <w:color w:val="000000" w:themeColor="text1"/>
          <w:sz w:val="24"/>
          <w:highlight w:val="yellow"/>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1.3中标供应商须保证中标后所提供的设备为原装、全新合格的产品；</w:t>
      </w:r>
      <w:r>
        <w:rPr>
          <w:rFonts w:hint="eastAsia" w:ascii="仿宋" w:hAnsi="仿宋" w:eastAsia="仿宋" w:cs="仿宋"/>
          <w:color w:val="000000" w:themeColor="text1"/>
          <w:sz w:val="24"/>
          <w:highlight w:val="yellow"/>
          <w14:textFill>
            <w14:solidFill>
              <w14:schemeClr w14:val="tx1"/>
            </w14:solidFill>
          </w14:textFill>
        </w:rPr>
        <w:t>且原装进口产品生产日期与交货日期差值</w:t>
      </w:r>
      <w:r>
        <w:rPr>
          <w:rFonts w:hint="eastAsia" w:ascii="仿宋" w:hAnsi="仿宋" w:eastAsia="仿宋" w:cs="仿宋"/>
          <w:b/>
          <w:bCs/>
          <w:color w:val="FF0000"/>
          <w:sz w:val="24"/>
          <w:highlight w:val="yellow"/>
        </w:rPr>
        <w:t>≤6个月；</w:t>
      </w:r>
      <w:r>
        <w:rPr>
          <w:rFonts w:hint="eastAsia" w:ascii="仿宋" w:hAnsi="仿宋" w:eastAsia="仿宋" w:cs="仿宋"/>
          <w:color w:val="000000" w:themeColor="text1"/>
          <w:sz w:val="24"/>
          <w:highlight w:val="yellow"/>
          <w14:textFill>
            <w14:solidFill>
              <w14:schemeClr w14:val="tx1"/>
            </w14:solidFill>
          </w14:textFill>
        </w:rPr>
        <w:t>国产产品生产日期与交货日期差值</w:t>
      </w:r>
      <w:r>
        <w:rPr>
          <w:rFonts w:hint="eastAsia" w:ascii="仿宋" w:hAnsi="仿宋" w:eastAsia="仿宋" w:cs="仿宋"/>
          <w:b/>
          <w:bCs/>
          <w:color w:val="FF0000"/>
          <w:sz w:val="24"/>
          <w:highlight w:val="yellow"/>
        </w:rPr>
        <w:t>≤3个月。</w:t>
      </w:r>
    </w:p>
    <w:p w14:paraId="4CCC344E">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6F9B53B6">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1.5验收方式：按《小榄镇公立医院政府采购和验收办法》。</w:t>
      </w:r>
    </w:p>
    <w:p w14:paraId="700EEA76">
      <w:pPr>
        <w:spacing w:line="440" w:lineRule="exact"/>
        <w:rPr>
          <w:rFonts w:hint="eastAsia" w:ascii="仿宋" w:hAnsi="仿宋" w:eastAsia="仿宋" w:cs="仿宋"/>
          <w:sz w:val="24"/>
        </w:rPr>
      </w:pPr>
      <w:r>
        <w:rPr>
          <w:rFonts w:hint="eastAsia" w:ascii="仿宋" w:hAnsi="仿宋" w:eastAsia="仿宋" w:cs="仿宋"/>
          <w:sz w:val="24"/>
        </w:rPr>
        <w:t>★1.6投标供应商须在投标文件提供该项目完整的授权书。</w:t>
      </w:r>
    </w:p>
    <w:p w14:paraId="4DDE80CD">
      <w:pPr>
        <w:spacing w:line="440" w:lineRule="exac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1.7</w:t>
      </w:r>
      <w:r>
        <w:rPr>
          <w:rFonts w:hint="eastAsia" w:ascii="仿宋" w:hAnsi="仿宋" w:eastAsia="仿宋" w:cs="仿宋"/>
          <w:sz w:val="24"/>
        </w:rPr>
        <w:t>乙方所投设备属于计量仪器的，需通过具有国家部门颁发专业检测资质证书的第三方计量检测单位检测并提供合格报告。</w:t>
      </w:r>
    </w:p>
    <w:p w14:paraId="4934CCEF">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2.售后服务要求</w:t>
      </w:r>
    </w:p>
    <w:p w14:paraId="5209F010">
      <w:pPr>
        <w:tabs>
          <w:tab w:val="left" w:pos="420"/>
        </w:tabs>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2.1中标供应商必须在中国境内有售后服务机构，并附有售后服务能力说明。</w:t>
      </w:r>
    </w:p>
    <w:p w14:paraId="7CC16FEB">
      <w:pPr>
        <w:spacing w:line="440" w:lineRule="exact"/>
        <w:rPr>
          <w:rFonts w:ascii="仿宋" w:hAnsi="仿宋" w:eastAsia="仿宋" w:cs="仿宋"/>
          <w:color w:val="FF0000"/>
          <w:sz w:val="24"/>
          <w:highlight w:val="yellow"/>
        </w:rPr>
      </w:pPr>
      <w:r>
        <w:rPr>
          <w:rFonts w:hint="eastAsia" w:ascii="仿宋" w:hAnsi="仿宋" w:eastAsia="仿宋" w:cs="仿宋"/>
          <w:color w:val="000000" w:themeColor="text1"/>
          <w:sz w:val="24"/>
          <w:highlight w:val="yellow"/>
          <w14:textFill>
            <w14:solidFill>
              <w14:schemeClr w14:val="tx1"/>
            </w14:solidFill>
          </w14:textFill>
        </w:rPr>
        <w:t>★2.2中标供应商须提供设备原厂质保（设备原厂质量保修范围和保修期）</w:t>
      </w:r>
      <w:r>
        <w:rPr>
          <w:rFonts w:hint="eastAsia" w:ascii="仿宋" w:hAnsi="仿宋" w:eastAsia="仿宋" w:cs="仿宋"/>
          <w:color w:val="FF0000"/>
          <w:sz w:val="24"/>
          <w:highlight w:val="yellow"/>
        </w:rPr>
        <w:t>至少为</w:t>
      </w:r>
      <w:r>
        <w:rPr>
          <w:rFonts w:hint="eastAsia" w:ascii="仿宋" w:hAnsi="仿宋" w:eastAsia="仿宋" w:cs="仿宋"/>
          <w:color w:val="FF0000"/>
          <w:sz w:val="24"/>
          <w:highlight w:val="yellow"/>
          <w:u w:val="single"/>
        </w:rPr>
        <w:t xml:space="preserve">  </w:t>
      </w:r>
      <w:r>
        <w:rPr>
          <w:rFonts w:hint="eastAsia" w:ascii="仿宋" w:hAnsi="仿宋" w:eastAsia="仿宋" w:cs="仿宋"/>
          <w:color w:val="FF0000"/>
          <w:sz w:val="24"/>
          <w:highlight w:val="yellow"/>
          <w:u w:val="single"/>
          <w:lang w:val="en-US" w:eastAsia="zh-CN"/>
        </w:rPr>
        <w:t>1</w:t>
      </w:r>
      <w:r>
        <w:rPr>
          <w:rFonts w:hint="eastAsia" w:ascii="仿宋" w:hAnsi="仿宋" w:eastAsia="仿宋" w:cs="仿宋"/>
          <w:color w:val="FF0000"/>
          <w:sz w:val="24"/>
          <w:highlight w:val="yellow"/>
          <w:u w:val="single"/>
        </w:rPr>
        <w:t xml:space="preserve">  </w:t>
      </w:r>
      <w:r>
        <w:rPr>
          <w:rFonts w:hint="eastAsia" w:ascii="仿宋" w:hAnsi="仿宋" w:eastAsia="仿宋" w:cs="仿宋"/>
          <w:color w:val="FF0000"/>
          <w:sz w:val="24"/>
          <w:highlight w:val="yellow"/>
        </w:rPr>
        <w:t>年。</w:t>
      </w:r>
    </w:p>
    <w:p w14:paraId="0AB0BFF9">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2.3在售后期内，中标供应商在接到用户的维修通知，响应时间为半小时内，工程师到达现场时间为4小时内，排除故障时限为到达现场后8小时内。</w:t>
      </w:r>
    </w:p>
    <w:p w14:paraId="358E05F3">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2.4如果产品故障在检修12小时后仍无法排除，中标供应商应在24小时内提供不低于故障产品规格型号档次的备用产品供采购人使用，直至故障产品修复。</w:t>
      </w:r>
    </w:p>
    <w:p w14:paraId="7615A56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highlight w:val="yellow"/>
          <w14:textFill>
            <w14:solidFill>
              <w14:schemeClr w14:val="tx1"/>
            </w14:solidFill>
          </w14:textFill>
        </w:rPr>
        <w:t>2.5在合同履行期间，若中山市医保价格出现下调，则相应检测项目的成本应按同比例减少；若本合同所涉及的检测项目被纳入广东省集中采购目录，则应按照集中采购的定价执行。</w:t>
      </w:r>
    </w:p>
    <w:p w14:paraId="5BE79E9D">
      <w:pPr>
        <w:spacing w:line="440" w:lineRule="exact"/>
        <w:rPr>
          <w:rFonts w:hint="eastAsia" w:ascii="仿宋" w:hAnsi="仿宋" w:eastAsia="仿宋" w:cs="仿宋"/>
          <w:color w:val="000000" w:themeColor="text1"/>
          <w:sz w:val="24"/>
          <w14:textFill>
            <w14:solidFill>
              <w14:schemeClr w14:val="tx1"/>
            </w14:solidFill>
          </w14:textFill>
        </w:rPr>
      </w:pPr>
    </w:p>
    <w:p w14:paraId="445AD21B">
      <w:pPr>
        <w:spacing w:line="440" w:lineRule="exact"/>
        <w:rPr>
          <w:rFonts w:hint="eastAsia" w:ascii="仿宋" w:hAnsi="仿宋" w:eastAsia="仿宋" w:cs="仿宋"/>
          <w:color w:val="000000" w:themeColor="text1"/>
          <w:sz w:val="24"/>
          <w14:textFill>
            <w14:solidFill>
              <w14:schemeClr w14:val="tx1"/>
            </w14:solidFill>
          </w14:textFill>
        </w:rPr>
      </w:pPr>
    </w:p>
    <w:p w14:paraId="1533462C">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b/>
          <w:color w:val="000000" w:themeColor="text1"/>
          <w:sz w:val="24"/>
          <w14:textFill>
            <w14:solidFill>
              <w14:schemeClr w14:val="tx1"/>
            </w14:solidFill>
          </w14:textFill>
        </w:rPr>
        <w:t>3.付款方式</w:t>
      </w:r>
    </w:p>
    <w:p w14:paraId="1BE3E546">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3.1本合同的每笔款项以人民币转账方式支付</w:t>
      </w:r>
      <w:r>
        <w:rPr>
          <w:rFonts w:hint="eastAsia" w:ascii="仿宋" w:hAnsi="仿宋" w:eastAsia="仿宋" w:cs="仿宋"/>
          <w:color w:val="000000" w:themeColor="text1"/>
          <w:sz w:val="24"/>
          <w:lang w:eastAsia="zh-CN"/>
          <w14:textFill>
            <w14:solidFill>
              <w14:schemeClr w14:val="tx1"/>
            </w14:solidFill>
          </w14:textFill>
        </w:rPr>
        <w:t>。</w:t>
      </w:r>
    </w:p>
    <w:p w14:paraId="2797CF2D">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3.2</w:t>
      </w:r>
      <w:r>
        <w:rPr>
          <w:rFonts w:hint="eastAsia" w:ascii="仿宋" w:hAnsi="仿宋" w:eastAsia="仿宋" w:cs="仿宋"/>
          <w:color w:val="0000FF"/>
          <w:sz w:val="24"/>
          <w:highlight w:val="none"/>
        </w:rPr>
        <w:t>合同签订后，</w:t>
      </w:r>
      <w:r>
        <w:rPr>
          <w:rFonts w:hint="eastAsia" w:ascii="仿宋" w:hAnsi="仿宋" w:eastAsia="仿宋" w:cs="仿宋"/>
          <w:color w:val="0000FF"/>
          <w:sz w:val="24"/>
          <w:highlight w:val="none"/>
          <w:lang w:val="en-US" w:eastAsia="zh-CN"/>
        </w:rPr>
        <w:t>中标供应商</w:t>
      </w:r>
      <w:r>
        <w:rPr>
          <w:rFonts w:hint="eastAsia" w:ascii="仿宋" w:hAnsi="仿宋" w:eastAsia="仿宋" w:cs="仿宋"/>
          <w:color w:val="0000FF"/>
          <w:sz w:val="24"/>
          <w:highlight w:val="none"/>
        </w:rPr>
        <w:t>按合同协议时间提供货物</w:t>
      </w:r>
      <w:r>
        <w:rPr>
          <w:rFonts w:hint="eastAsia" w:ascii="仿宋" w:hAnsi="仿宋" w:eastAsia="仿宋" w:cs="仿宋"/>
          <w:color w:val="0000FF"/>
          <w:sz w:val="24"/>
          <w:highlight w:val="none"/>
          <w:lang w:val="en-US" w:eastAsia="zh-CN"/>
        </w:rPr>
        <w:t>或服务完成后</w:t>
      </w:r>
      <w:r>
        <w:rPr>
          <w:rFonts w:hint="eastAsia" w:ascii="仿宋" w:hAnsi="仿宋" w:eastAsia="仿宋" w:cs="仿宋"/>
          <w:color w:val="0000FF"/>
          <w:sz w:val="24"/>
          <w:highlight w:val="none"/>
        </w:rPr>
        <w:t>，经</w:t>
      </w:r>
      <w:r>
        <w:rPr>
          <w:rFonts w:hint="eastAsia" w:ascii="仿宋" w:hAnsi="仿宋" w:eastAsia="仿宋" w:cs="仿宋"/>
          <w:color w:val="0000FF"/>
          <w:sz w:val="24"/>
          <w:highlight w:val="none"/>
          <w:lang w:val="en-US" w:eastAsia="zh-CN"/>
        </w:rPr>
        <w:t>采购人</w:t>
      </w:r>
      <w:r>
        <w:rPr>
          <w:rFonts w:hint="eastAsia" w:ascii="仿宋" w:hAnsi="仿宋" w:eastAsia="仿宋" w:cs="仿宋"/>
          <w:color w:val="0000FF"/>
          <w:sz w:val="24"/>
          <w:highlight w:val="none"/>
        </w:rPr>
        <w:t>规定的验收人员书面确认验收合格，</w:t>
      </w:r>
      <w:r>
        <w:rPr>
          <w:rFonts w:hint="eastAsia" w:ascii="仿宋" w:hAnsi="仿宋" w:eastAsia="仿宋" w:cs="仿宋"/>
          <w:color w:val="0000FF"/>
          <w:sz w:val="24"/>
          <w:highlight w:val="none"/>
          <w:lang w:val="en-US" w:eastAsia="zh-CN"/>
        </w:rPr>
        <w:t>中标供应商即</w:t>
      </w:r>
      <w:r>
        <w:rPr>
          <w:rFonts w:hint="eastAsia" w:ascii="仿宋" w:hAnsi="仿宋" w:eastAsia="仿宋" w:cs="仿宋"/>
          <w:color w:val="0000FF"/>
          <w:sz w:val="24"/>
          <w:highlight w:val="none"/>
        </w:rPr>
        <w:t>开具</w:t>
      </w:r>
      <w:r>
        <w:rPr>
          <w:rFonts w:hint="eastAsia" w:ascii="仿宋" w:hAnsi="仿宋" w:eastAsia="仿宋" w:cs="仿宋"/>
          <w:color w:val="0000FF"/>
          <w:sz w:val="24"/>
          <w:highlight w:val="none"/>
          <w:lang w:val="en-US" w:eastAsia="zh-CN"/>
        </w:rPr>
        <w:t>有效</w:t>
      </w:r>
      <w:r>
        <w:rPr>
          <w:rFonts w:hint="eastAsia" w:ascii="仿宋" w:hAnsi="仿宋" w:eastAsia="仿宋" w:cs="仿宋"/>
          <w:color w:val="0000FF"/>
          <w:sz w:val="24"/>
          <w:highlight w:val="none"/>
        </w:rPr>
        <w:t>发票，</w:t>
      </w:r>
      <w:r>
        <w:rPr>
          <w:rFonts w:hint="eastAsia" w:ascii="仿宋" w:hAnsi="仿宋" w:eastAsia="仿宋" w:cs="仿宋"/>
          <w:color w:val="0000FF"/>
          <w:sz w:val="24"/>
          <w:highlight w:val="none"/>
          <w:lang w:val="en-US" w:eastAsia="zh-CN"/>
        </w:rPr>
        <w:t>发票</w:t>
      </w:r>
      <w:r>
        <w:rPr>
          <w:rFonts w:hint="eastAsia" w:ascii="仿宋" w:hAnsi="仿宋" w:eastAsia="仿宋" w:cs="仿宋"/>
          <w:color w:val="0000FF"/>
          <w:sz w:val="24"/>
          <w:highlight w:val="none"/>
        </w:rPr>
        <w:t>加盖发票专用章（增值税普通发票）</w:t>
      </w:r>
      <w:r>
        <w:rPr>
          <w:rFonts w:hint="eastAsia" w:ascii="仿宋" w:hAnsi="仿宋" w:eastAsia="仿宋" w:cs="仿宋"/>
          <w:color w:val="0000FF"/>
          <w:sz w:val="24"/>
          <w:highlight w:val="none"/>
          <w:lang w:eastAsia="zh-CN"/>
        </w:rPr>
        <w:t>，</w:t>
      </w:r>
      <w:r>
        <w:rPr>
          <w:rFonts w:hint="eastAsia" w:ascii="仿宋" w:hAnsi="仿宋" w:eastAsia="仿宋" w:cs="仿宋"/>
          <w:color w:val="0000FF"/>
          <w:sz w:val="24"/>
          <w:highlight w:val="none"/>
          <w:lang w:val="en-US" w:eastAsia="zh-CN"/>
        </w:rPr>
        <w:t>采购人</w:t>
      </w:r>
      <w:r>
        <w:rPr>
          <w:rFonts w:hint="eastAsia" w:ascii="仿宋" w:hAnsi="仿宋" w:eastAsia="仿宋" w:cs="仿宋"/>
          <w:color w:val="0000FF"/>
          <w:sz w:val="24"/>
          <w:highlight w:val="none"/>
        </w:rPr>
        <w:t>确认</w:t>
      </w:r>
      <w:r>
        <w:rPr>
          <w:rFonts w:hint="eastAsia" w:ascii="仿宋" w:hAnsi="仿宋" w:eastAsia="仿宋" w:cs="仿宋"/>
          <w:color w:val="0000FF"/>
          <w:sz w:val="24"/>
          <w:highlight w:val="none"/>
          <w:lang w:val="en-US" w:eastAsia="zh-CN"/>
        </w:rPr>
        <w:t>发票</w:t>
      </w:r>
      <w:r>
        <w:rPr>
          <w:rFonts w:hint="eastAsia" w:ascii="仿宋" w:hAnsi="仿宋" w:eastAsia="仿宋" w:cs="仿宋"/>
          <w:color w:val="0000FF"/>
          <w:sz w:val="24"/>
          <w:highlight w:val="none"/>
        </w:rPr>
        <w:t>无误后</w:t>
      </w:r>
      <w:r>
        <w:rPr>
          <w:rFonts w:hint="eastAsia" w:ascii="仿宋" w:hAnsi="仿宋" w:eastAsia="仿宋" w:cs="仿宋"/>
          <w:color w:val="0000FF"/>
          <w:sz w:val="24"/>
          <w:highlight w:val="none"/>
          <w:lang w:eastAsia="zh-CN"/>
        </w:rPr>
        <w:t>，</w:t>
      </w:r>
      <w:r>
        <w:rPr>
          <w:rFonts w:hint="eastAsia" w:ascii="仿宋" w:hAnsi="仿宋" w:eastAsia="仿宋" w:cs="仿宋"/>
          <w:color w:val="0000FF"/>
          <w:sz w:val="24"/>
          <w:highlight w:val="none"/>
          <w:lang w:val="en-US" w:eastAsia="zh-CN"/>
        </w:rPr>
        <w:t>在收到发票之日起</w:t>
      </w:r>
      <w:r>
        <w:rPr>
          <w:rFonts w:hint="eastAsia" w:ascii="仿宋" w:hAnsi="仿宋" w:eastAsia="仿宋" w:cs="仿宋"/>
          <w:color w:val="0000FF"/>
          <w:sz w:val="24"/>
          <w:highlight w:val="none"/>
          <w:u w:val="single"/>
          <w:lang w:val="en-US" w:eastAsia="zh-CN"/>
        </w:rPr>
        <w:t xml:space="preserve">   30  </w:t>
      </w:r>
      <w:r>
        <w:rPr>
          <w:rFonts w:hint="eastAsia" w:ascii="仿宋" w:hAnsi="仿宋" w:eastAsia="仿宋" w:cs="仿宋"/>
          <w:color w:val="0000FF"/>
          <w:sz w:val="24"/>
          <w:highlight w:val="none"/>
          <w:lang w:val="en-US" w:eastAsia="zh-CN"/>
        </w:rPr>
        <w:t>日</w:t>
      </w:r>
      <w:r>
        <w:rPr>
          <w:rFonts w:hint="eastAsia" w:ascii="仿宋" w:hAnsi="仿宋" w:eastAsia="仿宋" w:cs="仿宋"/>
          <w:color w:val="0000FF"/>
          <w:sz w:val="24"/>
          <w:highlight w:val="none"/>
        </w:rPr>
        <w:t>内</w:t>
      </w:r>
      <w:r>
        <w:rPr>
          <w:rFonts w:hint="eastAsia" w:ascii="仿宋" w:hAnsi="仿宋" w:eastAsia="仿宋" w:cs="仿宋"/>
          <w:color w:val="0000FF"/>
          <w:sz w:val="24"/>
          <w:highlight w:val="none"/>
          <w:lang w:eastAsia="zh-CN"/>
        </w:rPr>
        <w:t>，</w:t>
      </w:r>
      <w:r>
        <w:rPr>
          <w:rFonts w:hint="eastAsia" w:ascii="仿宋" w:hAnsi="仿宋" w:eastAsia="仿宋" w:cs="仿宋"/>
          <w:color w:val="000000" w:themeColor="text1"/>
          <w:sz w:val="24"/>
          <w14:textFill>
            <w14:solidFill>
              <w14:schemeClr w14:val="tx1"/>
            </w14:solidFill>
          </w14:textFill>
        </w:rPr>
        <w:t>支付合同总金额的</w:t>
      </w:r>
      <w:r>
        <w:rPr>
          <w:rFonts w:hint="eastAsia" w:ascii="仿宋" w:hAnsi="仿宋" w:eastAsia="仿宋" w:cs="仿宋"/>
          <w:color w:val="000000" w:themeColor="text1"/>
          <w:sz w:val="24"/>
          <w:lang w:val="en-US" w:eastAsia="zh-CN"/>
          <w14:textFill>
            <w14:solidFill>
              <w14:schemeClr w14:val="tx1"/>
            </w14:solidFill>
          </w14:textFill>
        </w:rPr>
        <w:t>9</w:t>
      </w:r>
      <w:r>
        <w:rPr>
          <w:rFonts w:hint="eastAsia" w:ascii="仿宋" w:hAnsi="仿宋" w:eastAsia="仿宋" w:cs="仿宋"/>
          <w:color w:val="000000" w:themeColor="text1"/>
          <w:sz w:val="24"/>
          <w14:textFill>
            <w14:solidFill>
              <w14:schemeClr w14:val="tx1"/>
            </w14:solidFill>
          </w14:textFill>
        </w:rPr>
        <w:t>5%；合同总金额的5%</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作为第二期款项，</w:t>
      </w:r>
      <w:r>
        <w:rPr>
          <w:rFonts w:hint="eastAsia" w:ascii="仿宋" w:hAnsi="仿宋" w:eastAsia="仿宋" w:cs="仿宋"/>
          <w:color w:val="000000" w:themeColor="text1"/>
          <w:sz w:val="24"/>
          <w14:textFill>
            <w14:solidFill>
              <w14:schemeClr w14:val="tx1"/>
            </w14:solidFill>
          </w14:textFill>
        </w:rPr>
        <w:t>在</w:t>
      </w:r>
      <w:r>
        <w:rPr>
          <w:rFonts w:hint="eastAsia" w:ascii="仿宋" w:hAnsi="仿宋" w:eastAsia="仿宋" w:cs="仿宋"/>
          <w:color w:val="000000" w:themeColor="text1"/>
          <w:sz w:val="24"/>
          <w:highlight w:val="yellow"/>
          <w:u w:val="single"/>
          <w:lang w:val="en-US" w:eastAsia="zh-CN"/>
          <w14:textFill>
            <w14:solidFill>
              <w14:schemeClr w14:val="tx1"/>
            </w14:solidFill>
          </w14:textFill>
        </w:rPr>
        <w:t xml:space="preserve"> 质保期满</w:t>
      </w:r>
      <w:r>
        <w:rPr>
          <w:rFonts w:hint="eastAsia" w:ascii="仿宋" w:hAnsi="仿宋" w:eastAsia="仿宋" w:cs="仿宋"/>
          <w:color w:val="000000" w:themeColor="text1"/>
          <w:sz w:val="24"/>
          <w14:textFill>
            <w14:solidFill>
              <w14:schemeClr w14:val="tx1"/>
            </w14:solidFill>
          </w14:textFill>
        </w:rPr>
        <w:t>后一次性无息</w:t>
      </w:r>
      <w:r>
        <w:rPr>
          <w:rFonts w:hint="eastAsia" w:ascii="仿宋" w:hAnsi="仿宋" w:eastAsia="仿宋" w:cs="仿宋"/>
          <w:color w:val="000000" w:themeColor="text1"/>
          <w:sz w:val="24"/>
          <w:lang w:val="en-US" w:eastAsia="zh-CN"/>
          <w14:textFill>
            <w14:solidFill>
              <w14:schemeClr w14:val="tx1"/>
            </w14:solidFill>
          </w14:textFill>
        </w:rPr>
        <w:t>支付</w:t>
      </w:r>
      <w:r>
        <w:rPr>
          <w:rFonts w:hint="eastAsia" w:ascii="仿宋" w:hAnsi="仿宋" w:eastAsia="仿宋" w:cs="仿宋"/>
          <w:color w:val="000000" w:themeColor="text1"/>
          <w:sz w:val="24"/>
          <w14:textFill>
            <w14:solidFill>
              <w14:schemeClr w14:val="tx1"/>
            </w14:solidFill>
          </w14:textFill>
        </w:rPr>
        <w:t>。</w:t>
      </w:r>
    </w:p>
    <w:p w14:paraId="42DA0642">
      <w:pPr>
        <w:spacing w:line="440" w:lineRule="exact"/>
        <w:rPr>
          <w:rFonts w:ascii="仿宋" w:hAnsi="仿宋" w:eastAsia="仿宋" w:cs="仿宋"/>
          <w:color w:val="000000" w:themeColor="text1"/>
          <w:sz w:val="24"/>
          <w14:textFill>
            <w14:solidFill>
              <w14:schemeClr w14:val="tx1"/>
            </w14:solidFill>
          </w14:textFill>
        </w:rPr>
      </w:pPr>
    </w:p>
    <w:p w14:paraId="1B566400">
      <w:pPr>
        <w:spacing w:line="440" w:lineRule="exact"/>
        <w:jc w:val="center"/>
        <w:rPr>
          <w:rFonts w:ascii="仿宋" w:hAnsi="仿宋" w:eastAsia="仿宋" w:cs="仿宋"/>
          <w:b/>
          <w:bCs/>
          <w:color w:val="000000" w:themeColor="text1"/>
          <w:sz w:val="24"/>
          <w14:textFill>
            <w14:solidFill>
              <w14:schemeClr w14:val="tx1"/>
            </w14:solidFill>
          </w14:textFill>
        </w:rPr>
      </w:pPr>
    </w:p>
    <w:p w14:paraId="3596FFFC">
      <w:pPr>
        <w:spacing w:line="440" w:lineRule="exact"/>
        <w:jc w:val="center"/>
        <w:rPr>
          <w:rFonts w:ascii="仿宋" w:hAnsi="仿宋" w:eastAsia="仿宋" w:cs="仿宋"/>
          <w:b/>
          <w:bCs/>
          <w:color w:val="000000" w:themeColor="text1"/>
          <w:sz w:val="24"/>
          <w14:textFill>
            <w14:solidFill>
              <w14:schemeClr w14:val="tx1"/>
            </w14:solidFill>
          </w14:textFill>
        </w:rPr>
      </w:pPr>
    </w:p>
    <w:p w14:paraId="2FC56A74">
      <w:pPr>
        <w:spacing w:line="440" w:lineRule="exact"/>
        <w:jc w:val="center"/>
        <w:rPr>
          <w:rFonts w:ascii="仿宋" w:hAnsi="仿宋" w:eastAsia="仿宋" w:cs="仿宋"/>
          <w:b/>
          <w:bCs/>
          <w:color w:val="000000" w:themeColor="text1"/>
          <w:sz w:val="24"/>
          <w14:textFill>
            <w14:solidFill>
              <w14:schemeClr w14:val="tx1"/>
            </w14:solidFill>
          </w14:textFill>
        </w:rPr>
      </w:pPr>
    </w:p>
    <w:p w14:paraId="42B648BD">
      <w:pPr>
        <w:spacing w:line="440" w:lineRule="exact"/>
        <w:jc w:val="center"/>
        <w:rPr>
          <w:rFonts w:ascii="仿宋" w:hAnsi="仿宋" w:eastAsia="仿宋" w:cs="仿宋"/>
          <w:b/>
          <w:bCs/>
          <w:color w:val="000000" w:themeColor="text1"/>
          <w:sz w:val="24"/>
          <w14:textFill>
            <w14:solidFill>
              <w14:schemeClr w14:val="tx1"/>
            </w14:solidFill>
          </w14:textFill>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81C18"/>
    <w:multiLevelType w:val="singleLevel"/>
    <w:tmpl w:val="B3E81C18"/>
    <w:lvl w:ilvl="0" w:tentative="0">
      <w:start w:val="1"/>
      <w:numFmt w:val="decimal"/>
      <w:suff w:val="nothing"/>
      <w:lvlText w:val="%1、"/>
      <w:lvlJc w:val="left"/>
    </w:lvl>
  </w:abstractNum>
  <w:abstractNum w:abstractNumId="1">
    <w:nsid w:val="D44510B9"/>
    <w:multiLevelType w:val="singleLevel"/>
    <w:tmpl w:val="D44510B9"/>
    <w:lvl w:ilvl="0" w:tentative="0">
      <w:start w:val="1"/>
      <w:numFmt w:val="decimal"/>
      <w:lvlText w:val="%1."/>
      <w:lvlJc w:val="left"/>
      <w:pPr>
        <w:ind w:left="425" w:hanging="425"/>
      </w:pPr>
      <w:rPr>
        <w:rFonts w:hint="default"/>
      </w:rPr>
    </w:lvl>
  </w:abstractNum>
  <w:abstractNum w:abstractNumId="2">
    <w:nsid w:val="12D9F108"/>
    <w:multiLevelType w:val="singleLevel"/>
    <w:tmpl w:val="12D9F108"/>
    <w:lvl w:ilvl="0" w:tentative="0">
      <w:start w:val="1"/>
      <w:numFmt w:val="decimal"/>
      <w:lvlText w:val="%1."/>
      <w:lvlJc w:val="left"/>
      <w:pPr>
        <w:ind w:left="425" w:hanging="425"/>
      </w:pPr>
      <w:rPr>
        <w:rFonts w:hint="default"/>
      </w:rPr>
    </w:lvl>
  </w:abstractNum>
  <w:abstractNum w:abstractNumId="3">
    <w:nsid w:val="1E7E8738"/>
    <w:multiLevelType w:val="singleLevel"/>
    <w:tmpl w:val="1E7E8738"/>
    <w:lvl w:ilvl="0" w:tentative="0">
      <w:start w:val="1"/>
      <w:numFmt w:val="chineseCounting"/>
      <w:suff w:val="nothing"/>
      <w:lvlText w:val="%1、"/>
      <w:lvlJc w:val="left"/>
      <w:rPr>
        <w:rFonts w:hint="eastAsia"/>
      </w:rPr>
    </w:lvl>
  </w:abstractNum>
  <w:abstractNum w:abstractNumId="4">
    <w:nsid w:val="3CC1C2D7"/>
    <w:multiLevelType w:val="singleLevel"/>
    <w:tmpl w:val="3CC1C2D7"/>
    <w:lvl w:ilvl="0" w:tentative="0">
      <w:start w:val="1"/>
      <w:numFmt w:val="chineseCounting"/>
      <w:suff w:val="nothing"/>
      <w:lvlText w:val="%1、"/>
      <w:lvlJc w:val="left"/>
      <w:rPr>
        <w:rFonts w:hint="eastAsia"/>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A1B12A5"/>
    <w:rsid w:val="0A7B32AF"/>
    <w:rsid w:val="0B983A11"/>
    <w:rsid w:val="0BA01F51"/>
    <w:rsid w:val="0C21614B"/>
    <w:rsid w:val="0C583667"/>
    <w:rsid w:val="0D55237A"/>
    <w:rsid w:val="0EDA5F4A"/>
    <w:rsid w:val="0FD82052"/>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2B35C1"/>
    <w:rsid w:val="195B4CD4"/>
    <w:rsid w:val="19F434AB"/>
    <w:rsid w:val="19F46800"/>
    <w:rsid w:val="1A4E463B"/>
    <w:rsid w:val="1AC04D91"/>
    <w:rsid w:val="1AEC6A9B"/>
    <w:rsid w:val="1B480550"/>
    <w:rsid w:val="1B9B3432"/>
    <w:rsid w:val="1C125497"/>
    <w:rsid w:val="1C5D648C"/>
    <w:rsid w:val="20372DFC"/>
    <w:rsid w:val="206831B1"/>
    <w:rsid w:val="22D309D5"/>
    <w:rsid w:val="23683A18"/>
    <w:rsid w:val="23E7584F"/>
    <w:rsid w:val="258D2337"/>
    <w:rsid w:val="268A1BB3"/>
    <w:rsid w:val="28BF1285"/>
    <w:rsid w:val="28E70654"/>
    <w:rsid w:val="2A885D27"/>
    <w:rsid w:val="2AA33888"/>
    <w:rsid w:val="2CAA0DDE"/>
    <w:rsid w:val="2D5D7614"/>
    <w:rsid w:val="2D687FBF"/>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BF4C02"/>
    <w:rsid w:val="389B7980"/>
    <w:rsid w:val="397337AD"/>
    <w:rsid w:val="39AD7AFB"/>
    <w:rsid w:val="3A242BD4"/>
    <w:rsid w:val="3A9C4E16"/>
    <w:rsid w:val="3B150E18"/>
    <w:rsid w:val="3B856185"/>
    <w:rsid w:val="3BBF220E"/>
    <w:rsid w:val="3C5A7ECD"/>
    <w:rsid w:val="3C8138D7"/>
    <w:rsid w:val="3C963008"/>
    <w:rsid w:val="3CF8165C"/>
    <w:rsid w:val="3D124BBA"/>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BF51AF"/>
    <w:rsid w:val="48F40FCD"/>
    <w:rsid w:val="4914033C"/>
    <w:rsid w:val="49141C2A"/>
    <w:rsid w:val="49353FAE"/>
    <w:rsid w:val="49FF2642"/>
    <w:rsid w:val="4A5847C1"/>
    <w:rsid w:val="4ABE2B1B"/>
    <w:rsid w:val="4C5940F9"/>
    <w:rsid w:val="4CB53FCD"/>
    <w:rsid w:val="4CE92AE1"/>
    <w:rsid w:val="4D3E32D4"/>
    <w:rsid w:val="4D51185E"/>
    <w:rsid w:val="4DFF7635"/>
    <w:rsid w:val="4EDE287A"/>
    <w:rsid w:val="4EF626EF"/>
    <w:rsid w:val="4F4C0510"/>
    <w:rsid w:val="4FEB0AE2"/>
    <w:rsid w:val="513F009D"/>
    <w:rsid w:val="516D03D0"/>
    <w:rsid w:val="51CA70EA"/>
    <w:rsid w:val="53223453"/>
    <w:rsid w:val="54B34A9B"/>
    <w:rsid w:val="54C41E6B"/>
    <w:rsid w:val="562C6AB3"/>
    <w:rsid w:val="56633810"/>
    <w:rsid w:val="56AB1A08"/>
    <w:rsid w:val="56CF2CD9"/>
    <w:rsid w:val="59480742"/>
    <w:rsid w:val="596334BB"/>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06F7E0C"/>
    <w:rsid w:val="71F07CE7"/>
    <w:rsid w:val="73A94275"/>
    <w:rsid w:val="73C966C4"/>
    <w:rsid w:val="74A86E06"/>
    <w:rsid w:val="7547180C"/>
    <w:rsid w:val="778012E8"/>
    <w:rsid w:val="77A6081B"/>
    <w:rsid w:val="78192432"/>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3344</Words>
  <Characters>3450</Characters>
  <Lines>5</Lines>
  <Paragraphs>1</Paragraphs>
  <TotalTime>0</TotalTime>
  <ScaleCrop>false</ScaleCrop>
  <LinksUpToDate>false</LinksUpToDate>
  <CharactersWithSpaces>3503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星星同盟</cp:lastModifiedBy>
  <dcterms:modified xsi:type="dcterms:W3CDTF">2026-03-12T00:47:43Z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6B237B9FD1B6462A98F45FD4F3596F46_13</vt:lpwstr>
  </property>
  <property fmtid="{D5CDD505-2E9C-101B-9397-08002B2CF9AE}" pid="4" name="KSOTemplateDocerSaveRecord">
    <vt:lpwstr>eyJoZGlkIjoiZDc1MmY4YzI5NTIxMTQwOWZhYWU0N2QxZThiZjg5ZTEiLCJ1c2VySWQiOiIzNjk5OTM4OTgifQ==</vt:lpwstr>
  </property>
</Properties>
</file>