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2577">
      <w:pPr>
        <w:pStyle w:val="2"/>
        <w:spacing w:before="91" w:line="218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中山市小榄人民医院</w:t>
      </w:r>
      <w:r>
        <w:rPr>
          <w:sz w:val="32"/>
          <w:szCs w:val="32"/>
        </w:rPr>
        <w:t>保湿霜、洁面乳等护肤品调研报价表</w:t>
      </w:r>
    </w:p>
    <w:p w14:paraId="2FC8FCD5">
      <w:pPr>
        <w:spacing w:line="145" w:lineRule="exact"/>
      </w:pPr>
    </w:p>
    <w:tbl>
      <w:tblPr>
        <w:tblStyle w:val="5"/>
        <w:tblW w:w="1056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385"/>
        <w:gridCol w:w="3417"/>
        <w:gridCol w:w="483"/>
        <w:gridCol w:w="692"/>
        <w:gridCol w:w="912"/>
        <w:gridCol w:w="773"/>
        <w:gridCol w:w="1373"/>
        <w:gridCol w:w="1050"/>
      </w:tblGrid>
      <w:tr w14:paraId="13AF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83" w:type="dxa"/>
            <w:vAlign w:val="center"/>
          </w:tcPr>
          <w:p w14:paraId="487F7A9E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spacing w:val="5"/>
              </w:rPr>
              <w:t>号</w:t>
            </w:r>
          </w:p>
        </w:tc>
        <w:tc>
          <w:tcPr>
            <w:tcW w:w="1385" w:type="dxa"/>
            <w:vAlign w:val="center"/>
          </w:tcPr>
          <w:p w14:paraId="1DFEB1C1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采购物品</w:t>
            </w:r>
          </w:p>
        </w:tc>
        <w:tc>
          <w:tcPr>
            <w:tcW w:w="3417" w:type="dxa"/>
            <w:vAlign w:val="center"/>
          </w:tcPr>
          <w:p w14:paraId="40A75F1E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技术参数要求</w:t>
            </w:r>
          </w:p>
        </w:tc>
        <w:tc>
          <w:tcPr>
            <w:tcW w:w="483" w:type="dxa"/>
            <w:vAlign w:val="center"/>
          </w:tcPr>
          <w:p w14:paraId="3950A49F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spacing w:val="5"/>
              </w:rPr>
              <w:t>位</w:t>
            </w:r>
          </w:p>
        </w:tc>
        <w:tc>
          <w:tcPr>
            <w:tcW w:w="692" w:type="dxa"/>
            <w:vAlign w:val="center"/>
          </w:tcPr>
          <w:p w14:paraId="257DCBD6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预估 数量</w:t>
            </w:r>
          </w:p>
        </w:tc>
        <w:tc>
          <w:tcPr>
            <w:tcW w:w="912" w:type="dxa"/>
            <w:vAlign w:val="center"/>
          </w:tcPr>
          <w:p w14:paraId="41DE4965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响应</w:t>
            </w:r>
          </w:p>
          <w:p w14:paraId="1DD4DC57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单价</w:t>
            </w:r>
          </w:p>
          <w:p w14:paraId="37367E46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  <w:tc>
          <w:tcPr>
            <w:tcW w:w="773" w:type="dxa"/>
            <w:vAlign w:val="center"/>
          </w:tcPr>
          <w:p w14:paraId="372716FB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响应</w:t>
            </w:r>
          </w:p>
          <w:p w14:paraId="1C7D01F1">
            <w:pPr>
              <w:pStyle w:val="6"/>
              <w:spacing w:before="75" w:line="240" w:lineRule="auto"/>
              <w:ind w:right="72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品牌</w:t>
            </w:r>
          </w:p>
        </w:tc>
        <w:tc>
          <w:tcPr>
            <w:tcW w:w="1373" w:type="dxa"/>
            <w:vAlign w:val="center"/>
          </w:tcPr>
          <w:p w14:paraId="4A7F4A68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参数响应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(完全响应/正偏离/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spacing w:val="5"/>
              </w:rPr>
              <w:t>偏离)</w:t>
            </w:r>
          </w:p>
        </w:tc>
        <w:tc>
          <w:tcPr>
            <w:tcW w:w="1050" w:type="dxa"/>
            <w:vAlign w:val="center"/>
          </w:tcPr>
          <w:p w14:paraId="25723AFC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小计</w:t>
            </w:r>
          </w:p>
          <w:p w14:paraId="5985F865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</w:tr>
      <w:tr w14:paraId="7708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483" w:type="dxa"/>
            <w:vAlign w:val="center"/>
          </w:tcPr>
          <w:p w14:paraId="18C15290">
            <w:pPr>
              <w:pStyle w:val="6"/>
              <w:spacing w:before="75" w:line="24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385" w:type="dxa"/>
            <w:vAlign w:val="center"/>
          </w:tcPr>
          <w:p w14:paraId="72E7B94C">
            <w:pPr>
              <w:pStyle w:val="6"/>
              <w:spacing w:before="121" w:line="219" w:lineRule="auto"/>
              <w:jc w:val="center"/>
              <w:rPr>
                <w:rFonts w:hint="eastAsia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舒敏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保湿</w:t>
            </w:r>
          </w:p>
          <w:p w14:paraId="5CDC0A53">
            <w:pPr>
              <w:pStyle w:val="6"/>
              <w:spacing w:before="121" w:line="21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特护</w:t>
            </w:r>
            <w:r>
              <w:rPr>
                <w:rFonts w:hint="eastAsia" w:ascii="宋体" w:hAnsi="宋体" w:eastAsia="宋体" w:cs="宋体"/>
              </w:rPr>
              <w:t>霜</w:t>
            </w:r>
          </w:p>
        </w:tc>
        <w:tc>
          <w:tcPr>
            <w:tcW w:w="3417" w:type="dxa"/>
            <w:vAlign w:val="top"/>
          </w:tcPr>
          <w:p w14:paraId="0E546BDB">
            <w:pPr>
              <w:pStyle w:val="6"/>
              <w:spacing w:before="133" w:line="214" w:lineRule="auto"/>
              <w:ind w:left="12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规格：50g/支</w:t>
            </w:r>
          </w:p>
          <w:p w14:paraId="1ECF497A">
            <w:pPr>
              <w:pStyle w:val="6"/>
              <w:spacing w:before="42" w:line="242" w:lineRule="auto"/>
              <w:ind w:left="120" w:right="149"/>
              <w:jc w:val="both"/>
              <w:rPr>
                <w:rFonts w:hint="eastAsia" w:ascii="宋体" w:hAnsi="宋体" w:eastAsia="宋体" w:cs="宋体"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7"/>
              </w:rPr>
              <w:t>成分含有：马齿苋提取物、青刺果、</w:t>
            </w:r>
            <w:r>
              <w:rPr>
                <w:rFonts w:hint="eastAsia" w:ascii="宋体" w:hAnsi="宋体" w:eastAsia="宋体" w:cs="宋体"/>
                <w:spacing w:val="-1"/>
              </w:rPr>
              <w:t>蘑菇葡聚糖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"/>
              </w:rPr>
              <w:t>、透明质酸钠、神经酰胺等保湿因子</w:t>
            </w:r>
          </w:p>
          <w:p w14:paraId="0B794BC4">
            <w:pPr>
              <w:pStyle w:val="6"/>
              <w:spacing w:before="42" w:line="242" w:lineRule="auto"/>
              <w:ind w:left="120" w:right="149"/>
              <w:jc w:val="both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3.专为敏感肌肤使用，舒缓敏感、减少敏感反复，保湿</w:t>
            </w:r>
          </w:p>
        </w:tc>
        <w:tc>
          <w:tcPr>
            <w:tcW w:w="483" w:type="dxa"/>
            <w:vAlign w:val="center"/>
          </w:tcPr>
          <w:p w14:paraId="582FD289">
            <w:pPr>
              <w:pStyle w:val="6"/>
              <w:spacing w:before="75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</w:t>
            </w:r>
          </w:p>
        </w:tc>
        <w:tc>
          <w:tcPr>
            <w:tcW w:w="692" w:type="dxa"/>
            <w:vAlign w:val="center"/>
          </w:tcPr>
          <w:p w14:paraId="62AC5D5F">
            <w:pPr>
              <w:pStyle w:val="6"/>
              <w:spacing w:before="75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</w:t>
            </w:r>
          </w:p>
        </w:tc>
        <w:tc>
          <w:tcPr>
            <w:tcW w:w="912" w:type="dxa"/>
            <w:vAlign w:val="center"/>
          </w:tcPr>
          <w:p w14:paraId="49B45EF3">
            <w:pPr>
              <w:pStyle w:val="6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3" w:type="dxa"/>
            <w:vAlign w:val="center"/>
          </w:tcPr>
          <w:p w14:paraId="6266AF0D">
            <w:pPr>
              <w:pStyle w:val="6"/>
              <w:spacing w:before="179" w:line="202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73" w:type="dxa"/>
            <w:vAlign w:val="center"/>
          </w:tcPr>
          <w:p w14:paraId="7F9DFBD9">
            <w:pPr>
              <w:pStyle w:val="6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Align w:val="center"/>
          </w:tcPr>
          <w:p w14:paraId="6D9BEE78">
            <w:pPr>
              <w:pStyle w:val="6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6F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483" w:type="dxa"/>
            <w:vAlign w:val="center"/>
          </w:tcPr>
          <w:p w14:paraId="796CFE21">
            <w:pPr>
              <w:pStyle w:val="6"/>
              <w:spacing w:before="75" w:line="24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385" w:type="dxa"/>
            <w:vAlign w:val="center"/>
          </w:tcPr>
          <w:p w14:paraId="61754E53">
            <w:pPr>
              <w:pStyle w:val="6"/>
              <w:spacing w:before="285" w:line="22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3"/>
              </w:rPr>
              <w:t>柔润</w:t>
            </w:r>
            <w:r>
              <w:rPr>
                <w:rFonts w:hint="eastAsia" w:ascii="宋体" w:hAnsi="宋体" w:eastAsia="宋体" w:cs="宋体"/>
                <w:spacing w:val="9"/>
              </w:rPr>
              <w:t>保湿</w:t>
            </w:r>
            <w:r>
              <w:rPr>
                <w:rFonts w:hint="eastAsia" w:ascii="宋体" w:hAnsi="宋体" w:eastAsia="宋体" w:cs="宋体"/>
              </w:rPr>
              <w:t>霜</w:t>
            </w:r>
          </w:p>
        </w:tc>
        <w:tc>
          <w:tcPr>
            <w:tcW w:w="3417" w:type="dxa"/>
            <w:vAlign w:val="top"/>
          </w:tcPr>
          <w:p w14:paraId="3C6A074C">
            <w:pPr>
              <w:pStyle w:val="6"/>
              <w:spacing w:before="276" w:line="214" w:lineRule="auto"/>
              <w:ind w:left="1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10"/>
              </w:rPr>
              <w:t>规格：150g/支</w:t>
            </w:r>
          </w:p>
          <w:p w14:paraId="7D6E2887">
            <w:pPr>
              <w:pStyle w:val="6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3"/>
              </w:rPr>
              <w:t>成分含有：牛油果油提取物、马齿苋、</w:t>
            </w:r>
            <w:r>
              <w:rPr>
                <w:rFonts w:hint="eastAsia" w:ascii="宋体" w:hAnsi="宋体" w:eastAsia="宋体" w:cs="宋体"/>
                <w:spacing w:val="-4"/>
              </w:rPr>
              <w:t>蘑菇葡聚糖等皮肤保湿成分</w:t>
            </w:r>
          </w:p>
          <w:p w14:paraId="122A9201">
            <w:pPr>
              <w:pStyle w:val="6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3.专为特干性肌肤使用，可保护皮脂膜，改善干燥</w:t>
            </w:r>
          </w:p>
        </w:tc>
        <w:tc>
          <w:tcPr>
            <w:tcW w:w="483" w:type="dxa"/>
            <w:vAlign w:val="center"/>
          </w:tcPr>
          <w:p w14:paraId="140D9CC5">
            <w:pPr>
              <w:pStyle w:val="6"/>
              <w:spacing w:before="75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</w:t>
            </w:r>
          </w:p>
        </w:tc>
        <w:tc>
          <w:tcPr>
            <w:tcW w:w="692" w:type="dxa"/>
            <w:vAlign w:val="center"/>
          </w:tcPr>
          <w:p w14:paraId="443B4D07">
            <w:pPr>
              <w:pStyle w:val="6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8</w:t>
            </w:r>
          </w:p>
        </w:tc>
        <w:tc>
          <w:tcPr>
            <w:tcW w:w="912" w:type="dxa"/>
            <w:vAlign w:val="center"/>
          </w:tcPr>
          <w:p w14:paraId="4C3705C4">
            <w:pPr>
              <w:pStyle w:val="6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3" w:type="dxa"/>
            <w:vAlign w:val="center"/>
          </w:tcPr>
          <w:p w14:paraId="628BB7D5">
            <w:pPr>
              <w:pStyle w:val="6"/>
              <w:spacing w:before="209" w:line="202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73" w:type="dxa"/>
            <w:vAlign w:val="center"/>
          </w:tcPr>
          <w:p w14:paraId="3BFD34BB">
            <w:pPr>
              <w:pStyle w:val="6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Align w:val="center"/>
          </w:tcPr>
          <w:p w14:paraId="4CC38A5C">
            <w:pPr>
              <w:pStyle w:val="6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8E85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83" w:type="dxa"/>
            <w:vAlign w:val="center"/>
          </w:tcPr>
          <w:p w14:paraId="512F7404">
            <w:pPr>
              <w:pStyle w:val="6"/>
              <w:spacing w:befor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385" w:type="dxa"/>
            <w:vAlign w:val="center"/>
          </w:tcPr>
          <w:p w14:paraId="02A7AD1A">
            <w:pPr>
              <w:pStyle w:val="6"/>
              <w:spacing w:before="268" w:line="22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舒敏保湿特护洁</w:t>
            </w:r>
            <w:r>
              <w:rPr>
                <w:rFonts w:hint="eastAsia" w:ascii="宋体" w:hAnsi="宋体" w:eastAsia="宋体" w:cs="宋体"/>
                <w:spacing w:val="14"/>
              </w:rPr>
              <w:t>面</w:t>
            </w:r>
            <w:r>
              <w:rPr>
                <w:rFonts w:hint="eastAsia" w:ascii="宋体" w:hAnsi="宋体" w:eastAsia="宋体" w:cs="宋体"/>
              </w:rPr>
              <w:t>乳</w:t>
            </w:r>
          </w:p>
        </w:tc>
        <w:tc>
          <w:tcPr>
            <w:tcW w:w="3417" w:type="dxa"/>
            <w:vAlign w:val="top"/>
          </w:tcPr>
          <w:p w14:paraId="5342C17A">
            <w:pPr>
              <w:pStyle w:val="6"/>
              <w:spacing w:before="129" w:line="214" w:lineRule="auto"/>
              <w:ind w:left="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12"/>
              </w:rPr>
              <w:t>规格：100g/支</w:t>
            </w:r>
          </w:p>
          <w:p w14:paraId="3436599C">
            <w:pPr>
              <w:pStyle w:val="6"/>
              <w:spacing w:before="71" w:line="246" w:lineRule="auto"/>
              <w:ind w:left="80" w:right="274"/>
              <w:jc w:val="both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1"/>
              </w:rPr>
              <w:t>成分含有：月桂基葡糖苷、月桂酰肌氨酸钠、白花春黄菊花油、月桂醇磷</w:t>
            </w:r>
            <w:r>
              <w:rPr>
                <w:rFonts w:hint="eastAsia" w:ascii="宋体" w:hAnsi="宋体" w:eastAsia="宋体" w:cs="宋体"/>
                <w:spacing w:val="-1"/>
              </w:rPr>
              <w:t>酸酯钾等成分</w:t>
            </w:r>
          </w:p>
          <w:p w14:paraId="55562066">
            <w:pPr>
              <w:pStyle w:val="6"/>
              <w:spacing w:before="71" w:line="246" w:lineRule="auto"/>
              <w:ind w:left="80" w:right="274"/>
              <w:jc w:val="both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3.干皮适用</w:t>
            </w:r>
          </w:p>
        </w:tc>
        <w:tc>
          <w:tcPr>
            <w:tcW w:w="483" w:type="dxa"/>
            <w:vAlign w:val="center"/>
          </w:tcPr>
          <w:p w14:paraId="77142FC6">
            <w:pPr>
              <w:pStyle w:val="6"/>
              <w:spacing w:before="75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</w:t>
            </w:r>
          </w:p>
        </w:tc>
        <w:tc>
          <w:tcPr>
            <w:tcW w:w="692" w:type="dxa"/>
            <w:vAlign w:val="center"/>
          </w:tcPr>
          <w:p w14:paraId="5B51D583">
            <w:pPr>
              <w:pStyle w:val="6"/>
              <w:spacing w:before="75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912" w:type="dxa"/>
            <w:vAlign w:val="center"/>
          </w:tcPr>
          <w:p w14:paraId="29104E04">
            <w:pPr>
              <w:pStyle w:val="6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3" w:type="dxa"/>
            <w:vAlign w:val="center"/>
          </w:tcPr>
          <w:p w14:paraId="1EC0EBE5">
            <w:pPr>
              <w:pStyle w:val="6"/>
              <w:spacing w:before="209" w:line="203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73" w:type="dxa"/>
            <w:vAlign w:val="center"/>
          </w:tcPr>
          <w:p w14:paraId="21985928">
            <w:pPr>
              <w:pStyle w:val="6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0" w:type="dxa"/>
            <w:vAlign w:val="center"/>
          </w:tcPr>
          <w:p w14:paraId="63FBA899">
            <w:pPr>
              <w:pStyle w:val="6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E7D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483" w:type="dxa"/>
            <w:vAlign w:val="center"/>
          </w:tcPr>
          <w:p w14:paraId="589ADEBE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85" w:type="dxa"/>
            <w:vAlign w:val="center"/>
          </w:tcPr>
          <w:p w14:paraId="332E4A2A">
            <w:pPr>
              <w:pStyle w:val="6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总计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）</w:t>
            </w:r>
          </w:p>
        </w:tc>
        <w:tc>
          <w:tcPr>
            <w:tcW w:w="3417" w:type="dxa"/>
            <w:vAlign w:val="center"/>
          </w:tcPr>
          <w:p w14:paraId="3FC7E60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83" w:type="dxa"/>
            <w:vAlign w:val="center"/>
          </w:tcPr>
          <w:p w14:paraId="4DF46E09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92" w:type="dxa"/>
            <w:vAlign w:val="center"/>
          </w:tcPr>
          <w:p w14:paraId="49C246D5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2" w:type="dxa"/>
            <w:vAlign w:val="center"/>
          </w:tcPr>
          <w:p w14:paraId="12EB7731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73" w:type="dxa"/>
            <w:vAlign w:val="center"/>
          </w:tcPr>
          <w:p w14:paraId="3CB7DAB6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3" w:type="dxa"/>
            <w:vAlign w:val="top"/>
          </w:tcPr>
          <w:p w14:paraId="42763EE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50" w:type="dxa"/>
            <w:vAlign w:val="top"/>
          </w:tcPr>
          <w:p w14:paraId="76C82F86">
            <w:pPr>
              <w:pStyle w:val="6"/>
              <w:spacing w:before="152" w:line="239" w:lineRule="auto"/>
              <w:ind w:left="169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55982B4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说明：</w:t>
      </w:r>
    </w:p>
    <w:p w14:paraId="1EEEB35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1、供货时间：响应供应商应保证充足的货物，保证供货，在收到采购人下单通知后3个自然日内把指定货物交付到中山市小榄人民医院日用品仓库。</w:t>
      </w:r>
    </w:p>
    <w:p w14:paraId="428E737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2、按实结算：协议供货，供货期内采购人可按照实际使用需要分批次要求成交供应商供货，并按批次结算。合同无预付款，每批次订货无预付款。</w:t>
      </w:r>
    </w:p>
    <w:p w14:paraId="6054F20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107E0176">
      <w:pPr>
        <w:spacing w:line="349" w:lineRule="auto"/>
        <w:rPr>
          <w:rFonts w:ascii="Arial"/>
          <w:sz w:val="21"/>
        </w:rPr>
      </w:pPr>
    </w:p>
    <w:p w14:paraId="7D3343EB">
      <w:pPr>
        <w:pStyle w:val="2"/>
        <w:spacing w:before="81" w:line="360" w:lineRule="auto"/>
        <w:ind w:left="534"/>
        <w:rPr>
          <w:rFonts w:ascii="Arial"/>
          <w:sz w:val="20"/>
          <w:szCs w:val="24"/>
        </w:rPr>
      </w:pPr>
      <w:r>
        <w:rPr>
          <w:spacing w:val="-1"/>
          <w:sz w:val="24"/>
          <w:szCs w:val="24"/>
        </w:rPr>
        <w:t>报价公司</w:t>
      </w:r>
      <w:r>
        <w:rPr>
          <w:rFonts w:hint="eastAsia"/>
          <w:spacing w:val="-1"/>
          <w:sz w:val="24"/>
          <w:szCs w:val="24"/>
          <w:lang w:eastAsia="zh-CN"/>
        </w:rPr>
        <w:t>（</w:t>
      </w:r>
      <w:r>
        <w:rPr>
          <w:rFonts w:hint="eastAsia"/>
          <w:spacing w:val="-1"/>
          <w:sz w:val="24"/>
          <w:szCs w:val="24"/>
          <w:lang w:val="en-US" w:eastAsia="zh-CN"/>
        </w:rPr>
        <w:t>盖章</w:t>
      </w:r>
      <w:r>
        <w:rPr>
          <w:rFonts w:hint="eastAsia"/>
          <w:spacing w:val="-1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</w:rPr>
        <w:t>：</w:t>
      </w:r>
    </w:p>
    <w:p w14:paraId="6AC6A2F8">
      <w:pPr>
        <w:pStyle w:val="2"/>
        <w:spacing w:before="82" w:line="360" w:lineRule="auto"/>
        <w:ind w:left="534"/>
        <w:rPr>
          <w:rFonts w:ascii="Arial"/>
          <w:sz w:val="20"/>
          <w:szCs w:val="24"/>
        </w:rPr>
      </w:pPr>
      <w:r>
        <w:rPr>
          <w:spacing w:val="6"/>
          <w:sz w:val="24"/>
          <w:szCs w:val="24"/>
        </w:rPr>
        <w:t>联系人：</w:t>
      </w:r>
    </w:p>
    <w:p w14:paraId="50847B9E">
      <w:pPr>
        <w:pStyle w:val="2"/>
        <w:spacing w:before="82" w:line="360" w:lineRule="auto"/>
        <w:ind w:left="534"/>
        <w:rPr>
          <w:rFonts w:ascii="Arial"/>
          <w:sz w:val="20"/>
          <w:szCs w:val="24"/>
        </w:rPr>
      </w:pPr>
      <w:r>
        <w:rPr>
          <w:spacing w:val="3"/>
          <w:sz w:val="24"/>
          <w:szCs w:val="24"/>
        </w:rPr>
        <w:t>联系电话：</w:t>
      </w:r>
    </w:p>
    <w:p w14:paraId="0E162250">
      <w:pPr>
        <w:pStyle w:val="2"/>
        <w:spacing w:before="82" w:line="360" w:lineRule="auto"/>
        <w:ind w:left="534"/>
        <w:rPr>
          <w:sz w:val="24"/>
          <w:szCs w:val="24"/>
        </w:rPr>
      </w:pPr>
      <w:r>
        <w:rPr>
          <w:spacing w:val="22"/>
          <w:sz w:val="24"/>
          <w:szCs w:val="24"/>
        </w:rPr>
        <w:t>报价日期：</w:t>
      </w:r>
    </w:p>
    <w:sectPr>
      <w:pgSz w:w="11840" w:h="16740"/>
      <w:pgMar w:top="824" w:right="765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E3D6D"/>
    <w:rsid w:val="42C35445"/>
    <w:rsid w:val="49FA3AEE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523</Words>
  <Characters>581</Characters>
  <TotalTime>25</TotalTime>
  <ScaleCrop>false</ScaleCrop>
  <LinksUpToDate>false</LinksUpToDate>
  <CharactersWithSpaces>613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2026-03-11T09:30:00Z</dcterms:created>
  <dc:creator>Administrator</dc:creator>
  <cp:lastModifiedBy>JinPing</cp:lastModifiedBy>
  <dcterms:modified xsi:type="dcterms:W3CDTF">2026-03-11T02:04:30Z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2026-03-11T09:30:45Z</vt:filetime>
  </property>
  <property fmtid="{D5CDD505-2E9C-101B-9397-08002B2CF9AE}" pid="4" name="UsrData">
    <vt:lpwstr>1773192636895_147.167_647840756266</vt:lpwstr>
  </property>
  <property fmtid="{D5CDD505-2E9C-101B-9397-08002B2CF9AE}" pid="5" name="KSOTemplateDocerSaveRecord">
    <vt:lpwstr>eyJoZGlkIjoiZDE5ODFhYzU0NGRmYTFiOThiNDIzZWJhZTZhMzk2NTYiLCJ1c2VySWQiOiI0MjEyODg4MDAifQ==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8BAAE723C9664B46B0F97B94F8A97FEC_13</vt:lpwstr>
  </property>
</Properties>
</file>