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6F027">
      <w:pPr>
        <w:spacing w:line="440" w:lineRule="exact"/>
        <w:jc w:val="center"/>
        <w:rPr>
          <w:b/>
          <w:bCs/>
          <w:sz w:val="44"/>
          <w:szCs w:val="44"/>
        </w:rPr>
      </w:pPr>
      <w:r>
        <w:rPr>
          <w:rFonts w:hint="eastAsia"/>
          <w:b/>
          <w:bCs/>
          <w:sz w:val="44"/>
          <w:szCs w:val="44"/>
        </w:rPr>
        <w:t>报价单</w:t>
      </w:r>
    </w:p>
    <w:p w14:paraId="4B2F5483">
      <w:pPr>
        <w:spacing w:line="440" w:lineRule="exact"/>
        <w:jc w:val="center"/>
        <w:rPr>
          <w:sz w:val="24"/>
          <w:szCs w:val="24"/>
        </w:rPr>
      </w:pPr>
    </w:p>
    <w:p w14:paraId="19444AA2">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B44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7103E99">
            <w:pPr>
              <w:spacing w:line="360" w:lineRule="auto"/>
              <w:jc w:val="center"/>
              <w:rPr>
                <w:sz w:val="24"/>
                <w:szCs w:val="24"/>
              </w:rPr>
            </w:pPr>
            <w:r>
              <w:rPr>
                <w:rFonts w:hint="eastAsia"/>
                <w:sz w:val="24"/>
                <w:szCs w:val="24"/>
              </w:rPr>
              <w:t>设备名称</w:t>
            </w:r>
          </w:p>
        </w:tc>
        <w:tc>
          <w:tcPr>
            <w:tcW w:w="5835" w:type="dxa"/>
            <w:vAlign w:val="top"/>
          </w:tcPr>
          <w:p w14:paraId="42B8B653">
            <w:pPr>
              <w:spacing w:line="360" w:lineRule="auto"/>
              <w:jc w:val="left"/>
              <w:rPr>
                <w:sz w:val="24"/>
                <w:szCs w:val="24"/>
              </w:rPr>
            </w:pPr>
          </w:p>
        </w:tc>
      </w:tr>
      <w:tr w14:paraId="1637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5FFB080">
            <w:pPr>
              <w:spacing w:line="360" w:lineRule="auto"/>
              <w:jc w:val="center"/>
              <w:rPr>
                <w:sz w:val="24"/>
                <w:szCs w:val="24"/>
              </w:rPr>
            </w:pPr>
            <w:r>
              <w:rPr>
                <w:rFonts w:hint="eastAsia"/>
                <w:sz w:val="24"/>
                <w:szCs w:val="24"/>
              </w:rPr>
              <w:t>型号</w:t>
            </w:r>
          </w:p>
        </w:tc>
        <w:tc>
          <w:tcPr>
            <w:tcW w:w="5835" w:type="dxa"/>
            <w:vAlign w:val="top"/>
          </w:tcPr>
          <w:p w14:paraId="043AB04B">
            <w:pPr>
              <w:spacing w:line="360" w:lineRule="auto"/>
              <w:jc w:val="left"/>
              <w:rPr>
                <w:sz w:val="24"/>
                <w:szCs w:val="24"/>
              </w:rPr>
            </w:pPr>
          </w:p>
        </w:tc>
      </w:tr>
      <w:tr w14:paraId="3F51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311A1B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612E25E9">
            <w:pPr>
              <w:spacing w:line="360" w:lineRule="auto"/>
              <w:jc w:val="left"/>
              <w:rPr>
                <w:sz w:val="24"/>
                <w:szCs w:val="24"/>
              </w:rPr>
            </w:pPr>
          </w:p>
        </w:tc>
      </w:tr>
      <w:tr w14:paraId="5696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726EE6A">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81B4A6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0A69600">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136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8C011CE">
            <w:pPr>
              <w:spacing w:line="360" w:lineRule="auto"/>
              <w:jc w:val="center"/>
              <w:rPr>
                <w:sz w:val="24"/>
                <w:szCs w:val="24"/>
              </w:rPr>
            </w:pPr>
            <w:r>
              <w:rPr>
                <w:rFonts w:hint="eastAsia"/>
                <w:sz w:val="24"/>
                <w:szCs w:val="24"/>
              </w:rPr>
              <w:t>产地</w:t>
            </w:r>
          </w:p>
        </w:tc>
        <w:tc>
          <w:tcPr>
            <w:tcW w:w="5835" w:type="dxa"/>
            <w:vAlign w:val="top"/>
          </w:tcPr>
          <w:p w14:paraId="1542969C">
            <w:pPr>
              <w:spacing w:line="360" w:lineRule="auto"/>
              <w:jc w:val="left"/>
              <w:rPr>
                <w:sz w:val="24"/>
                <w:szCs w:val="24"/>
              </w:rPr>
            </w:pPr>
          </w:p>
        </w:tc>
      </w:tr>
      <w:tr w14:paraId="4D7C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061DA47">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6EA105B1">
            <w:pPr>
              <w:spacing w:line="360" w:lineRule="auto"/>
              <w:jc w:val="left"/>
              <w:rPr>
                <w:sz w:val="24"/>
                <w:szCs w:val="24"/>
              </w:rPr>
            </w:pPr>
          </w:p>
        </w:tc>
      </w:tr>
      <w:tr w14:paraId="7E8C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4A53449">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5437C7B2">
            <w:pPr>
              <w:spacing w:line="360" w:lineRule="auto"/>
              <w:jc w:val="left"/>
              <w:rPr>
                <w:sz w:val="24"/>
                <w:szCs w:val="24"/>
              </w:rPr>
            </w:pPr>
          </w:p>
        </w:tc>
      </w:tr>
      <w:tr w14:paraId="3DD7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904FBF2">
            <w:pPr>
              <w:spacing w:line="360" w:lineRule="auto"/>
              <w:jc w:val="center"/>
              <w:rPr>
                <w:sz w:val="24"/>
                <w:szCs w:val="24"/>
              </w:rPr>
            </w:pPr>
            <w:r>
              <w:rPr>
                <w:rFonts w:hint="eastAsia"/>
                <w:sz w:val="24"/>
                <w:szCs w:val="24"/>
              </w:rPr>
              <w:t>单价（元）</w:t>
            </w:r>
          </w:p>
        </w:tc>
        <w:tc>
          <w:tcPr>
            <w:tcW w:w="5835" w:type="dxa"/>
            <w:vAlign w:val="top"/>
          </w:tcPr>
          <w:p w14:paraId="67F0CDD9">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76A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7F27EA8">
            <w:pPr>
              <w:spacing w:line="360" w:lineRule="auto"/>
              <w:jc w:val="center"/>
              <w:rPr>
                <w:sz w:val="24"/>
                <w:szCs w:val="24"/>
              </w:rPr>
            </w:pPr>
            <w:r>
              <w:rPr>
                <w:rFonts w:hint="eastAsia"/>
                <w:sz w:val="24"/>
                <w:szCs w:val="24"/>
              </w:rPr>
              <w:t>总价（元）</w:t>
            </w:r>
          </w:p>
        </w:tc>
        <w:tc>
          <w:tcPr>
            <w:tcW w:w="5835" w:type="dxa"/>
            <w:vAlign w:val="top"/>
          </w:tcPr>
          <w:p w14:paraId="2FCFD580">
            <w:pPr>
              <w:spacing w:line="360" w:lineRule="auto"/>
              <w:jc w:val="left"/>
              <w:rPr>
                <w:sz w:val="24"/>
                <w:szCs w:val="24"/>
              </w:rPr>
            </w:pPr>
          </w:p>
        </w:tc>
      </w:tr>
      <w:tr w14:paraId="5982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3A85E6F">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DCB49D0">
            <w:pPr>
              <w:spacing w:line="360" w:lineRule="auto"/>
              <w:jc w:val="left"/>
              <w:rPr>
                <w:rFonts w:hint="eastAsia"/>
                <w:sz w:val="21"/>
                <w:szCs w:val="21"/>
                <w:lang w:val="en-US" w:eastAsia="zh-CN"/>
              </w:rPr>
            </w:pPr>
          </w:p>
          <w:p w14:paraId="6172FC4A">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672E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1A2A49D">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3065040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052021B2">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746E96E0">
      <w:pPr>
        <w:jc w:val="center"/>
        <w:rPr>
          <w:rFonts w:hint="eastAsia"/>
          <w:sz w:val="24"/>
          <w:szCs w:val="24"/>
        </w:rPr>
      </w:pPr>
      <w:r>
        <w:rPr>
          <w:rFonts w:hint="eastAsia"/>
          <w:sz w:val="24"/>
          <w:szCs w:val="24"/>
        </w:rPr>
        <w:t xml:space="preserve">                                                                              </w:t>
      </w:r>
    </w:p>
    <w:p w14:paraId="4CC60B6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A6C49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A27FED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41071B2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006793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37DA6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1B457ED6">
      <w:pPr>
        <w:spacing w:line="440" w:lineRule="exact"/>
        <w:rPr>
          <w:rFonts w:hint="eastAsia"/>
          <w:b/>
          <w:bCs/>
          <w:color w:val="0000FF"/>
          <w:sz w:val="21"/>
          <w:szCs w:val="21"/>
        </w:rPr>
      </w:pPr>
      <w:r>
        <w:rPr>
          <w:rFonts w:hint="eastAsia"/>
          <w:b/>
          <w:bCs/>
          <w:color w:val="0000FF"/>
          <w:sz w:val="21"/>
          <w:szCs w:val="21"/>
        </w:rPr>
        <w:t>报价供应商须同时提供以下资料：</w:t>
      </w:r>
    </w:p>
    <w:p w14:paraId="1A375C56">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40547A88">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4775C87A">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45D1742C">
      <w:pPr>
        <w:pStyle w:val="3"/>
        <w:ind w:left="0" w:leftChars="0" w:firstLine="0" w:firstLineChars="0"/>
        <w:rPr>
          <w:rFonts w:hint="eastAsia"/>
          <w:b/>
          <w:bCs/>
          <w:color w:val="0000FF"/>
          <w:sz w:val="24"/>
        </w:rPr>
      </w:pPr>
    </w:p>
    <w:p w14:paraId="22FA07FA">
      <w:pPr>
        <w:pStyle w:val="3"/>
        <w:rPr>
          <w:rFonts w:hint="eastAsia"/>
          <w:b/>
          <w:bCs/>
          <w:color w:val="0000FF"/>
          <w:sz w:val="24"/>
        </w:rPr>
      </w:pPr>
    </w:p>
    <w:p w14:paraId="30EB3175">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4E3F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5BB32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766F3F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5439D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0536DB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5C0580E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01A9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3CED1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6936F0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EE49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20D13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1E6C9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18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3D2F3F5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2CAD42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77E177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6A18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3240A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7174B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507B2D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3B5718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68827A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7864A7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CE4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0E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472D3D2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475A943">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D068D1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331D65E4">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9C8550C">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D6FC9DA">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7F287E8">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408FE65">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7512EBF">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023194C">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9A68AB3">
            <w:pPr>
              <w:jc w:val="center"/>
              <w:rPr>
                <w:rFonts w:hint="eastAsia" w:ascii="宋体" w:hAnsi="宋体" w:eastAsia="宋体" w:cs="宋体"/>
                <w:i w:val="0"/>
                <w:iCs w:val="0"/>
                <w:color w:val="000000"/>
                <w:sz w:val="18"/>
                <w:szCs w:val="18"/>
                <w:u w:val="none"/>
              </w:rPr>
            </w:pPr>
          </w:p>
        </w:tc>
      </w:tr>
      <w:tr w14:paraId="0174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6B827AE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016E7138">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6367DE2">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1341214">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FAA1CFE">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731BDF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E1F9643">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5D952408">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A137EEE">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D9E5B0D">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6C380A4C">
            <w:pPr>
              <w:rPr>
                <w:rFonts w:hint="eastAsia" w:ascii="宋体" w:hAnsi="宋体" w:eastAsia="宋体" w:cs="宋体"/>
                <w:i w:val="0"/>
                <w:iCs w:val="0"/>
                <w:color w:val="000000"/>
                <w:sz w:val="18"/>
                <w:szCs w:val="18"/>
                <w:u w:val="none"/>
              </w:rPr>
            </w:pPr>
          </w:p>
        </w:tc>
      </w:tr>
    </w:tbl>
    <w:p w14:paraId="6AE838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AE680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DAEC1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FE8840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7598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53D7A9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D2F5DCE">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3007E1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C77D542">
      <w:pPr>
        <w:spacing w:line="440" w:lineRule="exact"/>
        <w:jc w:val="center"/>
        <w:rPr>
          <w:rFonts w:hint="eastAsia"/>
          <w:b/>
          <w:sz w:val="32"/>
          <w:szCs w:val="32"/>
        </w:rPr>
      </w:pPr>
    </w:p>
    <w:p w14:paraId="66BD73F0">
      <w:pPr>
        <w:spacing w:line="440" w:lineRule="exact"/>
        <w:jc w:val="center"/>
        <w:rPr>
          <w:rFonts w:hint="eastAsia"/>
          <w:b/>
          <w:sz w:val="32"/>
          <w:szCs w:val="32"/>
        </w:rPr>
      </w:pPr>
    </w:p>
    <w:p w14:paraId="79894315">
      <w:pPr>
        <w:spacing w:line="440" w:lineRule="exact"/>
        <w:jc w:val="both"/>
        <w:rPr>
          <w:rFonts w:hint="eastAsia"/>
          <w:b/>
          <w:sz w:val="32"/>
          <w:szCs w:val="32"/>
        </w:rPr>
      </w:pPr>
    </w:p>
    <w:p w14:paraId="1B2D5D31">
      <w:pPr>
        <w:pStyle w:val="3"/>
        <w:rPr>
          <w:rFonts w:hint="eastAsia"/>
          <w:b/>
          <w:sz w:val="32"/>
          <w:szCs w:val="32"/>
        </w:rPr>
      </w:pPr>
    </w:p>
    <w:p w14:paraId="5F237C89">
      <w:pPr>
        <w:pStyle w:val="3"/>
        <w:rPr>
          <w:rFonts w:hint="eastAsia"/>
          <w:b/>
          <w:sz w:val="32"/>
          <w:szCs w:val="32"/>
        </w:rPr>
      </w:pPr>
    </w:p>
    <w:p w14:paraId="7142DC59">
      <w:pPr>
        <w:pStyle w:val="3"/>
        <w:rPr>
          <w:rFonts w:hint="eastAsia"/>
          <w:b/>
          <w:sz w:val="32"/>
          <w:szCs w:val="32"/>
        </w:rPr>
      </w:pPr>
    </w:p>
    <w:p w14:paraId="5C496B4A">
      <w:pPr>
        <w:pStyle w:val="3"/>
        <w:rPr>
          <w:rFonts w:hint="eastAsia"/>
          <w:b/>
          <w:sz w:val="32"/>
          <w:szCs w:val="32"/>
        </w:rPr>
      </w:pPr>
    </w:p>
    <w:p w14:paraId="4144550E">
      <w:pPr>
        <w:spacing w:line="440" w:lineRule="exact"/>
        <w:jc w:val="center"/>
        <w:rPr>
          <w:rFonts w:hint="eastAsia"/>
          <w:b/>
          <w:sz w:val="32"/>
          <w:szCs w:val="32"/>
        </w:rPr>
      </w:pPr>
    </w:p>
    <w:p w14:paraId="57F36111">
      <w:pPr>
        <w:spacing w:line="440" w:lineRule="exact"/>
        <w:jc w:val="both"/>
        <w:rPr>
          <w:rFonts w:hint="eastAsia"/>
          <w:b/>
          <w:sz w:val="32"/>
          <w:szCs w:val="32"/>
        </w:rPr>
      </w:pPr>
    </w:p>
    <w:p w14:paraId="3B260609">
      <w:pPr>
        <w:spacing w:line="440" w:lineRule="exact"/>
        <w:jc w:val="center"/>
        <w:rPr>
          <w:rFonts w:hint="eastAsia"/>
          <w:b/>
          <w:sz w:val="32"/>
          <w:szCs w:val="32"/>
        </w:rPr>
      </w:pPr>
    </w:p>
    <w:p w14:paraId="76757772">
      <w:pPr>
        <w:spacing w:line="440" w:lineRule="exact"/>
        <w:jc w:val="center"/>
        <w:rPr>
          <w:b/>
          <w:sz w:val="32"/>
          <w:szCs w:val="32"/>
        </w:rPr>
      </w:pPr>
      <w:r>
        <w:rPr>
          <w:rFonts w:hint="eastAsia"/>
          <w:b/>
          <w:sz w:val="32"/>
          <w:szCs w:val="32"/>
        </w:rPr>
        <w:t>参数偏离情况表</w:t>
      </w:r>
    </w:p>
    <w:p w14:paraId="6E5F1CFB">
      <w:pPr>
        <w:spacing w:line="440" w:lineRule="exact"/>
        <w:rPr>
          <w:b/>
          <w:bCs/>
          <w:sz w:val="24"/>
        </w:rPr>
      </w:pPr>
      <w:r>
        <w:rPr>
          <w:rFonts w:hint="eastAsia"/>
          <w:b/>
          <w:bCs/>
          <w:sz w:val="24"/>
        </w:rPr>
        <w:t>填写要求：</w:t>
      </w:r>
    </w:p>
    <w:p w14:paraId="4DFB4458">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51E111EF">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2377E757">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16A8954D">
      <w:pPr>
        <w:spacing w:line="380" w:lineRule="exact"/>
        <w:rPr>
          <w:rFonts w:ascii="宋体" w:hAnsi="宋体"/>
          <w:color w:val="000000"/>
          <w:szCs w:val="21"/>
        </w:rPr>
      </w:pPr>
    </w:p>
    <w:p w14:paraId="24BB569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1306551">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3BA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0238AD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BB978D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214878D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7FD9383">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5F8CEF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5A8FE4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31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A6EF85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5FD0296">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F204406">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B4C4A94">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9F35203">
            <w:pPr>
              <w:widowControl/>
              <w:spacing w:line="440" w:lineRule="exact"/>
              <w:rPr>
                <w:rFonts w:ascii="宋体" w:hAnsi="宋体" w:cs="宋体"/>
                <w:bCs/>
                <w:sz w:val="18"/>
                <w:szCs w:val="18"/>
              </w:rPr>
            </w:pPr>
          </w:p>
        </w:tc>
      </w:tr>
      <w:tr w14:paraId="4240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15257B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27F897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424EB12">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F49217A">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6894278">
            <w:pPr>
              <w:widowControl/>
              <w:spacing w:line="440" w:lineRule="exact"/>
              <w:rPr>
                <w:rFonts w:ascii="宋体" w:hAnsi="宋体" w:cs="宋体"/>
                <w:bCs/>
                <w:sz w:val="18"/>
                <w:szCs w:val="18"/>
              </w:rPr>
            </w:pPr>
          </w:p>
        </w:tc>
      </w:tr>
      <w:tr w14:paraId="7FB1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E708DC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E4AE74B">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4D8779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1F0CE38B">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0777F889">
            <w:pPr>
              <w:widowControl/>
              <w:spacing w:line="440" w:lineRule="exact"/>
              <w:rPr>
                <w:rFonts w:ascii="宋体" w:hAnsi="宋体" w:cs="宋体"/>
                <w:bCs/>
                <w:sz w:val="18"/>
                <w:szCs w:val="18"/>
              </w:rPr>
            </w:pPr>
          </w:p>
        </w:tc>
      </w:tr>
      <w:tr w14:paraId="308E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28319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FDB8D2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A5CA9F0">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51191B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54E7297">
            <w:pPr>
              <w:widowControl/>
              <w:spacing w:line="440" w:lineRule="exact"/>
              <w:rPr>
                <w:rFonts w:ascii="宋体" w:hAnsi="宋体" w:cs="宋体"/>
                <w:bCs/>
                <w:sz w:val="18"/>
                <w:szCs w:val="18"/>
              </w:rPr>
            </w:pPr>
          </w:p>
        </w:tc>
      </w:tr>
      <w:tr w14:paraId="164A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223C8A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B5CED6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385175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C591DD">
            <w:pPr>
              <w:spacing w:line="440" w:lineRule="exact"/>
              <w:jc w:val="center"/>
              <w:rPr>
                <w:rFonts w:ascii="宋体" w:hAnsi="宋体" w:cs="宋体"/>
                <w:bCs/>
                <w:sz w:val="18"/>
                <w:szCs w:val="18"/>
              </w:rPr>
            </w:pPr>
          </w:p>
        </w:tc>
        <w:tc>
          <w:tcPr>
            <w:tcW w:w="1669" w:type="dxa"/>
            <w:shd w:val="clear" w:color="000000" w:fill="FFFFFF"/>
            <w:noWrap/>
            <w:vAlign w:val="center"/>
          </w:tcPr>
          <w:p w14:paraId="7B542379">
            <w:pPr>
              <w:widowControl/>
              <w:spacing w:line="440" w:lineRule="exact"/>
              <w:rPr>
                <w:rFonts w:ascii="宋体" w:hAnsi="宋体" w:cs="宋体"/>
                <w:bCs/>
                <w:sz w:val="18"/>
                <w:szCs w:val="18"/>
              </w:rPr>
            </w:pPr>
          </w:p>
        </w:tc>
      </w:tr>
      <w:tr w14:paraId="10FD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8A3754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6C3380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5F1997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9CFDEDF">
            <w:pPr>
              <w:spacing w:line="440" w:lineRule="exact"/>
              <w:jc w:val="center"/>
              <w:rPr>
                <w:rFonts w:ascii="宋体" w:hAnsi="宋体" w:cs="宋体"/>
                <w:bCs/>
                <w:sz w:val="18"/>
                <w:szCs w:val="18"/>
              </w:rPr>
            </w:pPr>
          </w:p>
        </w:tc>
        <w:tc>
          <w:tcPr>
            <w:tcW w:w="1669" w:type="dxa"/>
            <w:shd w:val="clear" w:color="000000" w:fill="FFFFFF"/>
            <w:noWrap/>
            <w:vAlign w:val="center"/>
          </w:tcPr>
          <w:p w14:paraId="2E3901AB">
            <w:pPr>
              <w:widowControl/>
              <w:spacing w:line="440" w:lineRule="exact"/>
              <w:rPr>
                <w:rFonts w:ascii="宋体" w:hAnsi="宋体" w:cs="宋体"/>
                <w:bCs/>
                <w:sz w:val="18"/>
                <w:szCs w:val="18"/>
              </w:rPr>
            </w:pPr>
          </w:p>
        </w:tc>
      </w:tr>
      <w:tr w14:paraId="78DC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94147E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3C5E2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3DA534B">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B74E703">
            <w:pPr>
              <w:spacing w:line="440" w:lineRule="exact"/>
              <w:jc w:val="center"/>
              <w:rPr>
                <w:rFonts w:ascii="宋体" w:hAnsi="宋体" w:cs="宋体"/>
                <w:bCs/>
                <w:sz w:val="18"/>
                <w:szCs w:val="18"/>
              </w:rPr>
            </w:pPr>
          </w:p>
        </w:tc>
        <w:tc>
          <w:tcPr>
            <w:tcW w:w="1669" w:type="dxa"/>
            <w:shd w:val="clear" w:color="000000" w:fill="FFFFFF"/>
            <w:noWrap/>
            <w:vAlign w:val="center"/>
          </w:tcPr>
          <w:p w14:paraId="68411849">
            <w:pPr>
              <w:widowControl/>
              <w:spacing w:line="440" w:lineRule="exact"/>
              <w:rPr>
                <w:rFonts w:ascii="宋体" w:hAnsi="宋体" w:cs="宋体"/>
                <w:bCs/>
                <w:sz w:val="18"/>
                <w:szCs w:val="18"/>
              </w:rPr>
            </w:pPr>
          </w:p>
        </w:tc>
      </w:tr>
    </w:tbl>
    <w:p w14:paraId="58DDBFCB">
      <w:pPr>
        <w:spacing w:line="340" w:lineRule="exact"/>
        <w:rPr>
          <w:rFonts w:ascii="宋体"/>
          <w:sz w:val="30"/>
          <w:szCs w:val="30"/>
        </w:rPr>
      </w:pPr>
    </w:p>
    <w:p w14:paraId="3BCD51A5">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188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CDD726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C27937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26868E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69A54F3">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4768AF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9EA876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6ED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65F3A0D">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2E34CC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7AA5AEC7">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497D7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113AE18">
            <w:pPr>
              <w:widowControl/>
              <w:spacing w:line="440" w:lineRule="exact"/>
              <w:rPr>
                <w:rFonts w:ascii="宋体" w:hAnsi="宋体" w:cs="宋体"/>
                <w:bCs/>
                <w:sz w:val="18"/>
                <w:szCs w:val="18"/>
              </w:rPr>
            </w:pPr>
          </w:p>
        </w:tc>
      </w:tr>
      <w:tr w14:paraId="7A54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73C3BB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194F97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4C9B7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65D324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DE28EC5">
            <w:pPr>
              <w:widowControl/>
              <w:spacing w:line="440" w:lineRule="exact"/>
              <w:rPr>
                <w:rFonts w:ascii="宋体" w:hAnsi="宋体" w:cs="宋体"/>
                <w:bCs/>
                <w:sz w:val="18"/>
                <w:szCs w:val="18"/>
              </w:rPr>
            </w:pPr>
          </w:p>
        </w:tc>
      </w:tr>
      <w:tr w14:paraId="7BA7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95E599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786517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83B596">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5389B7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D8D1392">
            <w:pPr>
              <w:widowControl/>
              <w:spacing w:line="440" w:lineRule="exact"/>
              <w:rPr>
                <w:rFonts w:ascii="宋体" w:hAnsi="宋体" w:cs="宋体"/>
                <w:bCs/>
                <w:sz w:val="18"/>
                <w:szCs w:val="18"/>
              </w:rPr>
            </w:pPr>
          </w:p>
        </w:tc>
      </w:tr>
      <w:tr w14:paraId="0C48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vMerge w:val="continue"/>
            <w:shd w:val="clear" w:color="000000" w:fill="FFFFFF"/>
            <w:noWrap/>
            <w:vAlign w:val="center"/>
          </w:tcPr>
          <w:p w14:paraId="5B5B2A5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C8B1218">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47ADBE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A47446">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811BD0A">
            <w:pPr>
              <w:widowControl/>
              <w:spacing w:line="440" w:lineRule="exact"/>
              <w:rPr>
                <w:rFonts w:ascii="宋体" w:hAnsi="宋体" w:cs="宋体"/>
                <w:bCs/>
                <w:sz w:val="18"/>
                <w:szCs w:val="18"/>
              </w:rPr>
            </w:pPr>
          </w:p>
        </w:tc>
      </w:tr>
      <w:tr w14:paraId="323A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92D5CA2">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B94A0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3A63C0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83B6B0E">
            <w:pPr>
              <w:spacing w:line="440" w:lineRule="exact"/>
              <w:jc w:val="center"/>
              <w:rPr>
                <w:rFonts w:ascii="宋体" w:hAnsi="宋体" w:cs="宋体"/>
                <w:bCs/>
                <w:sz w:val="18"/>
                <w:szCs w:val="18"/>
              </w:rPr>
            </w:pPr>
          </w:p>
        </w:tc>
        <w:tc>
          <w:tcPr>
            <w:tcW w:w="1669" w:type="dxa"/>
            <w:shd w:val="clear" w:color="000000" w:fill="FFFFFF"/>
            <w:noWrap/>
            <w:vAlign w:val="center"/>
          </w:tcPr>
          <w:p w14:paraId="4761DACC">
            <w:pPr>
              <w:widowControl/>
              <w:spacing w:line="440" w:lineRule="exact"/>
              <w:rPr>
                <w:rFonts w:ascii="宋体" w:hAnsi="宋体" w:cs="宋体"/>
                <w:bCs/>
                <w:sz w:val="18"/>
                <w:szCs w:val="18"/>
              </w:rPr>
            </w:pPr>
          </w:p>
        </w:tc>
      </w:tr>
      <w:tr w14:paraId="6A17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11D2E7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D3601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665C56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4EFA02D5">
            <w:pPr>
              <w:spacing w:line="440" w:lineRule="exact"/>
              <w:jc w:val="center"/>
              <w:rPr>
                <w:rFonts w:ascii="宋体" w:hAnsi="宋体" w:cs="宋体"/>
                <w:bCs/>
                <w:sz w:val="18"/>
                <w:szCs w:val="18"/>
              </w:rPr>
            </w:pPr>
          </w:p>
        </w:tc>
        <w:tc>
          <w:tcPr>
            <w:tcW w:w="1669" w:type="dxa"/>
            <w:shd w:val="clear" w:color="000000" w:fill="FFFFFF"/>
            <w:noWrap/>
            <w:vAlign w:val="center"/>
          </w:tcPr>
          <w:p w14:paraId="33F37CCA">
            <w:pPr>
              <w:widowControl/>
              <w:spacing w:line="440" w:lineRule="exact"/>
              <w:rPr>
                <w:rFonts w:ascii="宋体" w:hAnsi="宋体" w:cs="宋体"/>
                <w:bCs/>
                <w:sz w:val="18"/>
                <w:szCs w:val="18"/>
              </w:rPr>
            </w:pPr>
          </w:p>
        </w:tc>
      </w:tr>
      <w:tr w14:paraId="2392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034CFA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76266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349FEC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14E19A2">
            <w:pPr>
              <w:spacing w:line="440" w:lineRule="exact"/>
              <w:jc w:val="center"/>
              <w:rPr>
                <w:rFonts w:ascii="宋体" w:hAnsi="宋体" w:cs="宋体"/>
                <w:bCs/>
                <w:sz w:val="18"/>
                <w:szCs w:val="18"/>
              </w:rPr>
            </w:pPr>
          </w:p>
        </w:tc>
        <w:tc>
          <w:tcPr>
            <w:tcW w:w="1669" w:type="dxa"/>
            <w:shd w:val="clear" w:color="000000" w:fill="FFFFFF"/>
            <w:noWrap/>
            <w:vAlign w:val="center"/>
          </w:tcPr>
          <w:p w14:paraId="41CDE3D2">
            <w:pPr>
              <w:widowControl/>
              <w:spacing w:line="440" w:lineRule="exact"/>
              <w:rPr>
                <w:rFonts w:ascii="宋体" w:hAnsi="宋体" w:cs="宋体"/>
                <w:bCs/>
                <w:sz w:val="18"/>
                <w:szCs w:val="18"/>
              </w:rPr>
            </w:pPr>
          </w:p>
        </w:tc>
      </w:tr>
    </w:tbl>
    <w:p w14:paraId="48FD285F">
      <w:pPr>
        <w:tabs>
          <w:tab w:val="left" w:pos="720"/>
        </w:tabs>
        <w:spacing w:line="340" w:lineRule="exact"/>
        <w:jc w:val="left"/>
        <w:rPr>
          <w:rFonts w:ascii="宋体" w:hAnsi="宋体"/>
          <w:b/>
          <w:bCs/>
          <w:sz w:val="30"/>
          <w:szCs w:val="30"/>
        </w:rPr>
      </w:pPr>
    </w:p>
    <w:p w14:paraId="77DD01EC">
      <w:pPr>
        <w:pStyle w:val="3"/>
        <w:rPr>
          <w:rFonts w:ascii="宋体" w:hAnsi="宋体"/>
          <w:b/>
          <w:bCs/>
          <w:sz w:val="30"/>
          <w:szCs w:val="30"/>
        </w:rPr>
      </w:pPr>
    </w:p>
    <w:p w14:paraId="19CE0D41">
      <w:pPr>
        <w:pStyle w:val="3"/>
        <w:rPr>
          <w:rFonts w:ascii="宋体" w:hAnsi="宋体"/>
          <w:b/>
          <w:bCs/>
          <w:sz w:val="30"/>
          <w:szCs w:val="30"/>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若所投标的属于医疗器械，</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9"/>
        <w:gridCol w:w="1915"/>
        <w:gridCol w:w="1296"/>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39"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915"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1296"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000000" w:themeColor="text1"/>
                <w:sz w:val="24"/>
                <w:lang w:val="en-US" w:eastAsia="zh-CN"/>
              </w:rPr>
              <w:t>个</w:t>
            </w:r>
            <w:r>
              <w:rPr>
                <w:rFonts w:hint="eastAsia" w:ascii="仿宋" w:hAnsi="仿宋" w:eastAsia="仿宋" w:cs="仿宋"/>
                <w:color w:val="000000" w:themeColor="text1"/>
                <w:sz w:val="24"/>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839"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医用血管造影X射线机（型号为：Artis Zee III Ceiling）球管</w:t>
            </w:r>
          </w:p>
        </w:tc>
        <w:tc>
          <w:tcPr>
            <w:tcW w:w="1915"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介入中心</w:t>
            </w:r>
          </w:p>
        </w:tc>
        <w:tc>
          <w:tcPr>
            <w:tcW w:w="1296"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医用血管造影X射线机球管</w:t>
      </w:r>
    </w:p>
    <w:p w14:paraId="26B12F7A">
      <w:pPr>
        <w:spacing w:line="440" w:lineRule="exact"/>
        <w:rPr>
          <w:rFonts w:ascii="仿宋" w:hAnsi="仿宋" w:eastAsia="仿宋" w:cs="仿宋"/>
          <w:color w:val="000000" w:themeColor="text1"/>
          <w:sz w:val="24"/>
        </w:rPr>
      </w:pPr>
    </w:p>
    <w:p w14:paraId="0131614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更换医用血管造影X射线机球管</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490276B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最大连续透视功率≥3000W</w:t>
      </w:r>
    </w:p>
    <w:p w14:paraId="5F47617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2</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最大透视管电流≥250mA</w:t>
      </w:r>
    </w:p>
    <w:p w14:paraId="09481DA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3</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球管阳极连续高速旋转，转速≥9000转/分，包括透视及采集</w:t>
      </w:r>
    </w:p>
    <w:p w14:paraId="36FD08C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4</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阳极热容量≥3.375MHU</w:t>
      </w:r>
    </w:p>
    <w:p w14:paraId="26683E19">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管套热容量≥4.9MHU</w:t>
      </w:r>
    </w:p>
    <w:p w14:paraId="1F56015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6</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阳极最大散热功率≥6500W</w:t>
      </w:r>
    </w:p>
    <w:p w14:paraId="3370B17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7</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球管焦点≥3个</w:t>
      </w:r>
    </w:p>
    <w:p w14:paraId="3A069AD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8</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最小焦点≤0.3mm</w:t>
      </w:r>
    </w:p>
    <w:p w14:paraId="1F6523D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9</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最小焦点功率≤19KW</w:t>
      </w:r>
    </w:p>
    <w:p w14:paraId="0EFB4CD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10</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为提升连续透视功率，要求中焦点采用平板灯丝技术，非传统钨丝技术</w:t>
      </w:r>
    </w:p>
    <w:p w14:paraId="65B864C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11</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为提升透视图像质量，要求中焦点可实现标准正方形</w:t>
      </w:r>
    </w:p>
    <w:p w14:paraId="19385ED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12</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中焦点≤0.6x0.6mm</w:t>
      </w:r>
    </w:p>
    <w:p w14:paraId="6DD3E5A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13</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中焦点功率≤42KW</w:t>
      </w:r>
    </w:p>
    <w:p w14:paraId="79F96613">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14</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最大焦点≥1.0mm</w:t>
      </w:r>
    </w:p>
    <w:p w14:paraId="55518A8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15</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最大焦点功率≥90KW</w:t>
      </w:r>
    </w:p>
    <w:p w14:paraId="0A82A24F">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16</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球管带有防碰撞保护装置</w:t>
      </w:r>
    </w:p>
    <w:p w14:paraId="2628C58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17</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球管采用油冷加水冷的冷却方式</w:t>
      </w:r>
    </w:p>
    <w:p w14:paraId="32E59ED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18</w:t>
      </w:r>
      <w:r>
        <w:rPr>
          <w:rFonts w:hint="eastAsia" w:ascii="仿宋" w:hAnsi="仿宋" w:eastAsia="仿宋" w:cs="仿宋"/>
          <w:b w:val="0"/>
          <w:bCs/>
          <w:color w:val="000000" w:themeColor="text1"/>
          <w:sz w:val="24"/>
          <w:lang w:val="en-US" w:eastAsia="zh-CN"/>
        </w:rPr>
        <w:t>.</w:t>
      </w:r>
      <w:r>
        <w:rPr>
          <w:rFonts w:hint="eastAsia" w:ascii="仿宋" w:hAnsi="仿宋" w:eastAsia="仿宋" w:cs="仿宋"/>
          <w:b w:val="0"/>
          <w:bCs/>
          <w:color w:val="000000" w:themeColor="text1"/>
          <w:sz w:val="24"/>
        </w:rPr>
        <w:t>球管采用液态金属轴承技术</w:t>
      </w:r>
    </w:p>
    <w:p w14:paraId="73EFB3C9">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b w:val="0"/>
          <w:bCs/>
          <w:color w:val="000000" w:themeColor="text1"/>
          <w:sz w:val="24"/>
          <w:lang w:val="en-US" w:eastAsia="zh-CN"/>
        </w:rPr>
        <w:t>19.需适配我院在用</w:t>
      </w:r>
      <w:r>
        <w:rPr>
          <w:rFonts w:hint="eastAsia" w:ascii="仿宋" w:hAnsi="仿宋" w:eastAsia="仿宋" w:cs="仿宋"/>
          <w:color w:val="000000" w:themeColor="text1"/>
          <w:sz w:val="24"/>
          <w:lang w:val="en-US" w:eastAsia="zh-CN"/>
        </w:rPr>
        <w:t>医用血管造影X射线机（品牌为西门子，型号Artis Zee III Ceiling）</w:t>
      </w:r>
    </w:p>
    <w:p w14:paraId="4FE0AE3C">
      <w:pPr>
        <w:numPr>
          <w:ilvl w:val="0"/>
          <w:numId w:val="0"/>
        </w:numPr>
        <w:spacing w:line="440" w:lineRule="exact"/>
        <w:rPr>
          <w:rFonts w:hint="eastAsia" w:ascii="仿宋" w:hAnsi="仿宋" w:eastAsia="仿宋" w:cs="仿宋"/>
          <w:b w:val="0"/>
          <w:bCs w:val="0"/>
          <w:color w:val="auto"/>
          <w:sz w:val="24"/>
          <w:szCs w:val="24"/>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20.</w:t>
      </w:r>
      <w:r>
        <w:rPr>
          <w:rFonts w:hint="eastAsia" w:ascii="仿宋" w:hAnsi="仿宋" w:eastAsia="仿宋" w:cs="仿宋"/>
          <w:b w:val="0"/>
          <w:bCs w:val="0"/>
          <w:color w:val="auto"/>
          <w:sz w:val="24"/>
          <w:szCs w:val="24"/>
        </w:rPr>
        <w:t>新球管必须是原厂</w:t>
      </w:r>
      <w:r>
        <w:rPr>
          <w:rFonts w:hint="eastAsia" w:ascii="仿宋" w:hAnsi="仿宋" w:eastAsia="仿宋" w:cs="仿宋"/>
          <w:b w:val="0"/>
          <w:bCs w:val="0"/>
          <w:color w:val="auto"/>
          <w:sz w:val="24"/>
          <w:szCs w:val="24"/>
          <w:lang w:val="en-US" w:eastAsia="zh-CN"/>
        </w:rPr>
        <w:t>全新</w:t>
      </w:r>
      <w:r>
        <w:rPr>
          <w:rFonts w:hint="eastAsia" w:ascii="仿宋" w:hAnsi="仿宋" w:eastAsia="仿宋" w:cs="仿宋"/>
          <w:b w:val="0"/>
          <w:bCs w:val="0"/>
          <w:color w:val="auto"/>
          <w:sz w:val="24"/>
          <w:szCs w:val="24"/>
        </w:rPr>
        <w:t>未拆封的，</w:t>
      </w:r>
      <w:r>
        <w:rPr>
          <w:rFonts w:hint="eastAsia" w:ascii="仿宋" w:hAnsi="仿宋" w:eastAsia="仿宋" w:cs="仿宋"/>
          <w:b w:val="0"/>
          <w:bCs w:val="0"/>
          <w:color w:val="auto"/>
          <w:sz w:val="24"/>
          <w:szCs w:val="24"/>
          <w:lang w:val="en-US" w:eastAsia="zh-CN"/>
        </w:rPr>
        <w:t>货物上有可追踪的序列号。</w:t>
      </w:r>
      <w:r>
        <w:rPr>
          <w:rFonts w:hint="eastAsia" w:ascii="仿宋" w:hAnsi="仿宋" w:eastAsia="仿宋" w:cs="仿宋"/>
          <w:b w:val="0"/>
          <w:bCs w:val="0"/>
          <w:color w:val="auto"/>
          <w:sz w:val="24"/>
          <w:szCs w:val="24"/>
        </w:rPr>
        <w:t>投标人需</w:t>
      </w:r>
      <w:r>
        <w:rPr>
          <w:rFonts w:hint="eastAsia" w:ascii="仿宋" w:hAnsi="仿宋" w:eastAsia="仿宋" w:cs="仿宋"/>
          <w:b w:val="0"/>
          <w:bCs w:val="0"/>
          <w:color w:val="auto"/>
          <w:sz w:val="24"/>
          <w:szCs w:val="24"/>
          <w:lang w:val="en-US" w:eastAsia="zh-CN"/>
        </w:rPr>
        <w:t>提供该只球管为全新球管的证明，</w:t>
      </w:r>
      <w:r>
        <w:rPr>
          <w:rFonts w:hint="eastAsia" w:ascii="仿宋" w:hAnsi="仿宋" w:eastAsia="仿宋" w:cs="仿宋"/>
          <w:b w:val="0"/>
          <w:bCs w:val="0"/>
          <w:color w:val="auto"/>
          <w:sz w:val="24"/>
          <w:szCs w:val="24"/>
        </w:rPr>
        <w:t>包含但不限于该球管的进口报关单、清晰体现该球管序列号的运货单以及中国海关要求的医疗器械标签等资料</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投标人需在投标文件中提供承诺函</w:t>
      </w:r>
      <w:r>
        <w:rPr>
          <w:rFonts w:hint="eastAsia" w:ascii="仿宋" w:hAnsi="仿宋" w:eastAsia="仿宋" w:cs="仿宋"/>
          <w:b w:val="0"/>
          <w:bCs w:val="0"/>
          <w:color w:val="auto"/>
          <w:sz w:val="24"/>
          <w:szCs w:val="24"/>
          <w:lang w:val="en-US" w:eastAsia="zh-CN"/>
        </w:rPr>
        <w:t>并</w:t>
      </w:r>
      <w:r>
        <w:rPr>
          <w:rFonts w:hint="eastAsia" w:ascii="仿宋" w:hAnsi="仿宋" w:eastAsia="仿宋" w:cs="仿宋"/>
          <w:b w:val="0"/>
          <w:bCs w:val="0"/>
          <w:color w:val="auto"/>
          <w:sz w:val="24"/>
          <w:szCs w:val="24"/>
        </w:rPr>
        <w:t>加盖公章（格式自拟）</w:t>
      </w:r>
      <w:r>
        <w:rPr>
          <w:rFonts w:hint="eastAsia" w:ascii="仿宋" w:hAnsi="仿宋" w:eastAsia="仿宋" w:cs="仿宋"/>
          <w:b w:val="0"/>
          <w:bCs w:val="0"/>
          <w:color w:val="auto"/>
          <w:sz w:val="24"/>
          <w:szCs w:val="24"/>
          <w:lang w:eastAsia="zh-CN"/>
        </w:rPr>
        <w:t>。</w:t>
      </w:r>
    </w:p>
    <w:p w14:paraId="50F0E3B4">
      <w:pPr>
        <w:numPr>
          <w:ilvl w:val="0"/>
          <w:numId w:val="0"/>
        </w:numPr>
        <w:spacing w:line="440" w:lineRule="exact"/>
        <w:rPr>
          <w:rFonts w:hint="default" w:ascii="仿宋" w:hAnsi="仿宋" w:eastAsia="仿宋" w:cs="仿宋"/>
          <w:b w:val="0"/>
          <w:bCs w:val="0"/>
          <w:color w:val="auto"/>
          <w:sz w:val="24"/>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21.</w:t>
      </w:r>
      <w:r>
        <w:rPr>
          <w:rFonts w:hint="eastAsia" w:ascii="仿宋" w:hAnsi="仿宋" w:eastAsia="仿宋" w:cs="仿宋"/>
          <w:b w:val="0"/>
          <w:bCs w:val="0"/>
          <w:color w:val="auto"/>
          <w:sz w:val="24"/>
          <w:szCs w:val="24"/>
          <w:highlight w:val="none"/>
        </w:rPr>
        <w:t>更换下来的球管旧件由中标人负责处理</w:t>
      </w:r>
      <w:r>
        <w:rPr>
          <w:rFonts w:hint="eastAsia" w:ascii="仿宋" w:hAnsi="仿宋" w:eastAsia="仿宋" w:cs="仿宋"/>
          <w:b w:val="0"/>
          <w:bCs w:val="0"/>
          <w:color w:val="auto"/>
          <w:sz w:val="24"/>
          <w:szCs w:val="24"/>
        </w:rPr>
        <w:t>。投标人需在投标文件中提供无走私或非法渠道备件承诺函加盖公章（格式自拟），承担相关法律风险。</w:t>
      </w:r>
    </w:p>
    <w:p w14:paraId="2A7144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000000" w:themeColor="text1"/>
          <w:sz w:val="24"/>
        </w:rPr>
        <w:t>▲</w:t>
      </w:r>
      <w:r>
        <w:rPr>
          <w:rFonts w:hint="eastAsia" w:ascii="仿宋" w:hAnsi="仿宋" w:eastAsia="仿宋" w:cs="仿宋"/>
          <w:color w:val="auto"/>
          <w:sz w:val="24"/>
          <w:szCs w:val="24"/>
          <w:lang w:val="en-US" w:eastAsia="zh-CN"/>
        </w:rPr>
        <w:t>22.为保障备件的快速且安全的供应，投标人在合同履约期内于国内设有零备件保税仓库或国内备件库（投标文件提供备件库相应的产权证明文件或租赁合同复印件或保税仓库证明文件等并加盖投标人公章，或承诺中标后签订合同前提供证明资料至采购人）。</w:t>
      </w:r>
    </w:p>
    <w:p w14:paraId="09C93500">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6E08F5D5">
      <w:pPr>
        <w:spacing w:line="440" w:lineRule="exact"/>
        <w:rPr>
          <w:rFonts w:hint="default" w:ascii="仿宋" w:hAnsi="仿宋" w:eastAsia="仿宋" w:cs="仿宋"/>
          <w:color w:val="auto"/>
          <w:sz w:val="24"/>
          <w:highlight w:val="none"/>
          <w:u w:val="none"/>
          <w:lang w:val="en-US" w:eastAsia="zh-CN"/>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lang w:eastAsia="zh-CN"/>
        </w:rPr>
        <w:t>，</w:t>
      </w:r>
      <w:r>
        <w:rPr>
          <w:rFonts w:hint="eastAsia" w:ascii="仿宋" w:hAnsi="仿宋" w:eastAsia="仿宋" w:cs="仿宋"/>
          <w:color w:val="auto"/>
          <w:sz w:val="24"/>
          <w:highlight w:val="none"/>
          <w:lang w:val="en-US" w:eastAsia="zh-CN"/>
        </w:rPr>
        <w:t>在</w:t>
      </w:r>
      <w:r>
        <w:rPr>
          <w:rFonts w:hint="eastAsia" w:ascii="仿宋" w:hAnsi="仿宋" w:eastAsia="仿宋" w:cs="仿宋"/>
          <w:color w:val="auto"/>
          <w:sz w:val="24"/>
          <w:highlight w:val="none"/>
          <w:u w:val="none"/>
          <w:lang w:val="en-US" w:eastAsia="zh-CN"/>
        </w:rPr>
        <w:t>收到采购人书面的发货通知后的48小时内送货到指定地点。在球管到货后的1个自然日内中标供应商完成设备的安装调试，保证</w:t>
      </w:r>
      <w:r>
        <w:rPr>
          <w:rFonts w:hint="eastAsia" w:ascii="仿宋" w:hAnsi="仿宋" w:eastAsia="仿宋" w:cs="仿宋"/>
          <w:color w:val="000000" w:themeColor="text1"/>
          <w:sz w:val="24"/>
          <w:lang w:val="en-US" w:eastAsia="zh-CN"/>
        </w:rPr>
        <w:t>医用血管造影X射线机</w:t>
      </w:r>
      <w:r>
        <w:rPr>
          <w:rFonts w:hint="eastAsia" w:ascii="仿宋" w:hAnsi="仿宋" w:eastAsia="仿宋" w:cs="仿宋"/>
          <w:color w:val="auto"/>
          <w:sz w:val="24"/>
          <w:highlight w:val="none"/>
          <w:u w:val="none"/>
          <w:lang w:val="en-US" w:eastAsia="zh-CN"/>
        </w:rPr>
        <w:t>能正常运行。</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且原装进口产品生产日期与交货日期差值≤12个月；国产产品生产日期与交货日期差值≤3个月。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D6C3D19">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乙方所投设备属于计量仪器的，需通过具有国家部门颁发专业检测资质证书的第三方计量检测单位检测并提供合格报告。</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cs="仿宋"/>
          <w:color w:val="000000" w:themeColor="text1"/>
          <w:sz w:val="24"/>
        </w:rPr>
      </w:pPr>
      <w:r>
        <w:rPr>
          <w:rFonts w:hint="eastAsia" w:ascii="仿宋" w:hAnsi="仿宋" w:eastAsia="仿宋" w:cs="仿宋"/>
          <w:sz w:val="24"/>
          <w:highlight w:val="none"/>
        </w:rPr>
        <w:t>★</w:t>
      </w: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r>
        <w:rPr>
          <w:rFonts w:hint="eastAsia" w:ascii="仿宋" w:hAnsi="仿宋" w:eastAsia="仿宋" w:cs="仿宋"/>
          <w:color w:val="000000" w:themeColor="text1"/>
          <w:sz w:val="24"/>
          <w:lang w:val="en-US" w:eastAsia="zh-CN"/>
        </w:rPr>
        <w:t>或8</w:t>
      </w:r>
      <w:r>
        <w:rPr>
          <w:rFonts w:hint="eastAsia" w:ascii="仿宋" w:hAnsi="仿宋" w:eastAsia="仿宋" w:cs="仿宋"/>
          <w:color w:val="auto"/>
          <w:sz w:val="24"/>
          <w:szCs w:val="24"/>
          <w:highlight w:val="none"/>
        </w:rPr>
        <w:t>00,000 扫描秒（先到为准）。</w:t>
      </w:r>
      <w:r>
        <w:rPr>
          <w:rFonts w:hint="eastAsia" w:ascii="仿宋" w:hAnsi="仿宋" w:eastAsia="仿宋" w:cs="仿宋"/>
          <w:sz w:val="24"/>
          <w:szCs w:val="24"/>
        </w:rPr>
        <w:t>如球管保修期内出现故障，则</w:t>
      </w:r>
      <w:r>
        <w:rPr>
          <w:rFonts w:hint="eastAsia" w:ascii="仿宋" w:hAnsi="仿宋" w:eastAsia="仿宋" w:cs="仿宋"/>
          <w:sz w:val="24"/>
          <w:szCs w:val="24"/>
          <w:lang w:val="en-US" w:eastAsia="zh-CN"/>
        </w:rPr>
        <w:t>免费</w:t>
      </w:r>
      <w:r>
        <w:rPr>
          <w:rFonts w:hint="eastAsia" w:ascii="仿宋" w:hAnsi="仿宋" w:eastAsia="仿宋" w:cs="仿宋"/>
          <w:sz w:val="24"/>
          <w:szCs w:val="24"/>
        </w:rPr>
        <w:t>更换全新球管</w:t>
      </w:r>
      <w:r>
        <w:rPr>
          <w:rFonts w:hint="eastAsia" w:ascii="仿宋" w:hAnsi="仿宋" w:eastAsia="仿宋" w:cs="仿宋"/>
          <w:color w:val="000000" w:themeColor="text1"/>
          <w:sz w:val="24"/>
        </w:rPr>
        <w:t>。</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1B26CF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D520145">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000000" w:themeColor="text1"/>
          <w:sz w:val="24"/>
          <w:lang w:val="en-US" w:eastAsia="zh-CN"/>
        </w:rPr>
        <w:t>2.5</w:t>
      </w:r>
      <w:r>
        <w:rPr>
          <w:rFonts w:hint="eastAsia" w:ascii="仿宋" w:hAnsi="仿宋" w:eastAsia="仿宋" w:cs="仿宋"/>
          <w:sz w:val="24"/>
          <w:szCs w:val="24"/>
        </w:rPr>
        <w:t>中标人提供的球管遇到第三方单位或药监检测，如为二手球管，医院有权不支付合同款项；如因提供二手球管导致医院停机，则中标人赔偿</w:t>
      </w:r>
      <w:r>
        <w:rPr>
          <w:rFonts w:hint="eastAsia" w:ascii="仿宋" w:hAnsi="仿宋" w:eastAsia="仿宋" w:cs="仿宋"/>
          <w:color w:val="000000" w:themeColor="text1"/>
          <w:sz w:val="24"/>
          <w:lang w:val="en-US" w:eastAsia="zh-CN"/>
        </w:rPr>
        <w:t>医用血管造影X射线机</w:t>
      </w:r>
      <w:r>
        <w:rPr>
          <w:rFonts w:hint="eastAsia" w:ascii="仿宋" w:hAnsi="仿宋" w:eastAsia="仿宋" w:cs="仿宋"/>
          <w:sz w:val="24"/>
          <w:szCs w:val="24"/>
        </w:rPr>
        <w:t>每天的经济产出；如因二手球管给医院带来其他经济损失（如上级监管单位处罚等），中标人则需承担相关赔偿及责任。</w:t>
      </w:r>
      <w:r>
        <w:rPr>
          <w:rFonts w:hint="eastAsia" w:ascii="仿宋" w:hAnsi="仿宋" w:eastAsia="仿宋" w:cs="仿宋"/>
          <w:b w:val="0"/>
          <w:bCs/>
          <w:sz w:val="24"/>
          <w:szCs w:val="24"/>
        </w:rPr>
        <w:t>投标人需在投标文件中提供承诺函</w:t>
      </w:r>
      <w:r>
        <w:rPr>
          <w:rFonts w:hint="eastAsia" w:ascii="仿宋" w:hAnsi="仿宋" w:eastAsia="仿宋" w:cs="仿宋"/>
          <w:b w:val="0"/>
          <w:bCs/>
          <w:sz w:val="24"/>
          <w:szCs w:val="24"/>
          <w:lang w:val="en-US" w:eastAsia="zh-CN"/>
        </w:rPr>
        <w:t>并</w:t>
      </w:r>
      <w:r>
        <w:rPr>
          <w:rFonts w:hint="eastAsia" w:ascii="仿宋" w:hAnsi="仿宋" w:eastAsia="仿宋" w:cs="仿宋"/>
          <w:b w:val="0"/>
          <w:bCs/>
          <w:sz w:val="24"/>
          <w:szCs w:val="24"/>
        </w:rPr>
        <w:t>加盖公章（格式自拟）</w:t>
      </w:r>
      <w:r>
        <w:rPr>
          <w:rFonts w:hint="eastAsia" w:ascii="仿宋" w:hAnsi="仿宋" w:eastAsia="仿宋" w:cs="仿宋"/>
          <w:b w:val="0"/>
          <w:bCs/>
          <w:sz w:val="24"/>
          <w:szCs w:val="24"/>
          <w:lang w:eastAsia="zh-CN"/>
        </w:rPr>
        <w:t>。</w:t>
      </w:r>
    </w:p>
    <w:p w14:paraId="5BC1A48F">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05319C9F">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3.1.</w:t>
      </w:r>
      <w:r>
        <w:rPr>
          <w:rFonts w:hint="eastAsia" w:ascii="仿宋" w:hAnsi="仿宋" w:eastAsia="仿宋" w:cs="仿宋"/>
          <w:color w:val="000000" w:themeColor="text1"/>
          <w:sz w:val="24"/>
        </w:rPr>
        <w:t>本合同款项以人民币银行转账方式支付</w:t>
      </w:r>
      <w:r>
        <w:rPr>
          <w:rFonts w:hint="eastAsia" w:ascii="仿宋" w:hAnsi="仿宋" w:eastAsia="仿宋" w:cs="仿宋"/>
          <w:color w:val="000000" w:themeColor="text1"/>
          <w:sz w:val="24"/>
          <w:lang w:eastAsia="zh-CN"/>
        </w:rPr>
        <w:t>；</w:t>
      </w:r>
    </w:p>
    <w:p w14:paraId="1A0FC714">
      <w:pPr>
        <w:spacing w:line="440" w:lineRule="exact"/>
        <w:rPr>
          <w:rFonts w:ascii="仿宋" w:hAnsi="仿宋" w:eastAsia="仿宋" w:cs="仿宋"/>
          <w:b/>
          <w:bCs/>
          <w:color w:val="000000" w:themeColor="text1"/>
          <w:sz w:val="24"/>
        </w:rPr>
      </w:pPr>
      <w:r>
        <w:rPr>
          <w:rFonts w:hint="eastAsia" w:ascii="仿宋" w:hAnsi="仿宋" w:eastAsia="仿宋" w:cs="仿宋"/>
          <w:color w:val="000000" w:themeColor="text1"/>
          <w:sz w:val="24"/>
          <w:lang w:val="en-US" w:eastAsia="zh-CN"/>
        </w:rPr>
        <w:t>3.2.合同签订后，乙方按合同协议时间提供货物或服务完成后，经甲方规定的验收人员书面确认验收合格，乙方即开具有效发票，发票加盖发票专用章（增值税普通发票），甲方确认发票无误后，在收到发票之日起30日内，</w:t>
      </w:r>
      <w:r>
        <w:rPr>
          <w:rFonts w:hint="eastAsia" w:ascii="仿宋" w:hAnsi="仿宋" w:eastAsia="仿宋" w:cs="仿宋"/>
          <w:color w:val="000000" w:themeColor="text1"/>
          <w:sz w:val="24"/>
        </w:rPr>
        <w:t>支付合同总金额的95%的款项；合同总金额的5%的款项作为</w:t>
      </w:r>
      <w:r>
        <w:rPr>
          <w:rFonts w:hint="eastAsia" w:ascii="仿宋" w:hAnsi="仿宋" w:eastAsia="仿宋" w:cs="仿宋"/>
          <w:color w:val="000000" w:themeColor="text1"/>
          <w:sz w:val="24"/>
          <w:lang w:val="en-US" w:eastAsia="zh-CN"/>
        </w:rPr>
        <w:t>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lang w:val="en-US" w:eastAsia="zh-CN"/>
        </w:rPr>
        <w:t>质保期满后</w:t>
      </w:r>
      <w:r>
        <w:rPr>
          <w:rFonts w:hint="eastAsia" w:ascii="仿宋" w:hAnsi="仿宋" w:eastAsia="仿宋" w:cs="仿宋"/>
          <w:color w:val="000000" w:themeColor="text1"/>
          <w:sz w:val="24"/>
        </w:rPr>
        <w:t>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527D2E54">
      <w:pPr>
        <w:pStyle w:val="3"/>
        <w:ind w:left="0" w:leftChars="0" w:firstLine="0" w:firstLineChars="0"/>
        <w:rPr>
          <w:rFonts w:ascii="宋体" w:hAnsi="宋体"/>
          <w:b/>
          <w:bCs/>
          <w:sz w:val="30"/>
          <w:szCs w:val="30"/>
        </w:rPr>
      </w:pPr>
      <w:bookmarkStart w:id="0" w:name="_GoBack"/>
      <w:bookmarkEnd w:id="0"/>
    </w:p>
    <w:p w14:paraId="08DEFA54">
      <w:pPr>
        <w:spacing w:line="440" w:lineRule="exact"/>
        <w:rPr>
          <w:rFonts w:ascii="宋体" w:hAnsi="宋体"/>
          <w:sz w:val="24"/>
        </w:rPr>
      </w:pPr>
    </w:p>
    <w:p w14:paraId="323F44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9BB6855"/>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svanur</cp:lastModifiedBy>
  <dcterms:modified xsi:type="dcterms:W3CDTF">2026-03-02T08:24:27Z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