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E5BBB">
      <w:pPr>
        <w:pStyle w:val="4"/>
        <w:widowControl/>
        <w:rPr>
          <w:rFonts w:hint="eastAsia" w:ascii="宋体" w:hAnsi="宋体"/>
          <w:b/>
          <w:bCs/>
          <w:sz w:val="21"/>
          <w:szCs w:val="21"/>
        </w:rPr>
      </w:pPr>
      <w:r>
        <w:rPr>
          <w:rFonts w:hint="eastAsia" w:ascii="宋体" w:hAnsi="宋体"/>
          <w:b/>
          <w:bCs/>
          <w:sz w:val="21"/>
          <w:szCs w:val="21"/>
        </w:rPr>
        <w:t>附件：</w:t>
      </w:r>
    </w:p>
    <w:p w14:paraId="25CFA282">
      <w:pPr>
        <w:spacing w:line="360" w:lineRule="auto"/>
        <w:rPr>
          <w:rFonts w:hint="eastAsia" w:ascii="宋体" w:hAnsi="宋体" w:cs="宋体"/>
          <w:b/>
          <w:bCs/>
          <w:szCs w:val="21"/>
        </w:rPr>
      </w:pPr>
      <w:r>
        <w:rPr>
          <w:rFonts w:hint="eastAsia" w:ascii="宋体" w:hAnsi="宋体" w:cs="宋体"/>
          <w:b/>
          <w:bCs/>
          <w:szCs w:val="21"/>
        </w:rPr>
        <w:t>（一）商务要求</w:t>
      </w:r>
    </w:p>
    <w:p w14:paraId="6134B59C">
      <w:pPr>
        <w:spacing w:line="360" w:lineRule="auto"/>
        <w:rPr>
          <w:rFonts w:hint="eastAsia" w:ascii="宋体" w:hAnsi="宋体" w:cs="宋体"/>
          <w:szCs w:val="21"/>
        </w:rPr>
      </w:pPr>
      <w:r>
        <w:rPr>
          <w:rFonts w:hint="eastAsia" w:ascii="宋体" w:hAnsi="宋体" w:cs="宋体"/>
          <w:szCs w:val="21"/>
        </w:rPr>
        <w:t>★1.</w:t>
      </w:r>
      <w:r>
        <w:rPr>
          <w:rFonts w:ascii="宋体" w:hAnsi="宋体" w:cs="宋体"/>
          <w:szCs w:val="21"/>
        </w:rPr>
        <w:t xml:space="preserve"> 中标人</w:t>
      </w:r>
      <w:r>
        <w:rPr>
          <w:rFonts w:hint="eastAsia" w:ascii="宋体" w:hAnsi="宋体" w:cs="宋体"/>
          <w:szCs w:val="21"/>
        </w:rPr>
        <w:t>必须根据医院场地情况（即原感染楼二楼及一楼部分区域，总占地面积约990㎡）拆除原有相关建筑，提供静配中心及配套功能区域的建设及实施运行服务，符合国家卫生健康委办公厅2021年更新的《静脉用药调配中心建设与管理指南（试行）》规范。能通过广东省药学会静脉药物调配（PIVAS）专业委员会制定的静脉用药调配中心（室）的现场评估验收标准，并承担全部费用。</w:t>
      </w:r>
    </w:p>
    <w:p w14:paraId="47031CF7">
      <w:pPr>
        <w:spacing w:line="360" w:lineRule="auto"/>
        <w:rPr>
          <w:rFonts w:hint="eastAsia" w:ascii="宋体" w:hAnsi="宋体" w:cs="宋体"/>
          <w:szCs w:val="21"/>
        </w:rPr>
      </w:pPr>
      <w:r>
        <w:rPr>
          <w:rFonts w:hint="eastAsia" w:ascii="宋体" w:hAnsi="宋体" w:cs="宋体"/>
          <w:szCs w:val="21"/>
        </w:rPr>
        <w:t xml:space="preserve">★2. </w:t>
      </w:r>
      <w:r>
        <w:rPr>
          <w:rFonts w:ascii="宋体" w:hAnsi="宋体" w:cs="宋体"/>
          <w:szCs w:val="21"/>
        </w:rPr>
        <w:t>中标人</w:t>
      </w:r>
      <w:r>
        <w:rPr>
          <w:rFonts w:hint="eastAsia" w:ascii="宋体" w:hAnsi="宋体" w:cs="宋体"/>
          <w:szCs w:val="21"/>
        </w:rPr>
        <w:t>必须负责承建一个现代化静脉用药调配中心及其他相关配套区域（整体建设工程约990</w:t>
      </w:r>
      <w:r>
        <w:rPr>
          <w:rFonts w:hint="eastAsia" w:ascii="宋体" w:hAnsi="宋体" w:cs="宋体"/>
          <w:szCs w:val="18"/>
        </w:rPr>
        <w:t>㎡），包含基础配套建设、相关设备设施，</w:t>
      </w:r>
      <w:r>
        <w:rPr>
          <w:rFonts w:hint="eastAsia" w:ascii="宋体" w:hAnsi="宋体" w:cs="宋体"/>
          <w:szCs w:val="21"/>
        </w:rPr>
        <w:t>并自行承担全部费用。</w:t>
      </w:r>
    </w:p>
    <w:p w14:paraId="4398AA9B">
      <w:pPr>
        <w:spacing w:line="360" w:lineRule="auto"/>
        <w:rPr>
          <w:rFonts w:hint="eastAsia" w:ascii="宋体" w:hAnsi="宋体" w:cs="宋体"/>
          <w:szCs w:val="21"/>
        </w:rPr>
      </w:pPr>
      <w:r>
        <w:rPr>
          <w:rFonts w:hint="eastAsia" w:ascii="宋体" w:hAnsi="宋体" w:cs="宋体"/>
          <w:szCs w:val="21"/>
        </w:rPr>
        <w:t>★3. 针对新建静配中心二级库区域及设备安装等区域（总面积约500㎡），中标人必须提供必要的楼层加固措施，确保承重强度≥350</w:t>
      </w:r>
      <w:r>
        <w:rPr>
          <w:rFonts w:ascii="宋体" w:hAnsi="宋体" w:cs="宋体"/>
          <w:szCs w:val="21"/>
        </w:rPr>
        <w:t>kN/m²</w:t>
      </w:r>
      <w:r>
        <w:rPr>
          <w:rFonts w:hint="eastAsia" w:ascii="宋体" w:hAnsi="宋体" w:cs="宋体"/>
          <w:szCs w:val="21"/>
        </w:rPr>
        <w:t>。</w:t>
      </w:r>
    </w:p>
    <w:p w14:paraId="5F2E48BB">
      <w:pPr>
        <w:spacing w:line="360" w:lineRule="auto"/>
        <w:rPr>
          <w:rFonts w:hint="eastAsia" w:ascii="宋体" w:hAnsi="宋体" w:cs="宋体"/>
          <w:szCs w:val="21"/>
        </w:rPr>
      </w:pPr>
      <w:r>
        <w:rPr>
          <w:rFonts w:hint="eastAsia" w:ascii="宋体" w:hAnsi="宋体" w:cs="宋体"/>
          <w:szCs w:val="21"/>
        </w:rPr>
        <w:t>★4. 静配中心的流程设计应合理，达到职业防护、输液安全调配、防止交叉污染、患者安全用药等目的，并需协助使用方建立静配中心的相关规章制度。静配中心设计的建设图纸需能通过广东省药学会审核评估，静配中心建成后需能通过广东省药学会评估。</w:t>
      </w:r>
    </w:p>
    <w:p w14:paraId="1A37BA6C">
      <w:pPr>
        <w:spacing w:line="360" w:lineRule="auto"/>
        <w:rPr>
          <w:rFonts w:hint="eastAsia" w:ascii="宋体" w:hAnsi="宋体" w:cs="宋体"/>
          <w:szCs w:val="18"/>
        </w:rPr>
      </w:pPr>
      <w:r>
        <w:rPr>
          <w:rFonts w:hint="eastAsia" w:ascii="宋体" w:hAnsi="宋体" w:cs="宋体"/>
          <w:szCs w:val="21"/>
        </w:rPr>
        <w:t xml:space="preserve">★5. </w:t>
      </w:r>
      <w:r>
        <w:rPr>
          <w:rFonts w:ascii="宋体" w:hAnsi="宋体" w:cs="宋体"/>
          <w:szCs w:val="21"/>
        </w:rPr>
        <w:t>中标人</w:t>
      </w:r>
      <w:r>
        <w:rPr>
          <w:rFonts w:hint="eastAsia" w:ascii="宋体" w:hAnsi="宋体" w:cs="宋体"/>
          <w:szCs w:val="21"/>
        </w:rPr>
        <w:t>需负责静配中心运行所有必要的基础配套设备设施及安装服务</w:t>
      </w:r>
      <w:r>
        <w:rPr>
          <w:rFonts w:ascii="宋体" w:hAnsi="宋体" w:cs="宋体"/>
          <w:szCs w:val="21"/>
        </w:rPr>
        <w:t>，即交钥匙项目</w:t>
      </w:r>
      <w:r>
        <w:rPr>
          <w:rFonts w:hint="eastAsia" w:ascii="宋体" w:hAnsi="宋体" w:cs="宋体"/>
          <w:szCs w:val="21"/>
        </w:rPr>
        <w:t>，相关建</w:t>
      </w:r>
      <w:r>
        <w:rPr>
          <w:rFonts w:hint="eastAsia" w:ascii="宋体" w:hAnsi="宋体" w:cs="宋体"/>
          <w:szCs w:val="18"/>
        </w:rPr>
        <w:t>设要求和配套设施要求以使用方最终签字要求为准</w:t>
      </w:r>
      <w:r>
        <w:rPr>
          <w:rFonts w:ascii="宋体" w:hAnsi="宋体" w:cs="宋体"/>
          <w:szCs w:val="18"/>
        </w:rPr>
        <w:t>。</w:t>
      </w:r>
    </w:p>
    <w:p w14:paraId="66F7724F">
      <w:pPr>
        <w:spacing w:line="360" w:lineRule="auto"/>
        <w:rPr>
          <w:rFonts w:hint="eastAsia" w:ascii="宋体" w:hAnsi="宋体" w:cs="宋体"/>
          <w:szCs w:val="18"/>
        </w:rPr>
      </w:pPr>
      <w:r>
        <w:rPr>
          <w:rFonts w:hint="eastAsia" w:ascii="宋体" w:hAnsi="宋体" w:cs="宋体"/>
          <w:szCs w:val="18"/>
        </w:rPr>
        <w:t xml:space="preserve">★6 </w:t>
      </w:r>
      <w:r>
        <w:rPr>
          <w:rFonts w:hint="eastAsia"/>
        </w:rPr>
        <w:t>中标人需提供设备安装、调试、培训及</w:t>
      </w:r>
      <w:r>
        <w:rPr>
          <w:rFonts w:hint="eastAsia" w:ascii="宋体" w:hAnsi="宋体" w:cs="宋体"/>
          <w:szCs w:val="18"/>
        </w:rPr>
        <w:t>整体静配中心运行</w:t>
      </w:r>
      <w:r>
        <w:rPr>
          <w:rFonts w:hint="eastAsia"/>
        </w:rPr>
        <w:t>维护的3年售后服务。</w:t>
      </w:r>
    </w:p>
    <w:p w14:paraId="38465146">
      <w:pPr>
        <w:spacing w:line="360" w:lineRule="auto"/>
        <w:rPr>
          <w:rFonts w:hint="eastAsia" w:ascii="宋体" w:hAnsi="宋体" w:cs="宋体"/>
          <w:szCs w:val="18"/>
        </w:rPr>
      </w:pPr>
    </w:p>
    <w:p w14:paraId="765F4BF0">
      <w:pPr>
        <w:spacing w:line="360" w:lineRule="auto"/>
        <w:rPr>
          <w:rFonts w:hint="eastAsia" w:ascii="宋体" w:hAnsi="宋体" w:cs="宋体"/>
          <w:b/>
          <w:bCs/>
          <w:szCs w:val="21"/>
        </w:rPr>
      </w:pPr>
      <w:r>
        <w:rPr>
          <w:rFonts w:hint="eastAsia" w:ascii="宋体" w:hAnsi="宋体" w:cs="宋体"/>
          <w:b/>
          <w:bCs/>
          <w:szCs w:val="21"/>
        </w:rPr>
        <w:t>（二）配置要求</w:t>
      </w:r>
    </w:p>
    <w:tbl>
      <w:tblPr>
        <w:tblStyle w:val="6"/>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5103"/>
        <w:gridCol w:w="1418"/>
        <w:gridCol w:w="1418"/>
      </w:tblGrid>
      <w:tr w14:paraId="4F3A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496F89D">
            <w:pPr>
              <w:spacing w:line="360" w:lineRule="auto"/>
              <w:jc w:val="center"/>
              <w:rPr>
                <w:rFonts w:hint="eastAsia" w:ascii="宋体" w:hAnsi="宋体" w:cs="宋体"/>
                <w:szCs w:val="18"/>
              </w:rPr>
            </w:pPr>
            <w:r>
              <w:rPr>
                <w:rFonts w:hint="eastAsia" w:ascii="宋体" w:hAnsi="宋体" w:cs="宋体"/>
                <w:szCs w:val="18"/>
              </w:rPr>
              <w:t>序号</w:t>
            </w:r>
          </w:p>
        </w:tc>
        <w:tc>
          <w:tcPr>
            <w:tcW w:w="5103" w:type="dxa"/>
          </w:tcPr>
          <w:p w14:paraId="1ECC78E0">
            <w:pPr>
              <w:spacing w:line="360" w:lineRule="auto"/>
              <w:rPr>
                <w:rFonts w:hint="eastAsia" w:ascii="宋体" w:hAnsi="宋体" w:cs="宋体"/>
                <w:szCs w:val="18"/>
              </w:rPr>
            </w:pPr>
            <w:r>
              <w:rPr>
                <w:rFonts w:hint="eastAsia" w:ascii="宋体" w:hAnsi="宋体" w:cs="宋体"/>
                <w:szCs w:val="18"/>
              </w:rPr>
              <w:t>项目名称</w:t>
            </w:r>
          </w:p>
        </w:tc>
        <w:tc>
          <w:tcPr>
            <w:tcW w:w="1418" w:type="dxa"/>
          </w:tcPr>
          <w:p w14:paraId="2545FB0C">
            <w:pPr>
              <w:spacing w:line="360" w:lineRule="auto"/>
              <w:jc w:val="center"/>
              <w:rPr>
                <w:rFonts w:hint="eastAsia" w:ascii="宋体" w:hAnsi="宋体" w:cs="宋体"/>
                <w:szCs w:val="18"/>
              </w:rPr>
            </w:pPr>
            <w:r>
              <w:rPr>
                <w:rFonts w:hint="eastAsia" w:ascii="宋体" w:hAnsi="宋体" w:cs="宋体"/>
                <w:szCs w:val="18"/>
              </w:rPr>
              <w:t>单位</w:t>
            </w:r>
          </w:p>
        </w:tc>
        <w:tc>
          <w:tcPr>
            <w:tcW w:w="1418" w:type="dxa"/>
          </w:tcPr>
          <w:p w14:paraId="08BCD4C1">
            <w:pPr>
              <w:spacing w:line="360" w:lineRule="auto"/>
              <w:jc w:val="center"/>
              <w:rPr>
                <w:rFonts w:hint="eastAsia" w:ascii="宋体" w:hAnsi="宋体" w:cs="宋体"/>
                <w:szCs w:val="18"/>
              </w:rPr>
            </w:pPr>
            <w:r>
              <w:rPr>
                <w:rFonts w:hint="eastAsia" w:ascii="宋体" w:hAnsi="宋体" w:cs="宋体"/>
                <w:szCs w:val="18"/>
              </w:rPr>
              <w:t>数量</w:t>
            </w:r>
          </w:p>
        </w:tc>
      </w:tr>
      <w:tr w14:paraId="787F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5E51D93">
            <w:pPr>
              <w:spacing w:line="360" w:lineRule="auto"/>
              <w:jc w:val="center"/>
              <w:rPr>
                <w:rFonts w:hint="eastAsia" w:ascii="宋体" w:hAnsi="宋体" w:cs="宋体"/>
                <w:szCs w:val="18"/>
              </w:rPr>
            </w:pPr>
            <w:r>
              <w:rPr>
                <w:rFonts w:hint="eastAsia" w:ascii="宋体" w:hAnsi="宋体" w:cs="宋体"/>
                <w:szCs w:val="18"/>
              </w:rPr>
              <w:t>1</w:t>
            </w:r>
          </w:p>
        </w:tc>
        <w:tc>
          <w:tcPr>
            <w:tcW w:w="5103" w:type="dxa"/>
          </w:tcPr>
          <w:p w14:paraId="11AC5C62">
            <w:pPr>
              <w:spacing w:line="360" w:lineRule="auto"/>
              <w:rPr>
                <w:rFonts w:hint="eastAsia" w:ascii="宋体" w:hAnsi="宋体" w:cs="宋体"/>
                <w:szCs w:val="18"/>
              </w:rPr>
            </w:pPr>
            <w:r>
              <w:rPr>
                <w:rFonts w:hint="eastAsia" w:ascii="Arial" w:hAnsi="Arial" w:cs="Arial"/>
                <w:color w:val="333333"/>
                <w:shd w:val="clear" w:color="auto" w:fill="FFFFFF"/>
              </w:rPr>
              <w:t>△</w:t>
            </w:r>
            <w:r>
              <w:rPr>
                <w:rFonts w:hint="eastAsia" w:ascii="宋体" w:hAnsi="宋体" w:cs="宋体"/>
                <w:szCs w:val="18"/>
              </w:rPr>
              <w:t>静配中心摆药流水线</w:t>
            </w:r>
          </w:p>
        </w:tc>
        <w:tc>
          <w:tcPr>
            <w:tcW w:w="1418" w:type="dxa"/>
          </w:tcPr>
          <w:p w14:paraId="1C60D620">
            <w:pPr>
              <w:spacing w:line="360" w:lineRule="auto"/>
              <w:jc w:val="center"/>
              <w:rPr>
                <w:rFonts w:hint="eastAsia" w:ascii="宋体" w:hAnsi="宋体" w:cs="宋体"/>
                <w:szCs w:val="18"/>
              </w:rPr>
            </w:pPr>
            <w:r>
              <w:rPr>
                <w:rFonts w:hint="eastAsia" w:ascii="宋体" w:hAnsi="宋体" w:cs="宋体"/>
                <w:szCs w:val="18"/>
              </w:rPr>
              <w:t>套</w:t>
            </w:r>
          </w:p>
        </w:tc>
        <w:tc>
          <w:tcPr>
            <w:tcW w:w="1418" w:type="dxa"/>
          </w:tcPr>
          <w:p w14:paraId="4A0337C8">
            <w:pPr>
              <w:spacing w:line="360" w:lineRule="auto"/>
              <w:jc w:val="center"/>
              <w:rPr>
                <w:rFonts w:hint="eastAsia" w:ascii="宋体" w:hAnsi="宋体" w:cs="宋体"/>
                <w:szCs w:val="18"/>
              </w:rPr>
            </w:pPr>
            <w:r>
              <w:rPr>
                <w:rFonts w:hint="eastAsia" w:ascii="宋体" w:hAnsi="宋体" w:cs="宋体"/>
                <w:szCs w:val="18"/>
              </w:rPr>
              <w:t>1</w:t>
            </w:r>
          </w:p>
        </w:tc>
      </w:tr>
      <w:tr w14:paraId="6228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95A5A0D">
            <w:pPr>
              <w:spacing w:line="360" w:lineRule="auto"/>
              <w:jc w:val="center"/>
              <w:rPr>
                <w:rFonts w:hint="eastAsia" w:ascii="宋体" w:hAnsi="宋体" w:cs="宋体"/>
                <w:szCs w:val="18"/>
              </w:rPr>
            </w:pPr>
            <w:r>
              <w:rPr>
                <w:rFonts w:hint="eastAsia" w:ascii="宋体" w:hAnsi="宋体" w:cs="宋体"/>
                <w:szCs w:val="18"/>
              </w:rPr>
              <w:t>2</w:t>
            </w:r>
          </w:p>
        </w:tc>
        <w:tc>
          <w:tcPr>
            <w:tcW w:w="5103" w:type="dxa"/>
          </w:tcPr>
          <w:p w14:paraId="7A3D7EDC">
            <w:pPr>
              <w:spacing w:line="360" w:lineRule="auto"/>
              <w:rPr>
                <w:rFonts w:hint="eastAsia" w:ascii="宋体" w:hAnsi="宋体" w:cs="宋体"/>
                <w:szCs w:val="18"/>
              </w:rPr>
            </w:pPr>
            <w:r>
              <w:rPr>
                <w:rFonts w:hint="eastAsia" w:ascii="宋体" w:hAnsi="宋体" w:cs="宋体"/>
                <w:szCs w:val="18"/>
              </w:rPr>
              <w:t>成品输液分拣机</w:t>
            </w:r>
          </w:p>
        </w:tc>
        <w:tc>
          <w:tcPr>
            <w:tcW w:w="1418" w:type="dxa"/>
          </w:tcPr>
          <w:p w14:paraId="2438AB78">
            <w:pPr>
              <w:spacing w:line="360" w:lineRule="auto"/>
              <w:jc w:val="center"/>
              <w:rPr>
                <w:rFonts w:hint="eastAsia" w:ascii="宋体" w:hAnsi="宋体" w:cs="宋体"/>
                <w:szCs w:val="18"/>
              </w:rPr>
            </w:pPr>
            <w:r>
              <w:rPr>
                <w:rFonts w:hint="eastAsia" w:ascii="宋体" w:hAnsi="宋体" w:cs="宋体"/>
                <w:szCs w:val="18"/>
              </w:rPr>
              <w:t>台</w:t>
            </w:r>
          </w:p>
        </w:tc>
        <w:tc>
          <w:tcPr>
            <w:tcW w:w="1418" w:type="dxa"/>
          </w:tcPr>
          <w:p w14:paraId="2D16E3A6">
            <w:pPr>
              <w:spacing w:line="360" w:lineRule="auto"/>
              <w:jc w:val="center"/>
              <w:rPr>
                <w:rFonts w:hint="eastAsia" w:ascii="宋体" w:hAnsi="宋体" w:cs="宋体"/>
                <w:szCs w:val="18"/>
              </w:rPr>
            </w:pPr>
            <w:r>
              <w:rPr>
                <w:rFonts w:hint="eastAsia" w:ascii="宋体" w:hAnsi="宋体" w:cs="宋体"/>
                <w:szCs w:val="18"/>
              </w:rPr>
              <w:t>1</w:t>
            </w:r>
          </w:p>
        </w:tc>
      </w:tr>
      <w:tr w14:paraId="7930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B84C385">
            <w:pPr>
              <w:spacing w:line="360" w:lineRule="auto"/>
              <w:jc w:val="center"/>
              <w:rPr>
                <w:rFonts w:hint="eastAsia" w:ascii="宋体" w:hAnsi="宋体" w:cs="宋体"/>
                <w:szCs w:val="18"/>
              </w:rPr>
            </w:pPr>
            <w:r>
              <w:rPr>
                <w:rFonts w:hint="eastAsia" w:ascii="宋体" w:hAnsi="宋体" w:cs="宋体"/>
                <w:szCs w:val="18"/>
              </w:rPr>
              <w:t>3</w:t>
            </w:r>
          </w:p>
        </w:tc>
        <w:tc>
          <w:tcPr>
            <w:tcW w:w="5103" w:type="dxa"/>
          </w:tcPr>
          <w:p w14:paraId="6F4D8C59">
            <w:pPr>
              <w:spacing w:line="360" w:lineRule="auto"/>
              <w:rPr>
                <w:rFonts w:hint="eastAsia" w:ascii="宋体" w:hAnsi="宋体" w:cs="宋体"/>
                <w:szCs w:val="18"/>
              </w:rPr>
            </w:pPr>
            <w:r>
              <w:rPr>
                <w:rFonts w:hint="eastAsia" w:ascii="宋体" w:hAnsi="宋体" w:cs="宋体"/>
                <w:szCs w:val="18"/>
              </w:rPr>
              <w:t>超声波洗筐机</w:t>
            </w:r>
          </w:p>
        </w:tc>
        <w:tc>
          <w:tcPr>
            <w:tcW w:w="1418" w:type="dxa"/>
          </w:tcPr>
          <w:p w14:paraId="0D0E13AB">
            <w:pPr>
              <w:spacing w:line="360" w:lineRule="auto"/>
              <w:jc w:val="center"/>
              <w:rPr>
                <w:rFonts w:hint="eastAsia" w:ascii="宋体" w:hAnsi="宋体" w:cs="宋体"/>
                <w:szCs w:val="18"/>
              </w:rPr>
            </w:pPr>
            <w:r>
              <w:rPr>
                <w:rFonts w:hint="eastAsia" w:ascii="宋体" w:hAnsi="宋体" w:cs="宋体"/>
                <w:szCs w:val="18"/>
              </w:rPr>
              <w:t>台</w:t>
            </w:r>
          </w:p>
        </w:tc>
        <w:tc>
          <w:tcPr>
            <w:tcW w:w="1418" w:type="dxa"/>
          </w:tcPr>
          <w:p w14:paraId="701538CC">
            <w:pPr>
              <w:spacing w:line="360" w:lineRule="auto"/>
              <w:jc w:val="center"/>
              <w:rPr>
                <w:rFonts w:hint="eastAsia" w:ascii="宋体" w:hAnsi="宋体" w:cs="宋体"/>
                <w:szCs w:val="18"/>
              </w:rPr>
            </w:pPr>
            <w:r>
              <w:rPr>
                <w:rFonts w:hint="eastAsia" w:ascii="宋体" w:hAnsi="宋体" w:cs="宋体"/>
                <w:szCs w:val="18"/>
              </w:rPr>
              <w:t>1</w:t>
            </w:r>
          </w:p>
        </w:tc>
      </w:tr>
      <w:tr w14:paraId="419B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14F96C6">
            <w:pPr>
              <w:spacing w:line="360" w:lineRule="auto"/>
              <w:jc w:val="center"/>
              <w:rPr>
                <w:rFonts w:hint="eastAsia" w:ascii="宋体" w:hAnsi="宋体" w:cs="宋体"/>
                <w:szCs w:val="18"/>
              </w:rPr>
            </w:pPr>
            <w:r>
              <w:rPr>
                <w:rFonts w:hint="eastAsia" w:ascii="宋体" w:hAnsi="宋体" w:cs="宋体"/>
                <w:szCs w:val="18"/>
              </w:rPr>
              <w:t>4</w:t>
            </w:r>
          </w:p>
        </w:tc>
        <w:tc>
          <w:tcPr>
            <w:tcW w:w="5103" w:type="dxa"/>
          </w:tcPr>
          <w:p w14:paraId="4558238A">
            <w:pPr>
              <w:spacing w:line="360" w:lineRule="auto"/>
              <w:rPr>
                <w:rFonts w:hint="eastAsia" w:ascii="宋体" w:hAnsi="宋体" w:cs="宋体"/>
                <w:szCs w:val="18"/>
              </w:rPr>
            </w:pPr>
            <w:r>
              <w:rPr>
                <w:rFonts w:hint="eastAsia" w:ascii="宋体" w:hAnsi="宋体" w:cs="宋体"/>
                <w:szCs w:val="18"/>
              </w:rPr>
              <w:t>医用冰箱</w:t>
            </w:r>
          </w:p>
        </w:tc>
        <w:tc>
          <w:tcPr>
            <w:tcW w:w="1418" w:type="dxa"/>
          </w:tcPr>
          <w:p w14:paraId="61583767">
            <w:pPr>
              <w:spacing w:line="360" w:lineRule="auto"/>
              <w:jc w:val="center"/>
              <w:rPr>
                <w:rFonts w:hint="eastAsia" w:ascii="宋体" w:hAnsi="宋体" w:cs="宋体"/>
                <w:szCs w:val="18"/>
              </w:rPr>
            </w:pPr>
            <w:r>
              <w:rPr>
                <w:rFonts w:hint="eastAsia" w:ascii="宋体" w:hAnsi="宋体" w:cs="宋体"/>
                <w:szCs w:val="18"/>
              </w:rPr>
              <w:t>台</w:t>
            </w:r>
          </w:p>
        </w:tc>
        <w:tc>
          <w:tcPr>
            <w:tcW w:w="1418" w:type="dxa"/>
          </w:tcPr>
          <w:p w14:paraId="10525532">
            <w:pPr>
              <w:spacing w:line="360" w:lineRule="auto"/>
              <w:jc w:val="center"/>
              <w:rPr>
                <w:rFonts w:hint="eastAsia" w:ascii="宋体" w:hAnsi="宋体" w:cs="宋体"/>
                <w:szCs w:val="18"/>
              </w:rPr>
            </w:pPr>
            <w:r>
              <w:rPr>
                <w:rFonts w:hint="eastAsia" w:ascii="宋体" w:hAnsi="宋体" w:cs="宋体"/>
                <w:szCs w:val="18"/>
              </w:rPr>
              <w:t>8</w:t>
            </w:r>
          </w:p>
        </w:tc>
      </w:tr>
      <w:tr w14:paraId="2E79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43859FB">
            <w:pPr>
              <w:spacing w:line="360" w:lineRule="auto"/>
              <w:jc w:val="center"/>
              <w:rPr>
                <w:rFonts w:hint="eastAsia" w:ascii="宋体" w:hAnsi="宋体" w:cs="宋体"/>
                <w:szCs w:val="18"/>
              </w:rPr>
            </w:pPr>
            <w:r>
              <w:rPr>
                <w:rFonts w:hint="eastAsia" w:ascii="宋体" w:hAnsi="宋体" w:cs="宋体"/>
                <w:szCs w:val="18"/>
              </w:rPr>
              <w:t>5</w:t>
            </w:r>
          </w:p>
        </w:tc>
        <w:tc>
          <w:tcPr>
            <w:tcW w:w="5103" w:type="dxa"/>
          </w:tcPr>
          <w:p w14:paraId="30E0EEB7">
            <w:pPr>
              <w:spacing w:line="360" w:lineRule="auto"/>
              <w:rPr>
                <w:rFonts w:hint="eastAsia" w:ascii="宋体" w:hAnsi="宋体" w:cs="宋体"/>
                <w:szCs w:val="18"/>
              </w:rPr>
            </w:pPr>
            <w:r>
              <w:rPr>
                <w:rFonts w:hint="eastAsia" w:ascii="宋体" w:hAnsi="宋体" w:cs="宋体"/>
                <w:szCs w:val="18"/>
              </w:rPr>
              <w:t>超净工作台</w:t>
            </w:r>
          </w:p>
        </w:tc>
        <w:tc>
          <w:tcPr>
            <w:tcW w:w="1418" w:type="dxa"/>
          </w:tcPr>
          <w:p w14:paraId="4032B820">
            <w:pPr>
              <w:spacing w:line="360" w:lineRule="auto"/>
              <w:jc w:val="center"/>
              <w:rPr>
                <w:rFonts w:hint="eastAsia" w:ascii="宋体" w:hAnsi="宋体" w:cs="宋体"/>
                <w:szCs w:val="18"/>
              </w:rPr>
            </w:pPr>
            <w:r>
              <w:rPr>
                <w:rFonts w:hint="eastAsia" w:ascii="宋体" w:hAnsi="宋体" w:cs="宋体"/>
                <w:szCs w:val="18"/>
              </w:rPr>
              <w:t>台</w:t>
            </w:r>
          </w:p>
        </w:tc>
        <w:tc>
          <w:tcPr>
            <w:tcW w:w="1418" w:type="dxa"/>
          </w:tcPr>
          <w:p w14:paraId="74CE6EB3">
            <w:pPr>
              <w:spacing w:line="360" w:lineRule="auto"/>
              <w:jc w:val="center"/>
              <w:rPr>
                <w:rFonts w:hint="eastAsia" w:ascii="宋体" w:hAnsi="宋体" w:cs="宋体"/>
                <w:szCs w:val="18"/>
              </w:rPr>
            </w:pPr>
            <w:r>
              <w:rPr>
                <w:rFonts w:hint="eastAsia" w:ascii="宋体" w:hAnsi="宋体" w:cs="宋体"/>
                <w:szCs w:val="18"/>
              </w:rPr>
              <w:t>5</w:t>
            </w:r>
          </w:p>
        </w:tc>
      </w:tr>
      <w:tr w14:paraId="2C69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12F6DED">
            <w:pPr>
              <w:spacing w:line="360" w:lineRule="auto"/>
              <w:jc w:val="center"/>
              <w:rPr>
                <w:rFonts w:hint="eastAsia" w:ascii="宋体" w:hAnsi="宋体" w:cs="宋体"/>
                <w:szCs w:val="18"/>
              </w:rPr>
            </w:pPr>
            <w:r>
              <w:rPr>
                <w:rFonts w:hint="eastAsia" w:ascii="宋体" w:hAnsi="宋体" w:cs="宋体"/>
                <w:szCs w:val="18"/>
              </w:rPr>
              <w:t>6</w:t>
            </w:r>
          </w:p>
        </w:tc>
        <w:tc>
          <w:tcPr>
            <w:tcW w:w="5103" w:type="dxa"/>
          </w:tcPr>
          <w:p w14:paraId="6398CED9">
            <w:pPr>
              <w:spacing w:line="360" w:lineRule="auto"/>
              <w:rPr>
                <w:rFonts w:hint="eastAsia" w:ascii="宋体" w:hAnsi="宋体" w:cs="宋体"/>
                <w:szCs w:val="18"/>
              </w:rPr>
            </w:pPr>
            <w:r>
              <w:rPr>
                <w:rFonts w:hint="eastAsia" w:ascii="宋体" w:hAnsi="宋体" w:cs="宋体"/>
                <w:szCs w:val="18"/>
              </w:rPr>
              <w:t>生物安全柜ⅡA2型</w:t>
            </w:r>
          </w:p>
        </w:tc>
        <w:tc>
          <w:tcPr>
            <w:tcW w:w="1418" w:type="dxa"/>
          </w:tcPr>
          <w:p w14:paraId="78444C0C">
            <w:pPr>
              <w:spacing w:line="360" w:lineRule="auto"/>
              <w:jc w:val="center"/>
              <w:rPr>
                <w:rFonts w:hint="eastAsia" w:ascii="宋体" w:hAnsi="宋体" w:cs="宋体"/>
                <w:szCs w:val="18"/>
              </w:rPr>
            </w:pPr>
            <w:r>
              <w:rPr>
                <w:rFonts w:hint="eastAsia" w:ascii="宋体" w:hAnsi="宋体" w:cs="宋体"/>
                <w:szCs w:val="18"/>
              </w:rPr>
              <w:t>台</w:t>
            </w:r>
          </w:p>
        </w:tc>
        <w:tc>
          <w:tcPr>
            <w:tcW w:w="1418" w:type="dxa"/>
          </w:tcPr>
          <w:p w14:paraId="6F2653CE">
            <w:pPr>
              <w:spacing w:line="360" w:lineRule="auto"/>
              <w:jc w:val="center"/>
              <w:rPr>
                <w:rFonts w:hint="eastAsia" w:ascii="宋体" w:hAnsi="宋体" w:cs="宋体"/>
                <w:szCs w:val="18"/>
              </w:rPr>
            </w:pPr>
            <w:r>
              <w:rPr>
                <w:rFonts w:hint="eastAsia" w:ascii="宋体" w:hAnsi="宋体" w:cs="宋体"/>
                <w:szCs w:val="18"/>
              </w:rPr>
              <w:t>8</w:t>
            </w:r>
          </w:p>
        </w:tc>
      </w:tr>
      <w:tr w14:paraId="14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7742209">
            <w:pPr>
              <w:spacing w:line="360" w:lineRule="auto"/>
              <w:jc w:val="center"/>
              <w:rPr>
                <w:rFonts w:hint="eastAsia" w:ascii="宋体" w:hAnsi="宋体" w:cs="宋体"/>
                <w:szCs w:val="18"/>
              </w:rPr>
            </w:pPr>
            <w:r>
              <w:rPr>
                <w:rFonts w:hint="eastAsia" w:ascii="宋体" w:hAnsi="宋体" w:cs="宋体"/>
                <w:szCs w:val="18"/>
              </w:rPr>
              <w:t>7</w:t>
            </w:r>
          </w:p>
        </w:tc>
        <w:tc>
          <w:tcPr>
            <w:tcW w:w="5103" w:type="dxa"/>
          </w:tcPr>
          <w:p w14:paraId="3D4AB1E6">
            <w:pPr>
              <w:spacing w:line="360" w:lineRule="auto"/>
              <w:rPr>
                <w:rFonts w:hint="eastAsia" w:ascii="宋体" w:hAnsi="宋体" w:cs="宋体"/>
                <w:szCs w:val="18"/>
              </w:rPr>
            </w:pPr>
            <w:r>
              <w:rPr>
                <w:rFonts w:hint="eastAsia" w:ascii="宋体" w:hAnsi="宋体" w:cs="宋体"/>
                <w:szCs w:val="18"/>
              </w:rPr>
              <w:t>配套设备设施及安装服务</w:t>
            </w:r>
          </w:p>
        </w:tc>
        <w:tc>
          <w:tcPr>
            <w:tcW w:w="1418" w:type="dxa"/>
          </w:tcPr>
          <w:p w14:paraId="75979D7E">
            <w:pPr>
              <w:spacing w:line="360" w:lineRule="auto"/>
              <w:jc w:val="center"/>
              <w:rPr>
                <w:rFonts w:hint="eastAsia" w:ascii="宋体" w:hAnsi="宋体" w:cs="宋体"/>
                <w:szCs w:val="18"/>
              </w:rPr>
            </w:pPr>
            <w:r>
              <w:rPr>
                <w:rFonts w:hint="eastAsia" w:ascii="宋体" w:hAnsi="宋体" w:cs="宋体"/>
                <w:szCs w:val="18"/>
              </w:rPr>
              <w:t>项</w:t>
            </w:r>
          </w:p>
        </w:tc>
        <w:tc>
          <w:tcPr>
            <w:tcW w:w="1418" w:type="dxa"/>
          </w:tcPr>
          <w:p w14:paraId="5481DBEA">
            <w:pPr>
              <w:spacing w:line="360" w:lineRule="auto"/>
              <w:jc w:val="center"/>
              <w:rPr>
                <w:rFonts w:hint="eastAsia" w:ascii="宋体" w:hAnsi="宋体" w:cs="宋体"/>
                <w:szCs w:val="18"/>
              </w:rPr>
            </w:pPr>
            <w:r>
              <w:rPr>
                <w:rFonts w:hint="eastAsia" w:ascii="宋体" w:hAnsi="宋体" w:cs="宋体"/>
                <w:szCs w:val="18"/>
              </w:rPr>
              <w:t>1</w:t>
            </w:r>
          </w:p>
        </w:tc>
      </w:tr>
      <w:tr w14:paraId="5DA8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B1737F7">
            <w:pPr>
              <w:spacing w:line="360" w:lineRule="auto"/>
              <w:jc w:val="center"/>
              <w:rPr>
                <w:rFonts w:hint="eastAsia" w:ascii="宋体" w:hAnsi="宋体" w:eastAsia="宋体" w:cs="宋体"/>
                <w:szCs w:val="18"/>
                <w:lang w:val="en-US" w:eastAsia="zh-CN"/>
              </w:rPr>
            </w:pPr>
            <w:r>
              <w:rPr>
                <w:rFonts w:hint="eastAsia" w:ascii="宋体" w:hAnsi="宋体" w:cs="宋体"/>
                <w:szCs w:val="18"/>
                <w:lang w:val="en-US" w:eastAsia="zh-CN"/>
              </w:rPr>
              <w:t>8</w:t>
            </w:r>
          </w:p>
        </w:tc>
        <w:tc>
          <w:tcPr>
            <w:tcW w:w="5103" w:type="dxa"/>
          </w:tcPr>
          <w:p w14:paraId="56B64F1C">
            <w:pPr>
              <w:spacing w:line="360" w:lineRule="auto"/>
              <w:rPr>
                <w:rFonts w:hint="default" w:ascii="宋体" w:hAnsi="宋体" w:eastAsia="宋体" w:cs="宋体"/>
                <w:szCs w:val="18"/>
                <w:lang w:val="en-US" w:eastAsia="zh-CN"/>
              </w:rPr>
            </w:pPr>
            <w:r>
              <w:rPr>
                <w:rFonts w:hint="eastAsia" w:ascii="宋体" w:hAnsi="宋体" w:cs="宋体"/>
                <w:szCs w:val="18"/>
                <w:lang w:val="en-US" w:eastAsia="zh-CN"/>
              </w:rPr>
              <w:t>配套专业PIVAS软件</w:t>
            </w:r>
          </w:p>
        </w:tc>
        <w:tc>
          <w:tcPr>
            <w:tcW w:w="1418" w:type="dxa"/>
          </w:tcPr>
          <w:p w14:paraId="195278D3">
            <w:pPr>
              <w:spacing w:line="360" w:lineRule="auto"/>
              <w:jc w:val="center"/>
              <w:rPr>
                <w:rFonts w:hint="eastAsia" w:ascii="宋体" w:hAnsi="宋体" w:eastAsia="宋体" w:cs="宋体"/>
                <w:szCs w:val="18"/>
                <w:lang w:val="en-US" w:eastAsia="zh-CN"/>
              </w:rPr>
            </w:pPr>
            <w:r>
              <w:rPr>
                <w:rFonts w:hint="eastAsia" w:ascii="宋体" w:hAnsi="宋体" w:cs="宋体"/>
                <w:szCs w:val="18"/>
                <w:lang w:val="en-US" w:eastAsia="zh-CN"/>
              </w:rPr>
              <w:t>项</w:t>
            </w:r>
          </w:p>
        </w:tc>
        <w:tc>
          <w:tcPr>
            <w:tcW w:w="1418" w:type="dxa"/>
          </w:tcPr>
          <w:p w14:paraId="61A3D70E">
            <w:pPr>
              <w:spacing w:line="360" w:lineRule="auto"/>
              <w:jc w:val="center"/>
              <w:rPr>
                <w:rFonts w:hint="eastAsia" w:ascii="宋体" w:hAnsi="宋体" w:eastAsia="宋体" w:cs="宋体"/>
                <w:szCs w:val="18"/>
                <w:lang w:val="en-US" w:eastAsia="zh-CN"/>
              </w:rPr>
            </w:pPr>
            <w:r>
              <w:rPr>
                <w:rFonts w:hint="eastAsia" w:ascii="宋体" w:hAnsi="宋体" w:cs="宋体"/>
                <w:szCs w:val="18"/>
                <w:lang w:val="en-US" w:eastAsia="zh-CN"/>
              </w:rPr>
              <w:t>1</w:t>
            </w:r>
          </w:p>
        </w:tc>
      </w:tr>
    </w:tbl>
    <w:p w14:paraId="5D3D72B2">
      <w:pPr>
        <w:pStyle w:val="2"/>
        <w:rPr>
          <w:b/>
          <w:bCs/>
        </w:rPr>
      </w:pPr>
      <w:r>
        <w:rPr>
          <w:rFonts w:hint="eastAsia"/>
          <w:b/>
          <w:bCs/>
        </w:rPr>
        <w:t>注：“</w:t>
      </w:r>
      <w:r>
        <w:rPr>
          <w:rFonts w:hint="eastAsia" w:ascii="Arial" w:hAnsi="Arial" w:cs="Arial"/>
          <w:b/>
          <w:bCs/>
          <w:color w:val="333333"/>
          <w:shd w:val="clear" w:color="auto" w:fill="FFFFFF"/>
        </w:rPr>
        <w:t>△</w:t>
      </w:r>
      <w:r>
        <w:rPr>
          <w:rFonts w:hint="eastAsia"/>
          <w:b/>
          <w:bCs/>
        </w:rPr>
        <w:t>”为核心设备。</w:t>
      </w:r>
    </w:p>
    <w:p w14:paraId="7E68ECE9">
      <w:pPr>
        <w:tabs>
          <w:tab w:val="left" w:pos="709"/>
        </w:tabs>
        <w:spacing w:line="360" w:lineRule="auto"/>
      </w:pPr>
    </w:p>
    <w:p w14:paraId="53BF1A07">
      <w:pPr>
        <w:spacing w:line="360" w:lineRule="auto"/>
        <w:rPr>
          <w:rFonts w:hint="eastAsia" w:ascii="宋体" w:hAnsi="宋体" w:cs="宋体"/>
          <w:b/>
          <w:bCs/>
          <w:szCs w:val="21"/>
        </w:rPr>
      </w:pPr>
      <w:r>
        <w:rPr>
          <w:rFonts w:hint="eastAsia" w:ascii="宋体" w:hAnsi="宋体" w:cs="宋体"/>
          <w:b/>
          <w:bCs/>
          <w:szCs w:val="21"/>
        </w:rPr>
        <w:t>（三）技术参数要求</w:t>
      </w:r>
    </w:p>
    <w:tbl>
      <w:tblPr>
        <w:tblStyle w:val="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347"/>
        <w:gridCol w:w="7017"/>
      </w:tblGrid>
      <w:tr w14:paraId="4B55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Align w:val="center"/>
          </w:tcPr>
          <w:p w14:paraId="65566C16">
            <w:pPr>
              <w:spacing w:line="360" w:lineRule="auto"/>
              <w:jc w:val="center"/>
              <w:rPr>
                <w:rFonts w:hint="eastAsia" w:ascii="宋体" w:hAnsi="宋体" w:cs="宋体"/>
                <w:b/>
                <w:bCs/>
                <w:szCs w:val="18"/>
              </w:rPr>
            </w:pPr>
            <w:r>
              <w:rPr>
                <w:rFonts w:hint="eastAsia" w:ascii="宋体" w:hAnsi="宋体" w:cs="宋体"/>
                <w:b/>
                <w:bCs/>
                <w:szCs w:val="18"/>
              </w:rPr>
              <w:t>序号</w:t>
            </w:r>
          </w:p>
        </w:tc>
        <w:tc>
          <w:tcPr>
            <w:tcW w:w="8364" w:type="dxa"/>
            <w:gridSpan w:val="2"/>
            <w:vAlign w:val="center"/>
          </w:tcPr>
          <w:p w14:paraId="3F7D7743">
            <w:pPr>
              <w:spacing w:line="360" w:lineRule="auto"/>
              <w:rPr>
                <w:rFonts w:hint="eastAsia" w:ascii="宋体" w:hAnsi="宋体" w:cs="宋体"/>
                <w:b/>
                <w:bCs/>
                <w:szCs w:val="18"/>
              </w:rPr>
            </w:pPr>
            <w:r>
              <w:rPr>
                <w:rFonts w:hint="eastAsia" w:ascii="宋体" w:hAnsi="宋体" w:cs="宋体"/>
                <w:b/>
                <w:bCs/>
                <w:szCs w:val="18"/>
              </w:rPr>
              <w:t>技术要求</w:t>
            </w:r>
          </w:p>
        </w:tc>
      </w:tr>
      <w:tr w14:paraId="6CDE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A15EAD8">
            <w:pPr>
              <w:spacing w:line="360" w:lineRule="auto"/>
              <w:jc w:val="center"/>
              <w:rPr>
                <w:rFonts w:hint="eastAsia" w:ascii="宋体" w:hAnsi="宋体" w:cs="宋体"/>
                <w:b/>
                <w:bCs/>
                <w:szCs w:val="18"/>
              </w:rPr>
            </w:pPr>
            <w:r>
              <w:rPr>
                <w:rFonts w:hint="eastAsia" w:ascii="宋体" w:hAnsi="宋体" w:cs="宋体"/>
                <w:b/>
                <w:bCs/>
                <w:szCs w:val="18"/>
              </w:rPr>
              <w:t>一</w:t>
            </w:r>
          </w:p>
        </w:tc>
        <w:tc>
          <w:tcPr>
            <w:tcW w:w="8364" w:type="dxa"/>
            <w:gridSpan w:val="2"/>
            <w:vAlign w:val="center"/>
          </w:tcPr>
          <w:p w14:paraId="55DF26C0">
            <w:pPr>
              <w:spacing w:line="360" w:lineRule="auto"/>
              <w:rPr>
                <w:rFonts w:hint="eastAsia" w:ascii="宋体" w:hAnsi="宋体" w:cs="宋体"/>
                <w:b/>
                <w:bCs/>
                <w:szCs w:val="18"/>
              </w:rPr>
            </w:pPr>
            <w:r>
              <w:rPr>
                <w:rFonts w:hint="eastAsia" w:ascii="宋体" w:hAnsi="宋体" w:cs="宋体"/>
                <w:b/>
                <w:bCs/>
                <w:szCs w:val="18"/>
              </w:rPr>
              <w:t>基本要求</w:t>
            </w:r>
          </w:p>
        </w:tc>
      </w:tr>
      <w:tr w14:paraId="236D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E4CB271">
            <w:pPr>
              <w:spacing w:line="360" w:lineRule="auto"/>
              <w:jc w:val="center"/>
              <w:rPr>
                <w:rFonts w:hint="eastAsia" w:ascii="宋体" w:hAnsi="宋体" w:cs="宋体"/>
                <w:szCs w:val="18"/>
              </w:rPr>
            </w:pPr>
            <w:r>
              <w:rPr>
                <w:rFonts w:hint="eastAsia" w:ascii="宋体" w:hAnsi="宋体" w:cs="宋体"/>
                <w:szCs w:val="18"/>
              </w:rPr>
              <w:t>1.1</w:t>
            </w:r>
          </w:p>
        </w:tc>
        <w:tc>
          <w:tcPr>
            <w:tcW w:w="8364" w:type="dxa"/>
            <w:gridSpan w:val="2"/>
            <w:vAlign w:val="center"/>
          </w:tcPr>
          <w:p w14:paraId="4F665238">
            <w:pPr>
              <w:spacing w:line="360" w:lineRule="auto"/>
              <w:rPr>
                <w:rFonts w:hint="eastAsia" w:ascii="宋体" w:hAnsi="宋体" w:cs="宋体"/>
                <w:szCs w:val="18"/>
              </w:rPr>
            </w:pPr>
            <w:r>
              <w:rPr>
                <w:rFonts w:ascii="宋体" w:hAnsi="宋体" w:cs="宋体"/>
                <w:szCs w:val="18"/>
              </w:rPr>
              <w:t>所投标智能化</w:t>
            </w:r>
            <w:r>
              <w:rPr>
                <w:rFonts w:hint="eastAsia" w:ascii="宋体" w:hAnsi="宋体" w:cs="宋体"/>
                <w:szCs w:val="18"/>
              </w:rPr>
              <w:t>设备</w:t>
            </w:r>
            <w:r>
              <w:rPr>
                <w:rFonts w:ascii="宋体" w:hAnsi="宋体" w:cs="宋体"/>
                <w:szCs w:val="18"/>
              </w:rPr>
              <w:t>必须能够与医院信息系统实现无缝隙对，确保医嘱或处方信息无障碍传输，所有设备系统的控制软件操作界面为简体中文。</w:t>
            </w:r>
          </w:p>
        </w:tc>
      </w:tr>
      <w:tr w14:paraId="0FC3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C46BD90">
            <w:pPr>
              <w:spacing w:line="360" w:lineRule="auto"/>
              <w:jc w:val="center"/>
              <w:rPr>
                <w:rFonts w:hint="eastAsia" w:ascii="宋体" w:hAnsi="宋体" w:cs="宋体"/>
                <w:szCs w:val="18"/>
              </w:rPr>
            </w:pPr>
            <w:r>
              <w:rPr>
                <w:rFonts w:hint="eastAsia" w:ascii="宋体" w:hAnsi="宋体" w:cs="宋体"/>
                <w:szCs w:val="18"/>
              </w:rPr>
              <w:t>1.2</w:t>
            </w:r>
          </w:p>
        </w:tc>
        <w:tc>
          <w:tcPr>
            <w:tcW w:w="8364" w:type="dxa"/>
            <w:gridSpan w:val="2"/>
            <w:vAlign w:val="center"/>
          </w:tcPr>
          <w:p w14:paraId="30E301A6">
            <w:pPr>
              <w:spacing w:line="360" w:lineRule="auto"/>
              <w:rPr>
                <w:rFonts w:hint="eastAsia" w:ascii="宋体" w:hAnsi="宋体" w:cs="宋体"/>
                <w:szCs w:val="18"/>
              </w:rPr>
            </w:pPr>
            <w:r>
              <w:rPr>
                <w:rFonts w:ascii="宋体" w:hAnsi="宋体" w:cs="宋体"/>
                <w:szCs w:val="18"/>
              </w:rPr>
              <w:t>投标人提供静配中心智能化系统详细的设计方案。在满足工作流程和总体功能要求的前提下，对</w:t>
            </w:r>
            <w:r>
              <w:rPr>
                <w:rFonts w:hint="eastAsia" w:ascii="宋体" w:hAnsi="宋体" w:cs="宋体"/>
                <w:szCs w:val="18"/>
              </w:rPr>
              <w:t>静配中心</w:t>
            </w:r>
            <w:r>
              <w:rPr>
                <w:rFonts w:ascii="宋体" w:hAnsi="宋体" w:cs="宋体"/>
                <w:szCs w:val="18"/>
              </w:rPr>
              <w:t>空间及人流、物流进行最优化设计。</w:t>
            </w:r>
          </w:p>
        </w:tc>
      </w:tr>
      <w:tr w14:paraId="1A19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861CEE0">
            <w:pPr>
              <w:spacing w:line="360" w:lineRule="auto"/>
              <w:jc w:val="center"/>
              <w:rPr>
                <w:rFonts w:hint="eastAsia" w:ascii="宋体" w:hAnsi="宋体" w:cs="宋体"/>
                <w:szCs w:val="18"/>
              </w:rPr>
            </w:pPr>
            <w:r>
              <w:rPr>
                <w:rFonts w:hint="eastAsia" w:ascii="宋体" w:hAnsi="宋体" w:cs="宋体"/>
                <w:szCs w:val="18"/>
              </w:rPr>
              <w:t>1.3</w:t>
            </w:r>
          </w:p>
        </w:tc>
        <w:tc>
          <w:tcPr>
            <w:tcW w:w="8364" w:type="dxa"/>
            <w:gridSpan w:val="2"/>
            <w:vAlign w:val="center"/>
          </w:tcPr>
          <w:p w14:paraId="6B4A3D2A">
            <w:pPr>
              <w:spacing w:line="360" w:lineRule="auto"/>
              <w:rPr>
                <w:rFonts w:hint="eastAsia" w:ascii="宋体" w:hAnsi="宋体" w:cs="宋体"/>
                <w:szCs w:val="18"/>
              </w:rPr>
            </w:pPr>
            <w:r>
              <w:rPr>
                <w:rFonts w:ascii="宋体" w:hAnsi="宋体" w:cs="宋体"/>
                <w:szCs w:val="18"/>
              </w:rPr>
              <w:t>所有</w:t>
            </w:r>
            <w:r>
              <w:rPr>
                <w:rFonts w:hint="eastAsia" w:ascii="宋体" w:hAnsi="宋体" w:cs="宋体"/>
                <w:szCs w:val="18"/>
              </w:rPr>
              <w:t>设备</w:t>
            </w:r>
            <w:r>
              <w:rPr>
                <w:rFonts w:ascii="宋体" w:hAnsi="宋体" w:cs="宋体"/>
                <w:szCs w:val="18"/>
              </w:rPr>
              <w:t>必须保证产品知识产权及软件著作的合规性和独立性。</w:t>
            </w:r>
          </w:p>
        </w:tc>
      </w:tr>
      <w:tr w14:paraId="4581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7D0F840">
            <w:pPr>
              <w:spacing w:line="360" w:lineRule="auto"/>
              <w:jc w:val="center"/>
              <w:rPr>
                <w:rFonts w:hint="eastAsia" w:ascii="宋体" w:hAnsi="宋体" w:cs="宋体"/>
                <w:b/>
                <w:bCs/>
                <w:szCs w:val="18"/>
              </w:rPr>
            </w:pPr>
            <w:r>
              <w:rPr>
                <w:rFonts w:hint="eastAsia" w:ascii="宋体" w:hAnsi="宋体" w:cs="宋体"/>
                <w:b/>
                <w:bCs/>
                <w:szCs w:val="18"/>
              </w:rPr>
              <w:t>二</w:t>
            </w:r>
          </w:p>
        </w:tc>
        <w:tc>
          <w:tcPr>
            <w:tcW w:w="8364" w:type="dxa"/>
            <w:gridSpan w:val="2"/>
            <w:vAlign w:val="center"/>
          </w:tcPr>
          <w:p w14:paraId="46D070BD">
            <w:pPr>
              <w:spacing w:line="360" w:lineRule="auto"/>
              <w:rPr>
                <w:rFonts w:hint="eastAsia" w:ascii="宋体" w:hAnsi="宋体" w:cs="宋体"/>
                <w:b/>
                <w:bCs/>
                <w:szCs w:val="18"/>
              </w:rPr>
            </w:pPr>
            <w:r>
              <w:rPr>
                <w:rFonts w:hint="eastAsia" w:ascii="宋体" w:hAnsi="宋体" w:cs="宋体"/>
                <w:b/>
                <w:bCs/>
                <w:szCs w:val="18"/>
              </w:rPr>
              <w:t>静配中心摆药流水线</w:t>
            </w:r>
          </w:p>
        </w:tc>
      </w:tr>
      <w:tr w14:paraId="43EB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08ABC78">
            <w:pPr>
              <w:spacing w:line="360" w:lineRule="auto"/>
              <w:jc w:val="center"/>
              <w:rPr>
                <w:rFonts w:hint="eastAsia" w:ascii="宋体" w:hAnsi="宋体" w:cs="宋体"/>
                <w:b/>
                <w:bCs/>
                <w:szCs w:val="18"/>
              </w:rPr>
            </w:pPr>
            <w:r>
              <w:rPr>
                <w:rFonts w:hint="eastAsia" w:ascii="宋体" w:hAnsi="宋体" w:cs="宋体"/>
                <w:szCs w:val="18"/>
              </w:rPr>
              <w:t>2.1</w:t>
            </w:r>
          </w:p>
        </w:tc>
        <w:tc>
          <w:tcPr>
            <w:tcW w:w="8364" w:type="dxa"/>
            <w:gridSpan w:val="2"/>
            <w:vAlign w:val="center"/>
          </w:tcPr>
          <w:p w14:paraId="056D0F27">
            <w:pPr>
              <w:spacing w:line="360" w:lineRule="auto"/>
              <w:rPr>
                <w:rFonts w:hint="eastAsia" w:ascii="宋体" w:hAnsi="宋体" w:cs="宋体"/>
                <w:b/>
                <w:bCs/>
                <w:szCs w:val="18"/>
              </w:rPr>
            </w:pPr>
            <w:r>
              <w:rPr>
                <w:rFonts w:hint="eastAsia" w:ascii="Arial" w:hAnsi="Arial" w:cs="Arial"/>
                <w:color w:val="333333"/>
                <w:shd w:val="clear" w:color="auto" w:fill="FFFFFF"/>
              </w:rPr>
              <w:t>与医院信息系统或PIVAS管理系统无缝对接，</w:t>
            </w:r>
            <w:r>
              <w:rPr>
                <w:rFonts w:hint="eastAsia" w:ascii="宋体" w:hAnsi="宋体" w:cs="宋体"/>
                <w:szCs w:val="18"/>
              </w:rPr>
              <w:t>可根据医嘱信息自动将输液袋与针剂完成分筐摆药工作。</w:t>
            </w:r>
            <w:r>
              <w:rPr>
                <w:rFonts w:hint="eastAsia" w:ascii="Arial" w:hAnsi="Arial" w:cs="Arial"/>
                <w:color w:val="333333"/>
                <w:shd w:val="clear" w:color="auto" w:fill="FFFFFF"/>
              </w:rPr>
              <w:t>自动完成静配中心溶媒贴签、分筐及摆药工作。</w:t>
            </w:r>
          </w:p>
        </w:tc>
      </w:tr>
      <w:tr w14:paraId="72F2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BE6D2B5">
            <w:pPr>
              <w:spacing w:line="360" w:lineRule="auto"/>
              <w:jc w:val="center"/>
              <w:rPr>
                <w:rFonts w:hint="eastAsia" w:ascii="宋体" w:hAnsi="宋体" w:cs="宋体"/>
                <w:szCs w:val="18"/>
              </w:rPr>
            </w:pPr>
            <w:r>
              <w:rPr>
                <w:rFonts w:hint="eastAsia" w:ascii="宋体" w:hAnsi="宋体" w:cs="宋体"/>
                <w:szCs w:val="18"/>
              </w:rPr>
              <w:t>2.2</w:t>
            </w:r>
          </w:p>
        </w:tc>
        <w:tc>
          <w:tcPr>
            <w:tcW w:w="8364" w:type="dxa"/>
            <w:gridSpan w:val="2"/>
          </w:tcPr>
          <w:p w14:paraId="512E294B">
            <w:pPr>
              <w:spacing w:line="360" w:lineRule="auto"/>
              <w:rPr>
                <w:rFonts w:hint="eastAsia" w:ascii="宋体" w:hAnsi="宋体" w:cs="宋体"/>
                <w:szCs w:val="18"/>
              </w:rPr>
            </w:pPr>
            <w:r>
              <w:rPr>
                <w:rFonts w:hint="eastAsia" w:ascii="宋体" w:hAnsi="宋体" w:cs="宋体"/>
                <w:szCs w:val="18"/>
              </w:rPr>
              <w:t>必须具备</w:t>
            </w:r>
            <w:r>
              <w:rPr>
                <w:rFonts w:ascii="宋体" w:hAnsi="宋体" w:cs="宋体"/>
                <w:szCs w:val="18"/>
              </w:rPr>
              <w:t>输液智能存取与发放</w:t>
            </w:r>
            <w:r>
              <w:rPr>
                <w:rFonts w:hint="eastAsia" w:ascii="宋体" w:hAnsi="宋体" w:cs="宋体"/>
                <w:szCs w:val="18"/>
              </w:rPr>
              <w:t>功能、输液自动抓取与传输功能、输液贴签功能、自动发筐功能、药筐自动接收输液与主药的功能、自动传输药筐的功能、主药（西林瓶与安瓿瓶）智能存取与自动发放功能、进仓前的药筐缓存功能，全流程一体化，无需人工参与。</w:t>
            </w:r>
          </w:p>
        </w:tc>
      </w:tr>
      <w:tr w14:paraId="6CCA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EEBA798">
            <w:pPr>
              <w:spacing w:line="360" w:lineRule="auto"/>
              <w:jc w:val="center"/>
              <w:rPr>
                <w:rFonts w:hint="eastAsia" w:ascii="宋体" w:hAnsi="宋体" w:cs="宋体"/>
                <w:szCs w:val="18"/>
              </w:rPr>
            </w:pPr>
            <w:r>
              <w:rPr>
                <w:rFonts w:hint="eastAsia" w:ascii="宋体" w:hAnsi="宋体" w:cs="宋体"/>
                <w:szCs w:val="18"/>
              </w:rPr>
              <w:t>2.3</w:t>
            </w:r>
          </w:p>
        </w:tc>
        <w:tc>
          <w:tcPr>
            <w:tcW w:w="8364" w:type="dxa"/>
            <w:gridSpan w:val="2"/>
          </w:tcPr>
          <w:p w14:paraId="6189568C">
            <w:pPr>
              <w:spacing w:line="360" w:lineRule="auto"/>
              <w:rPr>
                <w:rFonts w:hint="eastAsia" w:ascii="宋体" w:hAnsi="宋体" w:cs="宋体"/>
                <w:szCs w:val="18"/>
              </w:rPr>
            </w:pPr>
            <w:r>
              <w:rPr>
                <w:rFonts w:hint="eastAsia" w:ascii="宋体" w:hAnsi="宋体" w:cs="宋体"/>
                <w:szCs w:val="18"/>
              </w:rPr>
              <w:t>设备支持5</w:t>
            </w:r>
            <w:r>
              <w:rPr>
                <w:rFonts w:ascii="宋体" w:hAnsi="宋体" w:cs="宋体"/>
                <w:szCs w:val="18"/>
              </w:rPr>
              <w:t>00</w:t>
            </w:r>
            <w:r>
              <w:rPr>
                <w:rFonts w:hint="eastAsia" w:ascii="宋体" w:hAnsi="宋体" w:cs="宋体"/>
                <w:szCs w:val="18"/>
              </w:rPr>
              <w:t>ML及以下软袋、可立瓶/袋的输液发放，3</w:t>
            </w:r>
            <w:r>
              <w:rPr>
                <w:rFonts w:ascii="宋体" w:hAnsi="宋体" w:cs="宋体"/>
                <w:szCs w:val="18"/>
              </w:rPr>
              <w:t>0ml</w:t>
            </w:r>
            <w:r>
              <w:rPr>
                <w:rFonts w:hint="eastAsia" w:ascii="宋体" w:hAnsi="宋体" w:cs="宋体"/>
                <w:szCs w:val="18"/>
              </w:rPr>
              <w:t>以下西林瓶、安瓿瓶的针剂发放。</w:t>
            </w:r>
          </w:p>
        </w:tc>
      </w:tr>
      <w:tr w14:paraId="13AD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07E2038">
            <w:pPr>
              <w:spacing w:line="360" w:lineRule="auto"/>
              <w:jc w:val="center"/>
              <w:rPr>
                <w:rFonts w:hint="eastAsia" w:ascii="宋体" w:hAnsi="宋体" w:cs="宋体"/>
                <w:szCs w:val="18"/>
              </w:rPr>
            </w:pPr>
            <w:r>
              <w:rPr>
                <w:rFonts w:hint="eastAsia" w:ascii="宋体" w:hAnsi="宋体" w:cs="宋体"/>
                <w:szCs w:val="18"/>
              </w:rPr>
              <w:t>2.4</w:t>
            </w:r>
          </w:p>
        </w:tc>
        <w:tc>
          <w:tcPr>
            <w:tcW w:w="8364" w:type="dxa"/>
            <w:gridSpan w:val="2"/>
          </w:tcPr>
          <w:p w14:paraId="21A6B653">
            <w:pPr>
              <w:spacing w:line="360" w:lineRule="auto"/>
              <w:rPr>
                <w:rFonts w:hint="eastAsia" w:ascii="宋体" w:hAnsi="宋体" w:cs="宋体"/>
                <w:szCs w:val="18"/>
              </w:rPr>
            </w:pPr>
            <w:r>
              <w:rPr>
                <w:rFonts w:hint="eastAsia" w:ascii="宋体" w:hAnsi="宋体" w:cs="宋体"/>
                <w:szCs w:val="18"/>
              </w:rPr>
              <w:t>设备完成单袋输液自动抓取、打印标签、针剂摆药等流程，实际运行效率≥</w:t>
            </w:r>
            <w:r>
              <w:rPr>
                <w:rFonts w:hint="default" w:ascii="宋体" w:hAnsi="宋体" w:cs="宋体"/>
                <w:szCs w:val="18"/>
                <w:lang w:val="en-US"/>
              </w:rPr>
              <w:t>100</w:t>
            </w:r>
            <w:r>
              <w:rPr>
                <w:rFonts w:hint="eastAsia" w:ascii="宋体" w:hAnsi="宋体" w:cs="宋体"/>
                <w:szCs w:val="18"/>
              </w:rPr>
              <w:t>0袋/小时。（按一周总体摆药工作量除以实际总体工作时间计算）</w:t>
            </w:r>
          </w:p>
        </w:tc>
      </w:tr>
      <w:tr w14:paraId="7F31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00BD10D">
            <w:pPr>
              <w:spacing w:line="360" w:lineRule="auto"/>
              <w:jc w:val="center"/>
              <w:rPr>
                <w:rFonts w:hint="eastAsia" w:ascii="宋体" w:hAnsi="宋体" w:cs="宋体"/>
                <w:szCs w:val="18"/>
              </w:rPr>
            </w:pPr>
            <w:r>
              <w:rPr>
                <w:rFonts w:hint="eastAsia" w:ascii="宋体" w:hAnsi="宋体" w:cs="宋体"/>
                <w:szCs w:val="18"/>
              </w:rPr>
              <w:t>2.5</w:t>
            </w:r>
          </w:p>
        </w:tc>
        <w:tc>
          <w:tcPr>
            <w:tcW w:w="8364" w:type="dxa"/>
            <w:gridSpan w:val="2"/>
            <w:vAlign w:val="center"/>
          </w:tcPr>
          <w:p w14:paraId="505F9DB0">
            <w:pPr>
              <w:spacing w:line="360" w:lineRule="auto"/>
              <w:rPr>
                <w:rFonts w:hint="eastAsia" w:ascii="宋体" w:hAnsi="宋体" w:cs="宋体"/>
                <w:szCs w:val="18"/>
              </w:rPr>
            </w:pPr>
            <w:r>
              <w:rPr>
                <w:rFonts w:hint="eastAsia" w:ascii="宋体" w:hAnsi="宋体" w:cs="宋体"/>
                <w:szCs w:val="18"/>
              </w:rPr>
              <w:t>整机≥300种储存品种，可存储针剂≥8000支。</w:t>
            </w:r>
          </w:p>
        </w:tc>
      </w:tr>
      <w:tr w14:paraId="00E5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49247986">
            <w:pPr>
              <w:spacing w:line="360" w:lineRule="auto"/>
              <w:jc w:val="center"/>
              <w:rPr>
                <w:rFonts w:hint="eastAsia" w:ascii="宋体" w:hAnsi="宋体" w:eastAsia="宋体" w:cs="宋体"/>
                <w:kern w:val="2"/>
                <w:sz w:val="21"/>
                <w:szCs w:val="18"/>
                <w:lang w:val="en-US" w:eastAsia="zh-CN" w:bidi="ar-SA"/>
              </w:rPr>
            </w:pPr>
            <w:r>
              <w:rPr>
                <w:rFonts w:hint="eastAsia" w:ascii="宋体" w:hAnsi="宋体" w:cs="宋体"/>
                <w:szCs w:val="18"/>
              </w:rPr>
              <w:t>2.6</w:t>
            </w:r>
          </w:p>
        </w:tc>
        <w:tc>
          <w:tcPr>
            <w:tcW w:w="8364" w:type="dxa"/>
            <w:gridSpan w:val="2"/>
            <w:vAlign w:val="center"/>
          </w:tcPr>
          <w:p w14:paraId="14E1B804">
            <w:pPr>
              <w:spacing w:line="360" w:lineRule="auto"/>
              <w:rPr>
                <w:rFonts w:hint="eastAsia" w:ascii="宋体" w:hAnsi="宋体" w:cs="宋体"/>
                <w:szCs w:val="18"/>
              </w:rPr>
            </w:pPr>
            <w:r>
              <w:rPr>
                <w:rFonts w:hint="eastAsia" w:ascii="宋体" w:hAnsi="宋体"/>
                <w:kern w:val="0"/>
                <w:szCs w:val="21"/>
              </w:rPr>
              <w:t>因场地限制，设备整体长≤7200mm，宽≤3800mm，高≤2100mm。（提供设备尺寸说明）</w:t>
            </w:r>
          </w:p>
        </w:tc>
      </w:tr>
      <w:tr w14:paraId="3B63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16AB1BFB">
            <w:pPr>
              <w:spacing w:line="360" w:lineRule="auto"/>
              <w:jc w:val="center"/>
              <w:rPr>
                <w:rFonts w:hint="eastAsia" w:ascii="宋体" w:hAnsi="宋体" w:eastAsia="宋体" w:cs="宋体"/>
                <w:kern w:val="2"/>
                <w:sz w:val="21"/>
                <w:szCs w:val="18"/>
                <w:lang w:val="en-US" w:eastAsia="zh-CN" w:bidi="ar-SA"/>
              </w:rPr>
            </w:pPr>
            <w:r>
              <w:rPr>
                <w:rFonts w:hint="eastAsia" w:ascii="宋体" w:hAnsi="宋体" w:cs="宋体"/>
                <w:szCs w:val="18"/>
              </w:rPr>
              <w:t>2.7</w:t>
            </w:r>
          </w:p>
        </w:tc>
        <w:tc>
          <w:tcPr>
            <w:tcW w:w="8364" w:type="dxa"/>
            <w:gridSpan w:val="2"/>
          </w:tcPr>
          <w:p w14:paraId="3D5D3264">
            <w:pPr>
              <w:spacing w:line="360" w:lineRule="auto"/>
              <w:rPr>
                <w:rFonts w:hint="eastAsia" w:ascii="宋体" w:hAnsi="宋体" w:cs="宋体"/>
                <w:szCs w:val="18"/>
              </w:rPr>
            </w:pPr>
            <w:r>
              <w:rPr>
                <w:rFonts w:hint="eastAsia"/>
              </w:rPr>
              <w:t>整套静配中心摆药流水线设备完成单袋输液抓取传输、贴签、分筐、摆药、缓存等流程，</w:t>
            </w:r>
            <w:r>
              <w:rPr>
                <w:rFonts w:hint="eastAsia" w:ascii="宋体" w:hAnsi="宋体"/>
                <w:kern w:val="0"/>
                <w:szCs w:val="21"/>
              </w:rPr>
              <w:t>整体采用一体化设计理念，整个设备属于一个整体，不能由多个设备拼接组成。</w:t>
            </w:r>
          </w:p>
        </w:tc>
      </w:tr>
      <w:tr w14:paraId="3C15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799EA4F1">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宋体" w:hAnsi="宋体" w:cs="宋体"/>
                <w:szCs w:val="18"/>
              </w:rPr>
              <w:t>2.8</w:t>
            </w:r>
          </w:p>
        </w:tc>
        <w:tc>
          <w:tcPr>
            <w:tcW w:w="8364" w:type="dxa"/>
            <w:gridSpan w:val="2"/>
            <w:vAlign w:val="center"/>
          </w:tcPr>
          <w:p w14:paraId="562A9EA5">
            <w:pPr>
              <w:spacing w:line="360" w:lineRule="auto"/>
              <w:rPr>
                <w:rFonts w:hint="eastAsia" w:ascii="宋体" w:hAnsi="宋体"/>
                <w:b/>
                <w:bCs/>
                <w:kern w:val="0"/>
                <w:szCs w:val="21"/>
              </w:rPr>
            </w:pPr>
            <w:r>
              <w:rPr>
                <w:rFonts w:hint="eastAsia"/>
                <w:szCs w:val="21"/>
              </w:rPr>
              <w:t>设备与输液缓存及发放系统并联，输液发放完毕后自动传输至贴签系统进行贴签工作。</w:t>
            </w:r>
          </w:p>
        </w:tc>
      </w:tr>
      <w:tr w14:paraId="4F43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41883F40">
            <w:pPr>
              <w:spacing w:line="360" w:lineRule="auto"/>
              <w:jc w:val="center"/>
              <w:rPr>
                <w:rFonts w:ascii="Times New Roman" w:hAnsi="Times New Roman" w:eastAsia="宋体" w:cs="Times New Roman"/>
                <w:kern w:val="2"/>
                <w:sz w:val="21"/>
                <w:szCs w:val="21"/>
                <w:lang w:val="en-US" w:eastAsia="zh-CN" w:bidi="ar-SA"/>
              </w:rPr>
            </w:pPr>
            <w:r>
              <w:rPr>
                <w:rFonts w:hint="eastAsia" w:ascii="宋体" w:hAnsi="宋体" w:cs="宋体"/>
                <w:szCs w:val="18"/>
              </w:rPr>
              <w:t>2.9</w:t>
            </w:r>
          </w:p>
        </w:tc>
        <w:tc>
          <w:tcPr>
            <w:tcW w:w="8364" w:type="dxa"/>
            <w:gridSpan w:val="2"/>
            <w:vAlign w:val="center"/>
          </w:tcPr>
          <w:p w14:paraId="22EF3EA9">
            <w:pPr>
              <w:spacing w:line="360" w:lineRule="auto"/>
            </w:pPr>
            <w:r>
              <w:rPr>
                <w:rFonts w:hint="eastAsia"/>
                <w:szCs w:val="21"/>
              </w:rPr>
              <w:t>输液贴签具有自动检测输液袋相应参数的功能，并且自动调节贴标大小规格等，实现智能控制。</w:t>
            </w:r>
          </w:p>
        </w:tc>
      </w:tr>
      <w:tr w14:paraId="06AA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417253B1">
            <w:pPr>
              <w:spacing w:line="360" w:lineRule="auto"/>
              <w:jc w:val="center"/>
              <w:rPr>
                <w:rFonts w:ascii="Times New Roman" w:hAnsi="Times New Roman" w:eastAsia="宋体" w:cs="Times New Roman"/>
                <w:kern w:val="2"/>
                <w:sz w:val="21"/>
                <w:szCs w:val="21"/>
                <w:lang w:val="en-US" w:eastAsia="zh-CN" w:bidi="ar-SA"/>
              </w:rPr>
            </w:pPr>
            <w:r>
              <w:rPr>
                <w:rFonts w:hint="eastAsia" w:ascii="宋体" w:hAnsi="宋体" w:cs="宋体"/>
                <w:szCs w:val="18"/>
              </w:rPr>
              <w:t>2.10</w:t>
            </w:r>
          </w:p>
        </w:tc>
        <w:tc>
          <w:tcPr>
            <w:tcW w:w="8364" w:type="dxa"/>
            <w:gridSpan w:val="2"/>
          </w:tcPr>
          <w:p w14:paraId="5A018078">
            <w:pPr>
              <w:spacing w:line="360" w:lineRule="auto"/>
            </w:pPr>
            <w:r>
              <w:rPr>
                <w:rFonts w:hint="eastAsia" w:ascii="宋体" w:hAnsi="宋体"/>
                <w:kern w:val="0"/>
                <w:szCs w:val="21"/>
              </w:rPr>
              <w:t>整机内置贴签模块，可实现正反面贴签、正反面识别功能。</w:t>
            </w:r>
          </w:p>
        </w:tc>
      </w:tr>
      <w:tr w14:paraId="584D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661DB0F9">
            <w:pPr>
              <w:spacing w:line="360" w:lineRule="auto"/>
              <w:jc w:val="center"/>
              <w:rPr>
                <w:rFonts w:hint="eastAsia" w:ascii="宋体" w:hAnsi="宋体" w:eastAsia="宋体" w:cs="宋体"/>
                <w:kern w:val="2"/>
                <w:sz w:val="21"/>
                <w:szCs w:val="18"/>
                <w:lang w:val="en-US" w:eastAsia="zh-CN" w:bidi="ar-SA"/>
              </w:rPr>
            </w:pPr>
            <w:r>
              <w:rPr>
                <w:rFonts w:hint="eastAsia" w:ascii="宋体" w:hAnsi="宋体" w:cs="宋体"/>
                <w:szCs w:val="18"/>
              </w:rPr>
              <w:t>2.11</w:t>
            </w:r>
          </w:p>
        </w:tc>
        <w:tc>
          <w:tcPr>
            <w:tcW w:w="8364" w:type="dxa"/>
            <w:gridSpan w:val="2"/>
            <w:vAlign w:val="center"/>
          </w:tcPr>
          <w:p w14:paraId="1C1B2457">
            <w:pPr>
              <w:spacing w:line="360" w:lineRule="auto"/>
            </w:pPr>
            <w:r>
              <w:rPr>
                <w:rFonts w:hint="eastAsia"/>
                <w:szCs w:val="21"/>
              </w:rPr>
              <w:t>具备智能发筐模块，在溶媒准备贴签前，提前发出空筐，到达贴签模块的尾部，自动接收已经贴签成功的溶媒。无需人工手动将溶媒放进药筐</w:t>
            </w:r>
          </w:p>
        </w:tc>
      </w:tr>
      <w:tr w14:paraId="0306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178F1AA2">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宋体" w:hAnsi="宋体" w:cs="宋体"/>
                <w:szCs w:val="18"/>
              </w:rPr>
              <w:t>2.12</w:t>
            </w:r>
          </w:p>
        </w:tc>
        <w:tc>
          <w:tcPr>
            <w:tcW w:w="8364" w:type="dxa"/>
            <w:gridSpan w:val="2"/>
            <w:vAlign w:val="center"/>
          </w:tcPr>
          <w:p w14:paraId="67FD7F35">
            <w:pPr>
              <w:spacing w:line="360" w:lineRule="auto"/>
              <w:rPr>
                <w:rFonts w:hint="eastAsia" w:ascii="宋体" w:hAnsi="宋体" w:cs="宋体"/>
                <w:szCs w:val="18"/>
              </w:rPr>
            </w:pPr>
            <w:r>
              <w:rPr>
                <w:rFonts w:hint="eastAsia"/>
                <w:szCs w:val="21"/>
              </w:rPr>
              <w:t>药筐接收到贴签后的溶媒，通过集成在针剂发药模块内部的传输轨道，同步自动传输药筐至针剂发药机出药口位置同步取药。</w:t>
            </w:r>
          </w:p>
        </w:tc>
      </w:tr>
      <w:tr w14:paraId="2F7D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068AD0E1">
            <w:pPr>
              <w:spacing w:line="360" w:lineRule="auto"/>
              <w:jc w:val="center"/>
              <w:rPr>
                <w:rFonts w:ascii="Times New Roman" w:hAnsi="Times New Roman" w:eastAsia="宋体" w:cs="Times New Roman"/>
                <w:kern w:val="2"/>
                <w:sz w:val="21"/>
                <w:szCs w:val="21"/>
                <w:lang w:val="en-US" w:eastAsia="zh-CN" w:bidi="ar-SA"/>
              </w:rPr>
            </w:pPr>
            <w:r>
              <w:rPr>
                <w:rFonts w:hint="eastAsia" w:ascii="宋体" w:hAnsi="宋体" w:cs="宋体"/>
                <w:szCs w:val="18"/>
              </w:rPr>
              <w:t>2.13</w:t>
            </w:r>
          </w:p>
        </w:tc>
        <w:tc>
          <w:tcPr>
            <w:tcW w:w="8364" w:type="dxa"/>
            <w:gridSpan w:val="2"/>
            <w:vAlign w:val="center"/>
          </w:tcPr>
          <w:p w14:paraId="167C094E">
            <w:pPr>
              <w:spacing w:line="360" w:lineRule="auto"/>
            </w:pPr>
            <w:r>
              <w:rPr>
                <w:rFonts w:hint="eastAsia"/>
                <w:szCs w:val="21"/>
              </w:rPr>
              <w:t>取药机械手具备针剂缓存箱，同一处方内药品一次即可发放完毕，无需多次取药，提高针剂发放效率。</w:t>
            </w:r>
          </w:p>
        </w:tc>
      </w:tr>
      <w:tr w14:paraId="65C0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46B149A5">
            <w:pPr>
              <w:spacing w:line="360" w:lineRule="auto"/>
              <w:jc w:val="center"/>
              <w:rPr>
                <w:rFonts w:ascii="Times New Roman" w:hAnsi="Times New Roman" w:eastAsia="宋体" w:cs="Times New Roman"/>
                <w:kern w:val="2"/>
                <w:sz w:val="21"/>
                <w:szCs w:val="21"/>
                <w:lang w:val="en-US" w:eastAsia="zh-CN" w:bidi="ar-SA"/>
              </w:rPr>
            </w:pPr>
            <w:r>
              <w:rPr>
                <w:rFonts w:hint="eastAsia" w:ascii="宋体" w:hAnsi="宋体" w:cs="宋体"/>
                <w:szCs w:val="18"/>
              </w:rPr>
              <w:t>2.14</w:t>
            </w:r>
          </w:p>
        </w:tc>
        <w:tc>
          <w:tcPr>
            <w:tcW w:w="8364" w:type="dxa"/>
            <w:gridSpan w:val="2"/>
            <w:vAlign w:val="center"/>
          </w:tcPr>
          <w:p w14:paraId="1A631244">
            <w:pPr>
              <w:spacing w:line="360" w:lineRule="auto"/>
            </w:pPr>
            <w:r>
              <w:rPr>
                <w:rFonts w:hint="eastAsia"/>
                <w:szCs w:val="21"/>
              </w:rPr>
              <w:t>发药机接收到发药指令后，自动发出与信息相符的针剂。支持常规西林瓶</w:t>
            </w:r>
            <w:r>
              <w:rPr>
                <w:rFonts w:hint="eastAsia"/>
                <w:szCs w:val="21"/>
                <w:lang w:eastAsia="zh-CN"/>
              </w:rPr>
              <w:t>、</w:t>
            </w:r>
            <w:r>
              <w:rPr>
                <w:rFonts w:hint="eastAsia"/>
                <w:szCs w:val="21"/>
              </w:rPr>
              <w:t>安瓿瓶</w:t>
            </w:r>
            <w:r>
              <w:rPr>
                <w:rFonts w:hint="eastAsia"/>
                <w:szCs w:val="21"/>
                <w:lang w:val="en-US" w:eastAsia="zh-CN"/>
              </w:rPr>
              <w:t>及塑料针剂瓶</w:t>
            </w:r>
            <w:r>
              <w:rPr>
                <w:rFonts w:hint="eastAsia"/>
                <w:szCs w:val="21"/>
              </w:rPr>
              <w:t>的存储与发放。</w:t>
            </w:r>
          </w:p>
        </w:tc>
      </w:tr>
      <w:tr w14:paraId="4FDA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D98283A">
            <w:pPr>
              <w:spacing w:line="360" w:lineRule="auto"/>
              <w:jc w:val="center"/>
              <w:rPr>
                <w:rFonts w:hint="default" w:eastAsia="宋体"/>
                <w:szCs w:val="21"/>
                <w:lang w:val="en-US" w:eastAsia="zh-CN"/>
              </w:rPr>
            </w:pPr>
            <w:r>
              <w:rPr>
                <w:rFonts w:hint="eastAsia"/>
                <w:szCs w:val="21"/>
                <w:lang w:val="en-US" w:eastAsia="zh-CN"/>
              </w:rPr>
              <w:t>2.15</w:t>
            </w:r>
          </w:p>
        </w:tc>
        <w:tc>
          <w:tcPr>
            <w:tcW w:w="8364" w:type="dxa"/>
            <w:gridSpan w:val="2"/>
            <w:vAlign w:val="center"/>
          </w:tcPr>
          <w:p w14:paraId="314C1BFA">
            <w:pPr>
              <w:spacing w:line="360" w:lineRule="auto"/>
            </w:pPr>
            <w:r>
              <w:rPr>
                <w:rFonts w:hint="eastAsia"/>
                <w:szCs w:val="21"/>
              </w:rPr>
              <w:t>设备末端配置药筐自动回收系统，支持不少于两个药筐同时回收。</w:t>
            </w:r>
          </w:p>
        </w:tc>
      </w:tr>
      <w:tr w14:paraId="41C8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597D784">
            <w:pPr>
              <w:spacing w:line="360" w:lineRule="auto"/>
              <w:jc w:val="center"/>
              <w:rPr>
                <w:rFonts w:hint="eastAsia" w:ascii="宋体" w:hAnsi="宋体" w:cs="宋体"/>
                <w:b/>
                <w:bCs/>
                <w:szCs w:val="18"/>
              </w:rPr>
            </w:pPr>
            <w:r>
              <w:rPr>
                <w:rFonts w:hint="eastAsia" w:ascii="宋体" w:hAnsi="宋体" w:cs="宋体"/>
                <w:b/>
                <w:bCs/>
                <w:szCs w:val="18"/>
              </w:rPr>
              <w:t>三</w:t>
            </w:r>
          </w:p>
        </w:tc>
        <w:tc>
          <w:tcPr>
            <w:tcW w:w="8364" w:type="dxa"/>
            <w:gridSpan w:val="2"/>
            <w:vAlign w:val="center"/>
          </w:tcPr>
          <w:p w14:paraId="7D33A830">
            <w:pPr>
              <w:spacing w:line="360" w:lineRule="auto"/>
              <w:rPr>
                <w:rFonts w:hint="eastAsia" w:ascii="宋体" w:hAnsi="宋体" w:cs="宋体"/>
                <w:b/>
                <w:bCs/>
                <w:szCs w:val="18"/>
              </w:rPr>
            </w:pPr>
            <w:r>
              <w:rPr>
                <w:rFonts w:hint="eastAsia" w:ascii="宋体" w:hAnsi="宋体" w:cs="宋体"/>
                <w:b/>
                <w:bCs/>
                <w:szCs w:val="18"/>
              </w:rPr>
              <w:t>自动分拣机</w:t>
            </w:r>
          </w:p>
        </w:tc>
      </w:tr>
      <w:tr w14:paraId="61B0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6195FC7">
            <w:pPr>
              <w:spacing w:line="360" w:lineRule="auto"/>
              <w:jc w:val="center"/>
              <w:rPr>
                <w:rFonts w:hint="eastAsia" w:ascii="宋体" w:hAnsi="宋体" w:cs="宋体"/>
                <w:szCs w:val="18"/>
              </w:rPr>
            </w:pPr>
            <w:r>
              <w:rPr>
                <w:rFonts w:hint="eastAsia" w:ascii="宋体" w:hAnsi="宋体" w:cs="宋体"/>
                <w:szCs w:val="18"/>
              </w:rPr>
              <w:t>3.1</w:t>
            </w:r>
          </w:p>
        </w:tc>
        <w:tc>
          <w:tcPr>
            <w:tcW w:w="8364" w:type="dxa"/>
            <w:gridSpan w:val="2"/>
            <w:vAlign w:val="center"/>
          </w:tcPr>
          <w:p w14:paraId="067C17FC">
            <w:pPr>
              <w:spacing w:line="360" w:lineRule="auto"/>
              <w:rPr>
                <w:rFonts w:hint="eastAsia" w:ascii="宋体" w:hAnsi="宋体" w:cs="宋体"/>
                <w:szCs w:val="18"/>
              </w:rPr>
            </w:pPr>
            <w:r>
              <w:rPr>
                <w:rFonts w:hint="eastAsia" w:ascii="宋体" w:hAnsi="宋体" w:cs="宋体"/>
                <w:szCs w:val="18"/>
              </w:rPr>
              <w:t>智能输液分拣系统能智能分拣冲配完毕的成品输液至对应的分拣箱。</w:t>
            </w:r>
          </w:p>
        </w:tc>
      </w:tr>
      <w:tr w14:paraId="07C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581D85A">
            <w:pPr>
              <w:spacing w:line="360" w:lineRule="auto"/>
              <w:jc w:val="center"/>
              <w:rPr>
                <w:rFonts w:hint="eastAsia" w:ascii="宋体" w:hAnsi="宋体" w:cs="宋体"/>
                <w:szCs w:val="18"/>
              </w:rPr>
            </w:pPr>
            <w:r>
              <w:rPr>
                <w:rFonts w:hint="eastAsia" w:ascii="宋体" w:hAnsi="宋体" w:cs="宋体"/>
                <w:szCs w:val="18"/>
              </w:rPr>
              <w:t>3.2</w:t>
            </w:r>
          </w:p>
        </w:tc>
        <w:tc>
          <w:tcPr>
            <w:tcW w:w="8364" w:type="dxa"/>
            <w:gridSpan w:val="2"/>
            <w:vAlign w:val="center"/>
          </w:tcPr>
          <w:p w14:paraId="7155E89B">
            <w:pPr>
              <w:spacing w:line="360" w:lineRule="auto"/>
              <w:rPr>
                <w:rFonts w:hint="eastAsia" w:ascii="宋体" w:hAnsi="宋体" w:cs="宋体"/>
                <w:szCs w:val="18"/>
              </w:rPr>
            </w:pPr>
            <w:r>
              <w:rPr>
                <w:rFonts w:hint="eastAsia" w:ascii="宋体" w:hAnsi="宋体" w:cs="宋体"/>
                <w:szCs w:val="18"/>
              </w:rPr>
              <w:t>整套设备装置至少集成包含如下单元：操作控制台、控制系统、自动复核系统、分拣传输带、分拣箱，内置扫描识别系统、定位指示灯。</w:t>
            </w:r>
          </w:p>
        </w:tc>
      </w:tr>
      <w:tr w14:paraId="7A4C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89DCD8A">
            <w:pPr>
              <w:spacing w:line="360" w:lineRule="auto"/>
              <w:jc w:val="center"/>
              <w:rPr>
                <w:rFonts w:hint="eastAsia" w:ascii="宋体" w:hAnsi="宋体" w:cs="宋体"/>
                <w:szCs w:val="18"/>
              </w:rPr>
            </w:pPr>
            <w:r>
              <w:rPr>
                <w:rFonts w:hint="eastAsia" w:ascii="宋体" w:hAnsi="宋体" w:cs="宋体"/>
                <w:szCs w:val="18"/>
              </w:rPr>
              <w:t>3.3</w:t>
            </w:r>
          </w:p>
        </w:tc>
        <w:tc>
          <w:tcPr>
            <w:tcW w:w="8364" w:type="dxa"/>
            <w:gridSpan w:val="2"/>
            <w:vAlign w:val="center"/>
          </w:tcPr>
          <w:p w14:paraId="38E31295">
            <w:pPr>
              <w:spacing w:line="360" w:lineRule="auto"/>
              <w:rPr>
                <w:rFonts w:hint="eastAsia" w:ascii="宋体" w:hAnsi="宋体" w:cs="宋体"/>
                <w:szCs w:val="18"/>
              </w:rPr>
            </w:pPr>
            <w:r>
              <w:rPr>
                <w:rFonts w:hint="eastAsia" w:ascii="宋体" w:hAnsi="宋体" w:cs="宋体"/>
                <w:szCs w:val="18"/>
              </w:rPr>
              <w:t>单台智能输液分拣系统分拣速度≥1800袋(瓶)/小时。</w:t>
            </w:r>
          </w:p>
        </w:tc>
      </w:tr>
      <w:tr w14:paraId="7051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93259AE">
            <w:pPr>
              <w:spacing w:line="360" w:lineRule="auto"/>
              <w:jc w:val="center"/>
              <w:rPr>
                <w:rFonts w:hint="eastAsia" w:ascii="宋体" w:hAnsi="宋体" w:cs="宋体"/>
                <w:szCs w:val="18"/>
              </w:rPr>
            </w:pPr>
            <w:r>
              <w:rPr>
                <w:rFonts w:hint="eastAsia" w:ascii="宋体" w:hAnsi="宋体" w:cs="宋体"/>
                <w:szCs w:val="18"/>
              </w:rPr>
              <w:t>3.4</w:t>
            </w:r>
          </w:p>
        </w:tc>
        <w:tc>
          <w:tcPr>
            <w:tcW w:w="8364" w:type="dxa"/>
            <w:gridSpan w:val="2"/>
            <w:vAlign w:val="center"/>
          </w:tcPr>
          <w:p w14:paraId="4BA7681D">
            <w:pPr>
              <w:spacing w:line="360" w:lineRule="auto"/>
              <w:rPr>
                <w:rFonts w:hint="eastAsia" w:ascii="宋体" w:hAnsi="宋体" w:cs="宋体"/>
                <w:szCs w:val="18"/>
              </w:rPr>
            </w:pPr>
            <w:r>
              <w:rPr>
                <w:rFonts w:hint="eastAsia" w:ascii="宋体" w:hAnsi="宋体" w:cs="宋体"/>
                <w:szCs w:val="18"/>
              </w:rPr>
              <w:t>设备能支持50-500ml软瓶装及袋装大输液的分拣。</w:t>
            </w:r>
          </w:p>
        </w:tc>
      </w:tr>
      <w:tr w14:paraId="56C2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458228A">
            <w:pPr>
              <w:spacing w:line="360" w:lineRule="auto"/>
              <w:jc w:val="center"/>
              <w:rPr>
                <w:rFonts w:hint="eastAsia" w:ascii="宋体" w:hAnsi="宋体" w:cs="宋体"/>
                <w:szCs w:val="18"/>
              </w:rPr>
            </w:pPr>
            <w:r>
              <w:rPr>
                <w:rFonts w:hint="eastAsia" w:ascii="宋体" w:hAnsi="宋体" w:cs="宋体"/>
                <w:szCs w:val="18"/>
              </w:rPr>
              <w:t>3.5</w:t>
            </w:r>
          </w:p>
        </w:tc>
        <w:tc>
          <w:tcPr>
            <w:tcW w:w="8364" w:type="dxa"/>
            <w:gridSpan w:val="2"/>
            <w:vAlign w:val="center"/>
          </w:tcPr>
          <w:p w14:paraId="1431D4F0">
            <w:pPr>
              <w:spacing w:line="360" w:lineRule="auto"/>
              <w:rPr>
                <w:rFonts w:hint="eastAsia" w:ascii="宋体" w:hAnsi="宋体" w:cs="宋体"/>
                <w:szCs w:val="18"/>
              </w:rPr>
            </w:pPr>
            <w:r>
              <w:rPr>
                <w:rFonts w:hint="eastAsia" w:ascii="宋体" w:hAnsi="宋体" w:cs="宋体"/>
                <w:szCs w:val="18"/>
              </w:rPr>
              <w:t>设备整体为长条形上下双层结构，单套设备不做任何扩展满足不小于40个固定分拣仓位。</w:t>
            </w:r>
          </w:p>
        </w:tc>
      </w:tr>
      <w:tr w14:paraId="4146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6BED568">
            <w:pPr>
              <w:spacing w:line="360" w:lineRule="auto"/>
              <w:jc w:val="center"/>
              <w:rPr>
                <w:rFonts w:hint="eastAsia" w:ascii="宋体" w:hAnsi="宋体" w:cs="宋体"/>
                <w:szCs w:val="18"/>
              </w:rPr>
            </w:pPr>
            <w:r>
              <w:rPr>
                <w:rFonts w:hint="eastAsia" w:ascii="宋体" w:hAnsi="宋体" w:cs="宋体"/>
                <w:szCs w:val="18"/>
              </w:rPr>
              <w:t>3.6</w:t>
            </w:r>
          </w:p>
        </w:tc>
        <w:tc>
          <w:tcPr>
            <w:tcW w:w="8364" w:type="dxa"/>
            <w:gridSpan w:val="2"/>
            <w:vAlign w:val="center"/>
          </w:tcPr>
          <w:p w14:paraId="620DAA2E">
            <w:pPr>
              <w:spacing w:line="360" w:lineRule="auto"/>
              <w:rPr>
                <w:rFonts w:hint="eastAsia" w:ascii="宋体" w:hAnsi="宋体" w:cs="宋体"/>
                <w:szCs w:val="18"/>
              </w:rPr>
            </w:pPr>
            <w:r>
              <w:rPr>
                <w:rFonts w:hint="eastAsia" w:ascii="宋体" w:hAnsi="宋体" w:cs="宋体"/>
                <w:szCs w:val="18"/>
              </w:rPr>
              <w:t>智能输液分拣系统能够与HIS系统或静配中心软件系统无缝链接，能实时与信息系统交换数据。在某一病区分拣完成后或达到分拣箱容量最大值时，自动提示该病区分拣完成或分拣箱已满，对应位置闪烁提示。</w:t>
            </w:r>
          </w:p>
        </w:tc>
      </w:tr>
      <w:tr w14:paraId="2AD7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6DFA223">
            <w:pPr>
              <w:spacing w:line="360" w:lineRule="auto"/>
              <w:jc w:val="center"/>
              <w:rPr>
                <w:rFonts w:hint="eastAsia" w:ascii="宋体" w:hAnsi="宋体" w:cs="宋体"/>
                <w:szCs w:val="18"/>
              </w:rPr>
            </w:pPr>
            <w:r>
              <w:rPr>
                <w:rFonts w:hint="eastAsia" w:ascii="宋体" w:hAnsi="宋体" w:cs="宋体"/>
                <w:szCs w:val="18"/>
              </w:rPr>
              <w:t>3.7</w:t>
            </w:r>
          </w:p>
        </w:tc>
        <w:tc>
          <w:tcPr>
            <w:tcW w:w="8364" w:type="dxa"/>
            <w:gridSpan w:val="2"/>
            <w:vAlign w:val="center"/>
          </w:tcPr>
          <w:p w14:paraId="3C5BDA6D">
            <w:pPr>
              <w:spacing w:line="360" w:lineRule="auto"/>
              <w:rPr>
                <w:rFonts w:hint="eastAsia" w:ascii="宋体" w:hAnsi="宋体" w:cs="宋体"/>
                <w:szCs w:val="18"/>
              </w:rPr>
            </w:pPr>
            <w:r>
              <w:rPr>
                <w:rFonts w:hint="eastAsia" w:ascii="宋体" w:hAnsi="宋体" w:cs="宋体"/>
                <w:szCs w:val="18"/>
              </w:rPr>
              <w:t>设备具备异常输液袋自动传出功能，对于漏拣、信息错误等PIVAS配制流程中出现的相关错误进行拦截，回收口位于入口的正后方。</w:t>
            </w:r>
          </w:p>
        </w:tc>
      </w:tr>
      <w:tr w14:paraId="786D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579A393">
            <w:pPr>
              <w:spacing w:line="360" w:lineRule="auto"/>
              <w:jc w:val="center"/>
              <w:rPr>
                <w:rFonts w:hint="eastAsia" w:ascii="宋体" w:hAnsi="宋体" w:cs="宋体"/>
                <w:b/>
                <w:bCs/>
                <w:szCs w:val="18"/>
              </w:rPr>
            </w:pPr>
            <w:r>
              <w:rPr>
                <w:rFonts w:hint="eastAsia" w:ascii="宋体" w:hAnsi="宋体" w:cs="宋体"/>
                <w:szCs w:val="18"/>
              </w:rPr>
              <w:t>3.8</w:t>
            </w:r>
          </w:p>
        </w:tc>
        <w:tc>
          <w:tcPr>
            <w:tcW w:w="8364" w:type="dxa"/>
            <w:gridSpan w:val="2"/>
            <w:vAlign w:val="center"/>
          </w:tcPr>
          <w:p w14:paraId="46850715">
            <w:pPr>
              <w:spacing w:line="360" w:lineRule="auto"/>
              <w:rPr>
                <w:rFonts w:hint="eastAsia" w:ascii="宋体" w:hAnsi="宋体" w:cs="宋体"/>
                <w:szCs w:val="18"/>
              </w:rPr>
            </w:pPr>
            <w:r>
              <w:rPr>
                <w:rFonts w:hint="eastAsia" w:ascii="宋体" w:hAnsi="宋体" w:cs="宋体"/>
                <w:szCs w:val="18"/>
              </w:rPr>
              <w:t>分拣箱外侧有小显示屏显示箱内信息数据。</w:t>
            </w:r>
          </w:p>
        </w:tc>
      </w:tr>
      <w:tr w14:paraId="489D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E7FA298">
            <w:pPr>
              <w:spacing w:line="360" w:lineRule="auto"/>
              <w:jc w:val="center"/>
              <w:rPr>
                <w:rFonts w:hint="eastAsia" w:ascii="宋体" w:hAnsi="宋体" w:cs="宋体"/>
                <w:szCs w:val="18"/>
              </w:rPr>
            </w:pPr>
            <w:r>
              <w:rPr>
                <w:rFonts w:hint="eastAsia" w:ascii="宋体" w:hAnsi="宋体" w:cs="宋体"/>
                <w:szCs w:val="18"/>
              </w:rPr>
              <w:t>3.9</w:t>
            </w:r>
          </w:p>
        </w:tc>
        <w:tc>
          <w:tcPr>
            <w:tcW w:w="8364" w:type="dxa"/>
            <w:gridSpan w:val="2"/>
            <w:vAlign w:val="center"/>
          </w:tcPr>
          <w:p w14:paraId="218D6661">
            <w:pPr>
              <w:spacing w:line="360" w:lineRule="auto"/>
              <w:rPr>
                <w:rFonts w:hint="eastAsia" w:ascii="宋体" w:hAnsi="宋体" w:cs="宋体"/>
                <w:szCs w:val="18"/>
              </w:rPr>
            </w:pPr>
            <w:r>
              <w:rPr>
                <w:rFonts w:hint="eastAsia" w:ascii="宋体" w:hAnsi="宋体" w:cs="宋体"/>
                <w:szCs w:val="18"/>
              </w:rPr>
              <w:t>实时监测发药系统各组件运作情况，实时监控输液成品信息，包括药品的批次批号信息、已分拣处方信息、未分拣处方信息。</w:t>
            </w:r>
          </w:p>
        </w:tc>
      </w:tr>
      <w:tr w14:paraId="1D50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90B14D4">
            <w:pPr>
              <w:spacing w:line="360" w:lineRule="auto"/>
              <w:jc w:val="center"/>
              <w:rPr>
                <w:rFonts w:hint="eastAsia" w:ascii="宋体" w:hAnsi="宋体" w:cs="宋体"/>
                <w:szCs w:val="18"/>
              </w:rPr>
            </w:pPr>
            <w:r>
              <w:rPr>
                <w:rFonts w:hint="eastAsia" w:ascii="宋体" w:hAnsi="宋体" w:cs="宋体"/>
                <w:szCs w:val="18"/>
              </w:rPr>
              <w:t>3.10</w:t>
            </w:r>
          </w:p>
        </w:tc>
        <w:tc>
          <w:tcPr>
            <w:tcW w:w="8364" w:type="dxa"/>
            <w:gridSpan w:val="2"/>
            <w:vAlign w:val="center"/>
          </w:tcPr>
          <w:p w14:paraId="192AE2EF">
            <w:pPr>
              <w:spacing w:line="360" w:lineRule="auto"/>
              <w:rPr>
                <w:rFonts w:hint="eastAsia" w:ascii="宋体" w:hAnsi="宋体" w:cs="宋体"/>
                <w:szCs w:val="18"/>
              </w:rPr>
            </w:pPr>
            <w:r>
              <w:rPr>
                <w:rFonts w:hint="eastAsia" w:ascii="宋体" w:hAnsi="宋体" w:cs="宋体"/>
                <w:szCs w:val="18"/>
              </w:rPr>
              <w:t>能够打印批次汇总单/明细单：科室病人用药明细单、选定时间内分检的液体总量，选定科室单位时间内分检的液体总量等并可根据医院要求设置且打印。</w:t>
            </w:r>
          </w:p>
        </w:tc>
      </w:tr>
      <w:tr w14:paraId="7206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CE910A8">
            <w:pPr>
              <w:spacing w:line="360" w:lineRule="auto"/>
              <w:jc w:val="center"/>
              <w:rPr>
                <w:rFonts w:hint="eastAsia" w:ascii="宋体" w:hAnsi="宋体" w:cs="宋体"/>
                <w:b/>
                <w:bCs/>
                <w:szCs w:val="18"/>
              </w:rPr>
            </w:pPr>
            <w:r>
              <w:rPr>
                <w:rFonts w:hint="eastAsia" w:ascii="宋体" w:hAnsi="宋体" w:cs="宋体"/>
                <w:b/>
                <w:bCs/>
                <w:szCs w:val="18"/>
              </w:rPr>
              <w:t>四</w:t>
            </w:r>
          </w:p>
        </w:tc>
        <w:tc>
          <w:tcPr>
            <w:tcW w:w="8364" w:type="dxa"/>
            <w:gridSpan w:val="2"/>
            <w:vAlign w:val="center"/>
          </w:tcPr>
          <w:p w14:paraId="5430DFC9">
            <w:pPr>
              <w:spacing w:line="360" w:lineRule="auto"/>
              <w:rPr>
                <w:rFonts w:hint="eastAsia" w:ascii="宋体" w:hAnsi="宋体" w:cs="宋体"/>
                <w:b/>
                <w:bCs/>
                <w:szCs w:val="18"/>
              </w:rPr>
            </w:pPr>
            <w:r>
              <w:rPr>
                <w:rFonts w:hint="eastAsia" w:ascii="宋体" w:hAnsi="宋体" w:cs="宋体"/>
                <w:b/>
                <w:bCs/>
                <w:szCs w:val="18"/>
              </w:rPr>
              <w:t>洗筐机</w:t>
            </w:r>
          </w:p>
        </w:tc>
      </w:tr>
      <w:tr w14:paraId="4ACB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CEC1DF3">
            <w:pPr>
              <w:spacing w:line="360" w:lineRule="auto"/>
              <w:jc w:val="center"/>
              <w:rPr>
                <w:rFonts w:hint="eastAsia" w:ascii="宋体" w:hAnsi="宋体" w:cs="宋体"/>
                <w:szCs w:val="18"/>
              </w:rPr>
            </w:pPr>
            <w:r>
              <w:rPr>
                <w:rFonts w:hint="eastAsia" w:ascii="宋体" w:hAnsi="宋体" w:cs="宋体"/>
                <w:szCs w:val="18"/>
              </w:rPr>
              <w:t>4.1</w:t>
            </w:r>
          </w:p>
        </w:tc>
        <w:tc>
          <w:tcPr>
            <w:tcW w:w="8364" w:type="dxa"/>
            <w:gridSpan w:val="2"/>
            <w:vAlign w:val="center"/>
          </w:tcPr>
          <w:p w14:paraId="3945EE16">
            <w:pPr>
              <w:spacing w:line="360" w:lineRule="auto"/>
              <w:rPr>
                <w:rFonts w:hint="eastAsia" w:ascii="宋体" w:hAnsi="宋体" w:cs="宋体"/>
                <w:szCs w:val="18"/>
              </w:rPr>
            </w:pPr>
            <w:r>
              <w:rPr>
                <w:rFonts w:hint="eastAsia" w:ascii="宋体" w:hAnsi="宋体" w:cs="宋体"/>
                <w:szCs w:val="18"/>
              </w:rPr>
              <w:t>采用超声波清洗机构，不会损伤药筐表面。</w:t>
            </w:r>
          </w:p>
        </w:tc>
      </w:tr>
      <w:tr w14:paraId="6256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E7C9F30">
            <w:pPr>
              <w:spacing w:line="360" w:lineRule="auto"/>
              <w:jc w:val="center"/>
              <w:rPr>
                <w:rFonts w:hint="eastAsia" w:ascii="宋体" w:hAnsi="宋体" w:cs="宋体"/>
                <w:szCs w:val="18"/>
              </w:rPr>
            </w:pPr>
            <w:r>
              <w:rPr>
                <w:rFonts w:hint="eastAsia" w:ascii="宋体" w:hAnsi="宋体" w:cs="宋体"/>
                <w:szCs w:val="18"/>
              </w:rPr>
              <w:t>4.2</w:t>
            </w:r>
          </w:p>
        </w:tc>
        <w:tc>
          <w:tcPr>
            <w:tcW w:w="8364" w:type="dxa"/>
            <w:gridSpan w:val="2"/>
            <w:vAlign w:val="center"/>
          </w:tcPr>
          <w:p w14:paraId="0DF3F04C">
            <w:pPr>
              <w:spacing w:line="360" w:lineRule="auto"/>
              <w:rPr>
                <w:rFonts w:hint="eastAsia" w:ascii="宋体" w:hAnsi="宋体" w:cs="宋体"/>
                <w:szCs w:val="18"/>
              </w:rPr>
            </w:pPr>
            <w:r>
              <w:rPr>
                <w:rFonts w:hint="eastAsia" w:ascii="宋体" w:hAnsi="宋体" w:cs="宋体"/>
                <w:szCs w:val="18"/>
              </w:rPr>
              <w:t>采用</w:t>
            </w:r>
            <w:r>
              <w:rPr>
                <w:rFonts w:hint="eastAsia" w:ascii="宋体" w:hAnsi="宋体" w:cs="宋体"/>
                <w:szCs w:val="18"/>
                <w:lang w:val="en-US" w:eastAsia="zh-CN"/>
              </w:rPr>
              <w:t>PLC控制和</w:t>
            </w:r>
            <w:r>
              <w:rPr>
                <w:rFonts w:hint="eastAsia" w:ascii="宋体" w:hAnsi="宋体" w:cs="宋体"/>
                <w:szCs w:val="18"/>
              </w:rPr>
              <w:t>触摸屏人机界面，操作简单直观，易于使用。</w:t>
            </w:r>
          </w:p>
        </w:tc>
      </w:tr>
      <w:tr w14:paraId="7548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46797DB">
            <w:pPr>
              <w:spacing w:line="360" w:lineRule="auto"/>
              <w:jc w:val="center"/>
              <w:rPr>
                <w:rFonts w:hint="eastAsia" w:ascii="宋体" w:hAnsi="宋体" w:cs="宋体"/>
                <w:szCs w:val="18"/>
              </w:rPr>
            </w:pPr>
            <w:r>
              <w:rPr>
                <w:rFonts w:hint="eastAsia" w:ascii="宋体" w:hAnsi="宋体" w:cs="宋体"/>
                <w:szCs w:val="18"/>
              </w:rPr>
              <w:t>4.3</w:t>
            </w:r>
          </w:p>
        </w:tc>
        <w:tc>
          <w:tcPr>
            <w:tcW w:w="8364" w:type="dxa"/>
            <w:gridSpan w:val="2"/>
            <w:vAlign w:val="center"/>
          </w:tcPr>
          <w:p w14:paraId="353960EF">
            <w:pPr>
              <w:spacing w:line="360" w:lineRule="auto"/>
              <w:rPr>
                <w:rFonts w:hint="eastAsia" w:ascii="宋体" w:hAnsi="宋体" w:cs="宋体"/>
                <w:szCs w:val="18"/>
              </w:rPr>
            </w:pPr>
            <w:r>
              <w:rPr>
                <w:rFonts w:hint="eastAsia" w:ascii="宋体" w:hAnsi="宋体" w:cs="宋体"/>
                <w:szCs w:val="18"/>
              </w:rPr>
              <w:t>配备机械手臂自动搬运装置，操作安全可靠，提升工作效率和安全性。</w:t>
            </w:r>
          </w:p>
        </w:tc>
      </w:tr>
      <w:tr w14:paraId="56FC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ACB8FA0">
            <w:pPr>
              <w:spacing w:line="360" w:lineRule="auto"/>
              <w:jc w:val="center"/>
              <w:rPr>
                <w:rFonts w:hint="eastAsia" w:ascii="宋体" w:hAnsi="宋体" w:cs="宋体"/>
                <w:szCs w:val="18"/>
              </w:rPr>
            </w:pPr>
            <w:r>
              <w:rPr>
                <w:rFonts w:hint="eastAsia" w:ascii="宋体" w:hAnsi="宋体" w:cs="宋体"/>
                <w:szCs w:val="18"/>
              </w:rPr>
              <w:t>4.4</w:t>
            </w:r>
          </w:p>
        </w:tc>
        <w:tc>
          <w:tcPr>
            <w:tcW w:w="8364" w:type="dxa"/>
            <w:gridSpan w:val="2"/>
            <w:vAlign w:val="center"/>
          </w:tcPr>
          <w:p w14:paraId="6E51E648">
            <w:pPr>
              <w:spacing w:line="360" w:lineRule="auto"/>
              <w:rPr>
                <w:rFonts w:hint="eastAsia" w:ascii="宋体" w:hAnsi="宋体" w:cs="宋体"/>
                <w:szCs w:val="18"/>
              </w:rPr>
            </w:pPr>
            <w:r>
              <w:rPr>
                <w:rFonts w:hint="eastAsia" w:ascii="宋体" w:hAnsi="宋体" w:cs="宋体"/>
                <w:szCs w:val="18"/>
              </w:rPr>
              <w:t>设有喷淋清洗模式，确保清洗无残留，保证药筐更加洁净和安全可靠。</w:t>
            </w:r>
          </w:p>
        </w:tc>
      </w:tr>
      <w:tr w14:paraId="5EB7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832E60D">
            <w:pPr>
              <w:spacing w:line="360" w:lineRule="auto"/>
              <w:jc w:val="center"/>
              <w:rPr>
                <w:rFonts w:hint="eastAsia" w:ascii="宋体" w:hAnsi="宋体" w:cs="宋体"/>
                <w:szCs w:val="18"/>
              </w:rPr>
            </w:pPr>
            <w:r>
              <w:rPr>
                <w:rFonts w:hint="eastAsia" w:ascii="宋体" w:hAnsi="宋体" w:cs="宋体"/>
                <w:szCs w:val="18"/>
              </w:rPr>
              <w:t>4.5</w:t>
            </w:r>
          </w:p>
        </w:tc>
        <w:tc>
          <w:tcPr>
            <w:tcW w:w="8364" w:type="dxa"/>
            <w:gridSpan w:val="2"/>
            <w:vAlign w:val="center"/>
          </w:tcPr>
          <w:p w14:paraId="43B054F1">
            <w:pPr>
              <w:spacing w:line="360" w:lineRule="auto"/>
              <w:rPr>
                <w:rFonts w:hint="eastAsia" w:ascii="宋体" w:hAnsi="宋体" w:cs="宋体"/>
                <w:szCs w:val="18"/>
              </w:rPr>
            </w:pPr>
            <w:r>
              <w:rPr>
                <w:rFonts w:hint="eastAsia" w:ascii="宋体" w:hAnsi="宋体" w:cs="宋体"/>
                <w:szCs w:val="18"/>
              </w:rPr>
              <w:t>配备自动烘干功能，确保药筐干燥无水渍。</w:t>
            </w:r>
          </w:p>
        </w:tc>
      </w:tr>
      <w:tr w14:paraId="009F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0F6F223">
            <w:pPr>
              <w:spacing w:line="360" w:lineRule="auto"/>
              <w:jc w:val="center"/>
              <w:rPr>
                <w:rFonts w:hint="eastAsia" w:ascii="宋体" w:hAnsi="宋体" w:cs="宋体"/>
                <w:szCs w:val="18"/>
              </w:rPr>
            </w:pPr>
            <w:r>
              <w:rPr>
                <w:rFonts w:hint="eastAsia" w:ascii="宋体" w:hAnsi="宋体" w:cs="宋体"/>
                <w:szCs w:val="18"/>
              </w:rPr>
              <w:t>4.6</w:t>
            </w:r>
          </w:p>
        </w:tc>
        <w:tc>
          <w:tcPr>
            <w:tcW w:w="8364" w:type="dxa"/>
            <w:gridSpan w:val="2"/>
            <w:vAlign w:val="center"/>
          </w:tcPr>
          <w:p w14:paraId="5CB40134">
            <w:pPr>
              <w:spacing w:line="360" w:lineRule="auto"/>
              <w:rPr>
                <w:rFonts w:hint="eastAsia" w:ascii="宋体" w:hAnsi="宋体" w:cs="宋体"/>
                <w:szCs w:val="18"/>
              </w:rPr>
            </w:pPr>
            <w:r>
              <w:rPr>
                <w:rFonts w:hint="eastAsia" w:ascii="宋体" w:hAnsi="宋体" w:cs="宋体"/>
                <w:szCs w:val="18"/>
              </w:rPr>
              <w:t>支持批量清洗模式，提升清洗效率，适用于大规模生产需求。</w:t>
            </w:r>
          </w:p>
        </w:tc>
      </w:tr>
      <w:tr w14:paraId="2DC2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20BF255">
            <w:pPr>
              <w:spacing w:line="360" w:lineRule="auto"/>
              <w:jc w:val="center"/>
              <w:rPr>
                <w:rFonts w:hint="eastAsia" w:ascii="宋体" w:hAnsi="宋体" w:cs="宋体"/>
                <w:szCs w:val="18"/>
              </w:rPr>
            </w:pPr>
            <w:r>
              <w:rPr>
                <w:rFonts w:hint="eastAsia" w:ascii="宋体" w:hAnsi="宋体" w:cs="宋体"/>
                <w:szCs w:val="18"/>
              </w:rPr>
              <w:t>4.7</w:t>
            </w:r>
          </w:p>
        </w:tc>
        <w:tc>
          <w:tcPr>
            <w:tcW w:w="8364" w:type="dxa"/>
            <w:gridSpan w:val="2"/>
            <w:vAlign w:val="center"/>
          </w:tcPr>
          <w:p w14:paraId="4F5C94B9">
            <w:pPr>
              <w:spacing w:line="360" w:lineRule="auto"/>
              <w:rPr>
                <w:rFonts w:hint="eastAsia" w:ascii="宋体" w:hAnsi="宋体" w:cs="宋体"/>
                <w:szCs w:val="18"/>
              </w:rPr>
            </w:pPr>
            <w:r>
              <w:rPr>
                <w:rFonts w:hint="eastAsia" w:ascii="宋体" w:hAnsi="宋体" w:cs="宋体"/>
                <w:szCs w:val="18"/>
              </w:rPr>
              <w:t>可清洗各种大小的药筐，具有良好的兼容性和通用性。</w:t>
            </w:r>
          </w:p>
        </w:tc>
      </w:tr>
      <w:tr w14:paraId="3B4C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6F0923C">
            <w:pPr>
              <w:spacing w:line="360" w:lineRule="auto"/>
              <w:jc w:val="center"/>
              <w:rPr>
                <w:rFonts w:hint="eastAsia" w:ascii="宋体" w:hAnsi="宋体" w:cs="宋体"/>
                <w:szCs w:val="18"/>
              </w:rPr>
            </w:pPr>
            <w:r>
              <w:rPr>
                <w:rFonts w:hint="eastAsia" w:ascii="宋体" w:hAnsi="宋体" w:cs="宋体"/>
                <w:b/>
                <w:bCs/>
                <w:szCs w:val="18"/>
              </w:rPr>
              <w:t>五</w:t>
            </w:r>
          </w:p>
        </w:tc>
        <w:tc>
          <w:tcPr>
            <w:tcW w:w="8364" w:type="dxa"/>
            <w:gridSpan w:val="2"/>
            <w:vAlign w:val="center"/>
          </w:tcPr>
          <w:p w14:paraId="2626D87F">
            <w:pPr>
              <w:spacing w:line="360" w:lineRule="auto"/>
              <w:rPr>
                <w:rFonts w:hint="eastAsia" w:ascii="宋体" w:hAnsi="宋体" w:cs="宋体"/>
                <w:szCs w:val="18"/>
              </w:rPr>
            </w:pPr>
            <w:r>
              <w:rPr>
                <w:rFonts w:hint="eastAsia" w:ascii="宋体" w:hAnsi="宋体" w:cs="宋体"/>
                <w:b/>
                <w:bCs/>
                <w:szCs w:val="18"/>
              </w:rPr>
              <w:t>医用冰箱</w:t>
            </w:r>
          </w:p>
        </w:tc>
      </w:tr>
      <w:tr w14:paraId="1014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8FF9631">
            <w:pPr>
              <w:spacing w:line="360" w:lineRule="auto"/>
              <w:jc w:val="center"/>
              <w:rPr>
                <w:rFonts w:hint="eastAsia" w:ascii="宋体" w:hAnsi="宋体" w:cs="宋体"/>
                <w:szCs w:val="18"/>
              </w:rPr>
            </w:pPr>
            <w:r>
              <w:rPr>
                <w:rFonts w:hint="eastAsia" w:ascii="宋体" w:hAnsi="宋体" w:cs="宋体"/>
                <w:szCs w:val="18"/>
              </w:rPr>
              <w:t>5.1</w:t>
            </w:r>
          </w:p>
        </w:tc>
        <w:tc>
          <w:tcPr>
            <w:tcW w:w="8364" w:type="dxa"/>
            <w:gridSpan w:val="2"/>
          </w:tcPr>
          <w:p w14:paraId="0031C30D">
            <w:pPr>
              <w:spacing w:line="360" w:lineRule="auto"/>
              <w:rPr>
                <w:rFonts w:hint="eastAsia" w:ascii="宋体" w:hAnsi="宋体" w:cs="宋体"/>
                <w:szCs w:val="18"/>
              </w:rPr>
            </w:pPr>
            <w:r>
              <w:rPr>
                <w:rFonts w:hint="eastAsia"/>
                <w:szCs w:val="21"/>
              </w:rPr>
              <w:t>立式对开门设计，有效容积不少于1000L。</w:t>
            </w:r>
          </w:p>
        </w:tc>
      </w:tr>
      <w:tr w14:paraId="405A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6AD83B0">
            <w:pPr>
              <w:spacing w:line="360" w:lineRule="auto"/>
              <w:jc w:val="center"/>
              <w:rPr>
                <w:rFonts w:hint="eastAsia" w:ascii="宋体" w:hAnsi="宋体" w:cs="宋体"/>
                <w:szCs w:val="18"/>
              </w:rPr>
            </w:pPr>
            <w:r>
              <w:rPr>
                <w:rFonts w:hint="eastAsia" w:ascii="宋体" w:hAnsi="宋体" w:cs="宋体"/>
                <w:szCs w:val="18"/>
              </w:rPr>
              <w:t>5.2</w:t>
            </w:r>
          </w:p>
        </w:tc>
        <w:tc>
          <w:tcPr>
            <w:tcW w:w="8364" w:type="dxa"/>
            <w:gridSpan w:val="2"/>
            <w:vAlign w:val="center"/>
          </w:tcPr>
          <w:p w14:paraId="29A1D44D">
            <w:pPr>
              <w:spacing w:line="360" w:lineRule="auto"/>
              <w:rPr>
                <w:rFonts w:hint="eastAsia" w:ascii="宋体" w:hAnsi="宋体" w:cs="宋体"/>
                <w:szCs w:val="18"/>
              </w:rPr>
            </w:pPr>
            <w:r>
              <w:rPr>
                <w:rFonts w:hint="eastAsia"/>
                <w:szCs w:val="21"/>
              </w:rPr>
              <w:t>箱内温度控制在2~8℃范围内，数码管温度显示，显示精度0.1℃。</w:t>
            </w:r>
          </w:p>
        </w:tc>
      </w:tr>
      <w:tr w14:paraId="3D18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0B1D4F5">
            <w:pPr>
              <w:spacing w:line="360" w:lineRule="auto"/>
              <w:jc w:val="center"/>
              <w:rPr>
                <w:rFonts w:hint="eastAsia" w:ascii="宋体" w:hAnsi="宋体" w:cs="宋体"/>
                <w:szCs w:val="18"/>
              </w:rPr>
            </w:pPr>
            <w:r>
              <w:rPr>
                <w:rFonts w:hint="eastAsia" w:ascii="宋体" w:hAnsi="宋体" w:cs="宋体"/>
                <w:szCs w:val="18"/>
              </w:rPr>
              <w:t>5.3</w:t>
            </w:r>
          </w:p>
        </w:tc>
        <w:tc>
          <w:tcPr>
            <w:tcW w:w="8364" w:type="dxa"/>
            <w:gridSpan w:val="2"/>
            <w:vAlign w:val="center"/>
          </w:tcPr>
          <w:p w14:paraId="2143B238">
            <w:pPr>
              <w:spacing w:line="360" w:lineRule="auto"/>
              <w:rPr>
                <w:rFonts w:hint="eastAsia" w:ascii="宋体" w:hAnsi="宋体" w:cs="宋体"/>
                <w:szCs w:val="18"/>
              </w:rPr>
            </w:pPr>
            <w:r>
              <w:rPr>
                <w:rFonts w:hint="eastAsia"/>
                <w:szCs w:val="21"/>
              </w:rPr>
              <w:t>风冷设计，保证箱内温度维持在标定的温度范围内。温度均匀度±1.5℃</w:t>
            </w:r>
          </w:p>
        </w:tc>
      </w:tr>
      <w:tr w14:paraId="0BD6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DE02512">
            <w:pPr>
              <w:spacing w:line="360" w:lineRule="auto"/>
              <w:jc w:val="center"/>
              <w:rPr>
                <w:rFonts w:hint="eastAsia" w:ascii="宋体" w:hAnsi="宋体" w:cs="宋体"/>
                <w:szCs w:val="18"/>
              </w:rPr>
            </w:pPr>
            <w:r>
              <w:rPr>
                <w:rFonts w:hint="eastAsia" w:ascii="宋体" w:hAnsi="宋体" w:cs="宋体"/>
                <w:szCs w:val="18"/>
              </w:rPr>
              <w:t>5.4</w:t>
            </w:r>
          </w:p>
        </w:tc>
        <w:tc>
          <w:tcPr>
            <w:tcW w:w="8364" w:type="dxa"/>
            <w:gridSpan w:val="2"/>
            <w:vAlign w:val="center"/>
          </w:tcPr>
          <w:p w14:paraId="7AFB0AB6">
            <w:pPr>
              <w:spacing w:line="360" w:lineRule="auto"/>
              <w:rPr>
                <w:rFonts w:hint="eastAsia" w:ascii="宋体" w:hAnsi="宋体" w:cs="宋体"/>
                <w:szCs w:val="18"/>
              </w:rPr>
            </w:pPr>
            <w:r>
              <w:rPr>
                <w:rFonts w:hint="eastAsia" w:ascii="宋体" w:hAnsi="宋体" w:cs="宋体"/>
                <w:szCs w:val="18"/>
              </w:rPr>
              <w:t>报警功能齐全：高低温报警、断电报警、开门报警、传感器故障报警、电池电量低报警，冷凝器脏堵报警，两种报警方式。</w:t>
            </w:r>
          </w:p>
        </w:tc>
      </w:tr>
      <w:tr w14:paraId="13A4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F4ABB92">
            <w:pPr>
              <w:spacing w:line="360" w:lineRule="auto"/>
              <w:jc w:val="center"/>
              <w:rPr>
                <w:rFonts w:hint="eastAsia" w:ascii="宋体" w:hAnsi="宋体" w:cs="宋体"/>
                <w:szCs w:val="18"/>
              </w:rPr>
            </w:pPr>
            <w:r>
              <w:rPr>
                <w:rFonts w:hint="eastAsia" w:ascii="宋体" w:hAnsi="宋体" w:cs="宋体"/>
                <w:szCs w:val="18"/>
              </w:rPr>
              <w:t>5.5</w:t>
            </w:r>
          </w:p>
        </w:tc>
        <w:tc>
          <w:tcPr>
            <w:tcW w:w="8364" w:type="dxa"/>
            <w:gridSpan w:val="2"/>
            <w:vAlign w:val="center"/>
          </w:tcPr>
          <w:p w14:paraId="010ABA97">
            <w:pPr>
              <w:spacing w:line="360" w:lineRule="auto"/>
              <w:rPr>
                <w:rFonts w:hint="eastAsia" w:ascii="宋体" w:hAnsi="宋体" w:cs="宋体"/>
                <w:szCs w:val="18"/>
              </w:rPr>
            </w:pPr>
            <w:r>
              <w:rPr>
                <w:rFonts w:hint="eastAsia" w:ascii="宋体" w:hAnsi="宋体" w:cs="宋体"/>
                <w:szCs w:val="18"/>
              </w:rPr>
              <w:t>产品具备医疗器械注册证。</w:t>
            </w:r>
          </w:p>
        </w:tc>
      </w:tr>
      <w:tr w14:paraId="6C6E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2B469C8">
            <w:pPr>
              <w:spacing w:line="360" w:lineRule="auto"/>
              <w:jc w:val="center"/>
              <w:rPr>
                <w:rFonts w:hint="default" w:ascii="宋体" w:hAnsi="宋体" w:eastAsia="宋体" w:cs="宋体"/>
                <w:szCs w:val="18"/>
                <w:lang w:val="en-US" w:eastAsia="zh-CN"/>
              </w:rPr>
            </w:pPr>
            <w:r>
              <w:rPr>
                <w:rFonts w:hint="eastAsia" w:ascii="宋体" w:hAnsi="宋体" w:cs="宋体"/>
                <w:szCs w:val="18"/>
                <w:lang w:val="en-US" w:eastAsia="zh-CN"/>
              </w:rPr>
              <w:t>5.6</w:t>
            </w:r>
          </w:p>
        </w:tc>
        <w:tc>
          <w:tcPr>
            <w:tcW w:w="8364" w:type="dxa"/>
            <w:gridSpan w:val="2"/>
            <w:vAlign w:val="center"/>
          </w:tcPr>
          <w:p w14:paraId="513D55E1">
            <w:pPr>
              <w:spacing w:line="360" w:lineRule="auto"/>
              <w:rPr>
                <w:rFonts w:hint="eastAsia" w:ascii="宋体" w:hAnsi="宋体" w:cs="宋体"/>
                <w:color w:val="000000"/>
                <w:szCs w:val="18"/>
              </w:rPr>
            </w:pPr>
            <w:r>
              <w:rPr>
                <w:rFonts w:hint="eastAsia"/>
                <w:color w:val="000000"/>
                <w:szCs w:val="21"/>
              </w:rPr>
              <w:t>功能配置：可实现多台</w:t>
            </w:r>
            <w:r>
              <w:rPr>
                <w:rFonts w:hint="eastAsia"/>
                <w:color w:val="000000"/>
                <w:szCs w:val="21"/>
                <w:lang w:val="en-US" w:eastAsia="zh-CN"/>
              </w:rPr>
              <w:t>冰箱</w:t>
            </w:r>
            <w:r>
              <w:rPr>
                <w:rFonts w:hint="eastAsia"/>
                <w:color w:val="000000"/>
                <w:szCs w:val="21"/>
              </w:rPr>
              <w:t>组网，随时监控设备运行状态</w:t>
            </w:r>
            <w:r>
              <w:rPr>
                <w:rFonts w:hint="eastAsia"/>
                <w:color w:val="000000"/>
                <w:szCs w:val="21"/>
                <w:lang w:eastAsia="zh-CN"/>
              </w:rPr>
              <w:t>，</w:t>
            </w:r>
            <w:r>
              <w:rPr>
                <w:rFonts w:hint="eastAsia"/>
                <w:color w:val="000000"/>
                <w:szCs w:val="21"/>
              </w:rPr>
              <w:t>远程报警接口。</w:t>
            </w:r>
          </w:p>
        </w:tc>
      </w:tr>
      <w:tr w14:paraId="22DD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0296E4F">
            <w:pPr>
              <w:spacing w:line="360" w:lineRule="auto"/>
              <w:jc w:val="center"/>
              <w:rPr>
                <w:rFonts w:hint="eastAsia" w:ascii="宋体" w:hAnsi="宋体" w:cs="宋体"/>
                <w:b/>
                <w:bCs/>
                <w:szCs w:val="18"/>
              </w:rPr>
            </w:pPr>
            <w:r>
              <w:rPr>
                <w:rFonts w:hint="eastAsia" w:ascii="宋体" w:hAnsi="宋体" w:cs="宋体"/>
                <w:b/>
                <w:bCs/>
                <w:szCs w:val="18"/>
              </w:rPr>
              <w:t>六</w:t>
            </w:r>
          </w:p>
        </w:tc>
        <w:tc>
          <w:tcPr>
            <w:tcW w:w="8364" w:type="dxa"/>
            <w:gridSpan w:val="2"/>
            <w:vAlign w:val="center"/>
          </w:tcPr>
          <w:p w14:paraId="107991DC">
            <w:pPr>
              <w:spacing w:line="360" w:lineRule="auto"/>
              <w:rPr>
                <w:rFonts w:hint="eastAsia" w:ascii="宋体" w:hAnsi="宋体" w:cs="宋体"/>
                <w:b/>
                <w:bCs/>
                <w:szCs w:val="18"/>
              </w:rPr>
            </w:pPr>
            <w:r>
              <w:rPr>
                <w:rFonts w:hint="eastAsia" w:ascii="宋体" w:hAnsi="宋体" w:cs="宋体"/>
                <w:b/>
                <w:bCs/>
                <w:szCs w:val="18"/>
              </w:rPr>
              <w:t>超净工作台</w:t>
            </w:r>
          </w:p>
        </w:tc>
      </w:tr>
      <w:tr w14:paraId="667E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4580768">
            <w:pPr>
              <w:spacing w:line="360" w:lineRule="auto"/>
              <w:jc w:val="center"/>
              <w:rPr>
                <w:rFonts w:hint="eastAsia" w:ascii="宋体" w:hAnsi="宋体" w:cs="宋体"/>
                <w:szCs w:val="18"/>
              </w:rPr>
            </w:pPr>
            <w:r>
              <w:rPr>
                <w:rFonts w:hint="eastAsia" w:ascii="宋体" w:hAnsi="宋体" w:cs="宋体"/>
                <w:szCs w:val="18"/>
              </w:rPr>
              <w:t>6.1</w:t>
            </w:r>
          </w:p>
        </w:tc>
        <w:tc>
          <w:tcPr>
            <w:tcW w:w="8364" w:type="dxa"/>
            <w:gridSpan w:val="2"/>
            <w:vAlign w:val="center"/>
          </w:tcPr>
          <w:p w14:paraId="6020D455">
            <w:pPr>
              <w:spacing w:line="360" w:lineRule="auto"/>
              <w:rPr>
                <w:rFonts w:hint="eastAsia" w:ascii="宋体" w:hAnsi="宋体" w:cs="宋体"/>
                <w:szCs w:val="18"/>
              </w:rPr>
            </w:pPr>
            <w:r>
              <w:rPr>
                <w:rFonts w:hint="eastAsia" w:ascii="宋体" w:hAnsi="宋体" w:cs="宋体"/>
                <w:szCs w:val="18"/>
              </w:rPr>
              <w:t>双人单面洁净工作台，水平层流，工作区洁净度：100级。</w:t>
            </w:r>
          </w:p>
        </w:tc>
      </w:tr>
      <w:tr w14:paraId="3068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1D45896">
            <w:pPr>
              <w:spacing w:line="360" w:lineRule="auto"/>
              <w:jc w:val="center"/>
              <w:rPr>
                <w:rFonts w:hint="eastAsia" w:ascii="宋体" w:hAnsi="宋体" w:cs="宋体"/>
                <w:szCs w:val="18"/>
              </w:rPr>
            </w:pPr>
            <w:r>
              <w:rPr>
                <w:rFonts w:hint="eastAsia" w:ascii="宋体" w:hAnsi="宋体" w:cs="宋体"/>
                <w:szCs w:val="18"/>
              </w:rPr>
              <w:t>6.2</w:t>
            </w:r>
          </w:p>
        </w:tc>
        <w:tc>
          <w:tcPr>
            <w:tcW w:w="8364" w:type="dxa"/>
            <w:gridSpan w:val="2"/>
            <w:vAlign w:val="center"/>
          </w:tcPr>
          <w:p w14:paraId="6A574117">
            <w:pPr>
              <w:spacing w:line="360" w:lineRule="auto"/>
              <w:rPr>
                <w:rFonts w:hint="eastAsia" w:ascii="宋体" w:hAnsi="宋体" w:cs="宋体"/>
                <w:szCs w:val="18"/>
              </w:rPr>
            </w:pPr>
            <w:r>
              <w:rPr>
                <w:rFonts w:hint="eastAsia" w:ascii="宋体" w:hAnsi="宋体" w:cs="宋体"/>
                <w:szCs w:val="18"/>
              </w:rPr>
              <w:t>外形长度：≤1800mm。</w:t>
            </w:r>
          </w:p>
        </w:tc>
      </w:tr>
      <w:tr w14:paraId="12CC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1E58C69">
            <w:pPr>
              <w:spacing w:line="360" w:lineRule="auto"/>
              <w:jc w:val="center"/>
              <w:rPr>
                <w:rFonts w:hint="eastAsia" w:ascii="宋体" w:hAnsi="宋体" w:cs="宋体"/>
                <w:szCs w:val="18"/>
              </w:rPr>
            </w:pPr>
            <w:r>
              <w:rPr>
                <w:rFonts w:hint="eastAsia" w:ascii="宋体" w:hAnsi="宋体" w:cs="宋体"/>
                <w:szCs w:val="18"/>
              </w:rPr>
              <w:t>6.3</w:t>
            </w:r>
          </w:p>
        </w:tc>
        <w:tc>
          <w:tcPr>
            <w:tcW w:w="8364" w:type="dxa"/>
            <w:gridSpan w:val="2"/>
            <w:vAlign w:val="center"/>
          </w:tcPr>
          <w:p w14:paraId="0E489D72">
            <w:pPr>
              <w:spacing w:line="360" w:lineRule="auto"/>
              <w:rPr>
                <w:rFonts w:hint="eastAsia" w:ascii="宋体" w:hAnsi="宋体" w:cs="宋体"/>
                <w:szCs w:val="18"/>
              </w:rPr>
            </w:pPr>
            <w:r>
              <w:rPr>
                <w:rFonts w:hint="eastAsia" w:ascii="宋体" w:hAnsi="宋体" w:cs="宋体"/>
                <w:szCs w:val="18"/>
              </w:rPr>
              <w:t>工作台面选用304不锈钢材质，两侧透明玻璃设计，亮度高，易清洁。</w:t>
            </w:r>
          </w:p>
        </w:tc>
      </w:tr>
      <w:tr w14:paraId="548A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76BE030">
            <w:pPr>
              <w:spacing w:line="360" w:lineRule="auto"/>
              <w:jc w:val="center"/>
              <w:rPr>
                <w:rFonts w:hint="eastAsia" w:ascii="宋体" w:hAnsi="宋体" w:cs="宋体"/>
                <w:szCs w:val="18"/>
              </w:rPr>
            </w:pPr>
            <w:r>
              <w:rPr>
                <w:rFonts w:hint="eastAsia" w:ascii="宋体" w:hAnsi="宋体" w:cs="宋体"/>
                <w:szCs w:val="18"/>
              </w:rPr>
              <w:t>6.4</w:t>
            </w:r>
          </w:p>
        </w:tc>
        <w:tc>
          <w:tcPr>
            <w:tcW w:w="8364" w:type="dxa"/>
            <w:gridSpan w:val="2"/>
            <w:vAlign w:val="center"/>
          </w:tcPr>
          <w:p w14:paraId="60847504">
            <w:pPr>
              <w:spacing w:line="360" w:lineRule="auto"/>
              <w:rPr>
                <w:rFonts w:hint="eastAsia" w:ascii="宋体" w:hAnsi="宋体" w:cs="宋体"/>
                <w:szCs w:val="18"/>
              </w:rPr>
            </w:pPr>
            <w:r>
              <w:rPr>
                <w:rFonts w:hint="eastAsia" w:ascii="宋体" w:hAnsi="宋体" w:cs="宋体"/>
                <w:szCs w:val="18"/>
              </w:rPr>
              <w:t>紫外灯与照明灯互锁，屏蔽误操作风险。可预设紫外灯自动点亮时间，方便班前班后自动消毒。</w:t>
            </w:r>
          </w:p>
        </w:tc>
      </w:tr>
      <w:tr w14:paraId="45A6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DBAF868">
            <w:pPr>
              <w:spacing w:line="360" w:lineRule="auto"/>
              <w:jc w:val="center"/>
              <w:rPr>
                <w:rFonts w:hint="eastAsia" w:ascii="宋体" w:hAnsi="宋体" w:cs="宋体"/>
                <w:szCs w:val="18"/>
              </w:rPr>
            </w:pPr>
            <w:r>
              <w:rPr>
                <w:rFonts w:hint="eastAsia" w:ascii="宋体" w:hAnsi="宋体" w:cs="宋体"/>
                <w:szCs w:val="18"/>
              </w:rPr>
              <w:t>6.5</w:t>
            </w:r>
          </w:p>
        </w:tc>
        <w:tc>
          <w:tcPr>
            <w:tcW w:w="8364" w:type="dxa"/>
            <w:gridSpan w:val="2"/>
            <w:vAlign w:val="center"/>
          </w:tcPr>
          <w:p w14:paraId="18D88659">
            <w:pPr>
              <w:spacing w:line="360" w:lineRule="auto"/>
              <w:rPr>
                <w:rFonts w:hint="eastAsia" w:ascii="宋体" w:hAnsi="宋体" w:cs="宋体"/>
                <w:szCs w:val="18"/>
              </w:rPr>
            </w:pPr>
            <w:r>
              <w:rPr>
                <w:rFonts w:hint="eastAsia"/>
                <w:color w:val="000000"/>
                <w:szCs w:val="21"/>
              </w:rPr>
              <w:t>产品具备医疗器械注册证。</w:t>
            </w:r>
          </w:p>
        </w:tc>
      </w:tr>
      <w:tr w14:paraId="022A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FB1D5CC">
            <w:pPr>
              <w:spacing w:line="360" w:lineRule="auto"/>
              <w:jc w:val="center"/>
              <w:rPr>
                <w:rFonts w:hint="eastAsia" w:ascii="宋体" w:hAnsi="宋体" w:cs="宋体"/>
                <w:b/>
                <w:bCs/>
                <w:szCs w:val="18"/>
              </w:rPr>
            </w:pPr>
            <w:r>
              <w:rPr>
                <w:rFonts w:hint="eastAsia" w:ascii="宋体" w:hAnsi="宋体" w:cs="宋体"/>
                <w:b/>
                <w:bCs/>
                <w:szCs w:val="18"/>
              </w:rPr>
              <w:t>七</w:t>
            </w:r>
          </w:p>
        </w:tc>
        <w:tc>
          <w:tcPr>
            <w:tcW w:w="8364" w:type="dxa"/>
            <w:gridSpan w:val="2"/>
            <w:vAlign w:val="center"/>
          </w:tcPr>
          <w:p w14:paraId="0463C28A">
            <w:pPr>
              <w:spacing w:line="360" w:lineRule="auto"/>
              <w:rPr>
                <w:rFonts w:hint="eastAsia" w:ascii="宋体" w:hAnsi="宋体" w:cs="宋体"/>
                <w:b/>
                <w:bCs/>
                <w:szCs w:val="18"/>
              </w:rPr>
            </w:pPr>
            <w:r>
              <w:rPr>
                <w:rFonts w:hint="eastAsia" w:ascii="宋体" w:hAnsi="宋体" w:cs="宋体"/>
                <w:b/>
                <w:bCs/>
                <w:szCs w:val="18"/>
              </w:rPr>
              <w:t>生物安全柜ⅡA2型</w:t>
            </w:r>
          </w:p>
        </w:tc>
      </w:tr>
      <w:tr w14:paraId="23CF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E915FDD">
            <w:pPr>
              <w:spacing w:line="360" w:lineRule="auto"/>
              <w:jc w:val="center"/>
              <w:rPr>
                <w:rFonts w:hint="eastAsia" w:ascii="宋体" w:hAnsi="宋体" w:cs="宋体"/>
                <w:szCs w:val="18"/>
              </w:rPr>
            </w:pPr>
            <w:r>
              <w:rPr>
                <w:rFonts w:hint="eastAsia" w:ascii="宋体" w:hAnsi="宋体" w:cs="宋体"/>
                <w:szCs w:val="18"/>
              </w:rPr>
              <w:t>7.1</w:t>
            </w:r>
          </w:p>
        </w:tc>
        <w:tc>
          <w:tcPr>
            <w:tcW w:w="8364" w:type="dxa"/>
            <w:gridSpan w:val="2"/>
            <w:vAlign w:val="center"/>
          </w:tcPr>
          <w:p w14:paraId="6A178829">
            <w:pPr>
              <w:spacing w:line="360" w:lineRule="auto"/>
              <w:rPr>
                <w:rFonts w:hint="eastAsia" w:ascii="宋体" w:hAnsi="宋体" w:cs="宋体"/>
                <w:szCs w:val="18"/>
              </w:rPr>
            </w:pPr>
            <w:r>
              <w:rPr>
                <w:rFonts w:hint="eastAsia" w:ascii="宋体" w:hAnsi="宋体" w:cs="宋体"/>
                <w:szCs w:val="18"/>
              </w:rPr>
              <w:t>Ⅱ级A2型生物安全柜，30%气体外排，70%气体循环。</w:t>
            </w:r>
          </w:p>
        </w:tc>
      </w:tr>
      <w:tr w14:paraId="19E0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C594A45">
            <w:pPr>
              <w:spacing w:line="360" w:lineRule="auto"/>
              <w:jc w:val="center"/>
              <w:rPr>
                <w:rFonts w:hint="eastAsia" w:ascii="宋体" w:hAnsi="宋体" w:cs="宋体"/>
                <w:szCs w:val="18"/>
              </w:rPr>
            </w:pPr>
            <w:r>
              <w:rPr>
                <w:rFonts w:hint="eastAsia" w:ascii="宋体" w:hAnsi="宋体" w:cs="宋体"/>
                <w:szCs w:val="18"/>
              </w:rPr>
              <w:t>7.2</w:t>
            </w:r>
          </w:p>
        </w:tc>
        <w:tc>
          <w:tcPr>
            <w:tcW w:w="8364" w:type="dxa"/>
            <w:gridSpan w:val="2"/>
            <w:vAlign w:val="center"/>
          </w:tcPr>
          <w:p w14:paraId="388322F1">
            <w:pPr>
              <w:spacing w:line="360" w:lineRule="auto"/>
              <w:rPr>
                <w:rFonts w:hint="eastAsia" w:ascii="宋体" w:hAnsi="宋体" w:cs="宋体"/>
                <w:szCs w:val="18"/>
              </w:rPr>
            </w:pPr>
            <w:r>
              <w:rPr>
                <w:rFonts w:hint="eastAsia" w:ascii="宋体" w:hAnsi="宋体" w:cs="宋体"/>
                <w:szCs w:val="18"/>
                <w:highlight w:val="none"/>
                <w:lang w:val="en-US" w:eastAsia="zh-CN"/>
              </w:rPr>
              <w:t>双人操作，外观长度</w:t>
            </w:r>
            <w:r>
              <w:rPr>
                <w:rFonts w:hint="eastAsia" w:ascii="宋体" w:hAnsi="宋体" w:cs="宋体"/>
                <w:szCs w:val="18"/>
                <w:highlight w:val="none"/>
              </w:rPr>
              <w:t>≤1800mm</w:t>
            </w:r>
            <w:r>
              <w:rPr>
                <w:rFonts w:hint="eastAsia" w:ascii="宋体" w:hAnsi="宋体" w:cs="宋体"/>
                <w:szCs w:val="18"/>
                <w:highlight w:val="none"/>
                <w:lang w:eastAsia="zh-CN"/>
              </w:rPr>
              <w:t>，</w:t>
            </w:r>
            <w:r>
              <w:rPr>
                <w:rFonts w:hint="eastAsia" w:ascii="宋体" w:hAnsi="宋体" w:cs="宋体"/>
                <w:szCs w:val="18"/>
                <w:highlight w:val="none"/>
              </w:rPr>
              <w:t>工作区宽度</w:t>
            </w:r>
            <w:r>
              <w:rPr>
                <w:rFonts w:hint="eastAsia" w:ascii="宋体" w:hAnsi="宋体" w:cs="宋体"/>
                <w:color w:val="auto"/>
                <w:szCs w:val="18"/>
                <w:highlight w:val="none"/>
              </w:rPr>
              <w:t>≥1</w:t>
            </w:r>
            <w:r>
              <w:rPr>
                <w:rFonts w:hint="eastAsia" w:ascii="宋体" w:hAnsi="宋体" w:cs="宋体"/>
                <w:color w:val="auto"/>
                <w:szCs w:val="18"/>
                <w:highlight w:val="none"/>
                <w:lang w:val="en-US" w:eastAsia="zh-CN"/>
              </w:rPr>
              <w:t>55</w:t>
            </w:r>
            <w:r>
              <w:rPr>
                <w:rFonts w:hint="eastAsia" w:ascii="宋体" w:hAnsi="宋体" w:cs="宋体"/>
                <w:color w:val="auto"/>
                <w:szCs w:val="18"/>
                <w:highlight w:val="none"/>
              </w:rPr>
              <w:t>0mm</w:t>
            </w:r>
            <w:r>
              <w:rPr>
                <w:rFonts w:hint="eastAsia" w:ascii="宋体" w:hAnsi="宋体" w:cs="宋体"/>
                <w:szCs w:val="18"/>
                <w:highlight w:val="none"/>
              </w:rPr>
              <w:t>。</w:t>
            </w:r>
          </w:p>
        </w:tc>
      </w:tr>
      <w:tr w14:paraId="2242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E639B49">
            <w:pPr>
              <w:spacing w:line="360" w:lineRule="auto"/>
              <w:jc w:val="center"/>
              <w:rPr>
                <w:rFonts w:hint="eastAsia" w:ascii="宋体" w:hAnsi="宋体" w:cs="宋体"/>
                <w:szCs w:val="18"/>
              </w:rPr>
            </w:pPr>
            <w:r>
              <w:rPr>
                <w:rFonts w:hint="eastAsia" w:ascii="宋体" w:hAnsi="宋体" w:cs="宋体"/>
                <w:szCs w:val="18"/>
              </w:rPr>
              <w:t>7.3</w:t>
            </w:r>
          </w:p>
        </w:tc>
        <w:tc>
          <w:tcPr>
            <w:tcW w:w="8364" w:type="dxa"/>
            <w:gridSpan w:val="2"/>
            <w:vAlign w:val="center"/>
          </w:tcPr>
          <w:p w14:paraId="0E49049B">
            <w:pPr>
              <w:spacing w:line="360" w:lineRule="auto"/>
              <w:rPr>
                <w:rFonts w:hint="eastAsia" w:ascii="宋体" w:hAnsi="宋体" w:cs="宋体"/>
                <w:szCs w:val="18"/>
              </w:rPr>
            </w:pPr>
            <w:r>
              <w:rPr>
                <w:rFonts w:hint="eastAsia" w:ascii="宋体" w:hAnsi="宋体" w:cs="宋体"/>
                <w:szCs w:val="18"/>
              </w:rPr>
              <w:t>所有污染部位均应处于负压状态或被负压通道和负压通风系统包围。</w:t>
            </w:r>
          </w:p>
        </w:tc>
      </w:tr>
      <w:tr w14:paraId="00AC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A65CE64">
            <w:pPr>
              <w:spacing w:line="360" w:lineRule="auto"/>
              <w:jc w:val="center"/>
              <w:rPr>
                <w:rFonts w:hint="eastAsia" w:ascii="宋体" w:hAnsi="宋体" w:cs="宋体"/>
                <w:szCs w:val="18"/>
              </w:rPr>
            </w:pPr>
            <w:r>
              <w:rPr>
                <w:rFonts w:hint="eastAsia" w:ascii="宋体" w:hAnsi="宋体" w:cs="宋体"/>
                <w:szCs w:val="18"/>
              </w:rPr>
              <w:t>7.4</w:t>
            </w:r>
          </w:p>
        </w:tc>
        <w:tc>
          <w:tcPr>
            <w:tcW w:w="8364" w:type="dxa"/>
            <w:gridSpan w:val="2"/>
            <w:vAlign w:val="center"/>
          </w:tcPr>
          <w:p w14:paraId="5EABD23B">
            <w:pPr>
              <w:spacing w:line="360" w:lineRule="auto"/>
              <w:rPr>
                <w:rFonts w:hint="eastAsia" w:ascii="宋体" w:hAnsi="宋体" w:cs="宋体"/>
                <w:szCs w:val="18"/>
              </w:rPr>
            </w:pPr>
            <w:r>
              <w:rPr>
                <w:rFonts w:hint="eastAsia" w:ascii="宋体" w:hAnsi="宋体" w:cs="宋体"/>
                <w:szCs w:val="18"/>
              </w:rPr>
              <w:t>具有气流隔断技术，沿玻璃门上沿缝隙有负压气流阻断保护，防止工作区内外气体交互。</w:t>
            </w:r>
          </w:p>
        </w:tc>
      </w:tr>
      <w:tr w14:paraId="7527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199ED79">
            <w:pPr>
              <w:spacing w:line="360" w:lineRule="auto"/>
              <w:jc w:val="center"/>
              <w:rPr>
                <w:rFonts w:hint="eastAsia" w:ascii="宋体" w:hAnsi="宋体" w:cs="宋体"/>
                <w:szCs w:val="18"/>
              </w:rPr>
            </w:pPr>
            <w:r>
              <w:rPr>
                <w:rFonts w:hint="eastAsia" w:ascii="宋体" w:hAnsi="宋体" w:cs="宋体"/>
                <w:szCs w:val="18"/>
              </w:rPr>
              <w:t>7.5</w:t>
            </w:r>
          </w:p>
        </w:tc>
        <w:tc>
          <w:tcPr>
            <w:tcW w:w="8364" w:type="dxa"/>
            <w:gridSpan w:val="2"/>
            <w:vAlign w:val="center"/>
          </w:tcPr>
          <w:p w14:paraId="7938050F">
            <w:pPr>
              <w:spacing w:line="360" w:lineRule="auto"/>
              <w:rPr>
                <w:rFonts w:hint="eastAsia" w:ascii="宋体" w:hAnsi="宋体" w:cs="宋体"/>
                <w:szCs w:val="18"/>
              </w:rPr>
            </w:pPr>
            <w:r>
              <w:rPr>
                <w:rFonts w:hint="eastAsia" w:ascii="宋体" w:hAnsi="宋体" w:cs="宋体"/>
                <w:szCs w:val="18"/>
              </w:rPr>
              <w:t>负压通道专门设计异物过滤装置，防止纸屑等异物通过负压通道进入风机/过滤器影响产品正常运行。</w:t>
            </w:r>
          </w:p>
        </w:tc>
      </w:tr>
      <w:tr w14:paraId="570D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4A8A001">
            <w:pPr>
              <w:spacing w:line="360" w:lineRule="auto"/>
              <w:jc w:val="center"/>
              <w:rPr>
                <w:rFonts w:hint="eastAsia" w:ascii="宋体" w:hAnsi="宋体" w:cs="宋体"/>
                <w:szCs w:val="18"/>
              </w:rPr>
            </w:pPr>
            <w:r>
              <w:rPr>
                <w:rFonts w:hint="eastAsia" w:ascii="宋体" w:hAnsi="宋体" w:cs="宋体"/>
                <w:szCs w:val="18"/>
              </w:rPr>
              <w:t>7.6</w:t>
            </w:r>
          </w:p>
        </w:tc>
        <w:tc>
          <w:tcPr>
            <w:tcW w:w="8364" w:type="dxa"/>
            <w:gridSpan w:val="2"/>
            <w:vAlign w:val="center"/>
          </w:tcPr>
          <w:p w14:paraId="040F3915">
            <w:pPr>
              <w:spacing w:line="360" w:lineRule="auto"/>
              <w:rPr>
                <w:rFonts w:hint="eastAsia" w:ascii="宋体" w:hAnsi="宋体" w:cs="宋体"/>
                <w:szCs w:val="18"/>
              </w:rPr>
            </w:pPr>
            <w:r>
              <w:rPr>
                <w:rFonts w:hint="eastAsia" w:ascii="宋体" w:hAnsi="宋体" w:cs="宋体"/>
                <w:szCs w:val="18"/>
              </w:rPr>
              <w:t>打开前窗后，紫外灯应自动关闭，风机、荧光灯自动开始运行；关闭前窗后，风机和荧光灯自动关闭。</w:t>
            </w:r>
          </w:p>
        </w:tc>
      </w:tr>
      <w:tr w14:paraId="300F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C182B11">
            <w:pPr>
              <w:spacing w:line="360" w:lineRule="auto"/>
              <w:jc w:val="center"/>
              <w:rPr>
                <w:rFonts w:hint="eastAsia" w:ascii="宋体" w:hAnsi="宋体" w:cs="宋体"/>
                <w:szCs w:val="18"/>
              </w:rPr>
            </w:pPr>
            <w:r>
              <w:rPr>
                <w:rFonts w:hint="eastAsia" w:ascii="宋体" w:hAnsi="宋体" w:cs="宋体"/>
                <w:szCs w:val="18"/>
              </w:rPr>
              <w:t>7.7</w:t>
            </w:r>
          </w:p>
        </w:tc>
        <w:tc>
          <w:tcPr>
            <w:tcW w:w="8364" w:type="dxa"/>
            <w:gridSpan w:val="2"/>
            <w:vAlign w:val="center"/>
          </w:tcPr>
          <w:p w14:paraId="6638E757">
            <w:pPr>
              <w:spacing w:line="360" w:lineRule="auto"/>
              <w:rPr>
                <w:rFonts w:hint="eastAsia" w:ascii="宋体" w:hAnsi="宋体" w:cs="宋体"/>
                <w:szCs w:val="18"/>
              </w:rPr>
            </w:pPr>
            <w:r>
              <w:rPr>
                <w:rFonts w:hint="eastAsia"/>
                <w:color w:val="000000"/>
                <w:szCs w:val="21"/>
              </w:rPr>
              <w:t>产品具备医疗器械注册证。</w:t>
            </w:r>
          </w:p>
        </w:tc>
      </w:tr>
      <w:tr w14:paraId="766B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E586906">
            <w:pPr>
              <w:spacing w:line="360" w:lineRule="auto"/>
              <w:jc w:val="center"/>
              <w:rPr>
                <w:rFonts w:hint="eastAsia" w:ascii="宋体" w:hAnsi="宋体" w:eastAsia="宋体" w:cs="宋体"/>
                <w:b/>
                <w:bCs/>
                <w:szCs w:val="18"/>
                <w:lang w:val="en-US" w:eastAsia="zh-CN"/>
              </w:rPr>
            </w:pPr>
            <w:r>
              <w:rPr>
                <w:rFonts w:hint="eastAsia" w:ascii="宋体" w:hAnsi="宋体" w:cs="宋体"/>
                <w:b/>
                <w:bCs/>
                <w:szCs w:val="18"/>
                <w:lang w:val="en-US" w:eastAsia="zh-CN"/>
              </w:rPr>
              <w:t>八</w:t>
            </w:r>
          </w:p>
        </w:tc>
        <w:tc>
          <w:tcPr>
            <w:tcW w:w="8364" w:type="dxa"/>
            <w:gridSpan w:val="2"/>
            <w:vAlign w:val="center"/>
          </w:tcPr>
          <w:p w14:paraId="1C4A4598">
            <w:pPr>
              <w:spacing w:line="360" w:lineRule="auto"/>
              <w:rPr>
                <w:rFonts w:hint="eastAsia"/>
                <w:b/>
                <w:bCs/>
                <w:color w:val="000000"/>
                <w:szCs w:val="21"/>
              </w:rPr>
            </w:pPr>
            <w:r>
              <w:rPr>
                <w:rFonts w:hint="eastAsia" w:ascii="宋体" w:hAnsi="宋体" w:cs="宋体"/>
                <w:b/>
                <w:bCs/>
                <w:szCs w:val="18"/>
                <w:lang w:val="en-US" w:eastAsia="zh-CN"/>
              </w:rPr>
              <w:t>配套专业PIVAS软件</w:t>
            </w:r>
          </w:p>
        </w:tc>
      </w:tr>
      <w:tr w14:paraId="5497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3"/>
            <w:vAlign w:val="center"/>
          </w:tcPr>
          <w:p w14:paraId="7542E866">
            <w:pPr>
              <w:spacing w:line="360" w:lineRule="auto"/>
              <w:jc w:val="center"/>
              <w:rPr>
                <w:rFonts w:hint="eastAsia" w:ascii="宋体" w:hAnsi="宋体" w:cs="宋体"/>
                <w:b/>
                <w:bCs/>
                <w:szCs w:val="18"/>
                <w:lang w:val="en-US" w:eastAsia="zh-CN"/>
              </w:rPr>
            </w:pPr>
            <w:r>
              <w:rPr>
                <w:rFonts w:hint="eastAsia"/>
                <w:b w:val="0"/>
                <w:bCs/>
                <w:szCs w:val="21"/>
              </w:rPr>
              <w:t>总体设计</w:t>
            </w:r>
          </w:p>
        </w:tc>
      </w:tr>
      <w:tr w14:paraId="4809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9E64133">
            <w:pPr>
              <w:jc w:val="center"/>
              <w:rPr>
                <w:rFonts w:hint="eastAsia" w:ascii="宋体" w:hAnsi="宋体" w:cs="宋体"/>
                <w:b/>
                <w:bCs/>
                <w:szCs w:val="18"/>
                <w:lang w:val="en-US" w:eastAsia="zh-CN"/>
              </w:rPr>
            </w:pPr>
            <w:r>
              <w:rPr>
                <w:rFonts w:hint="eastAsia"/>
                <w:szCs w:val="21"/>
              </w:rPr>
              <w:t>1</w:t>
            </w:r>
          </w:p>
        </w:tc>
        <w:tc>
          <w:tcPr>
            <w:tcW w:w="1347" w:type="dxa"/>
            <w:vAlign w:val="center"/>
          </w:tcPr>
          <w:p w14:paraId="2A86A6CB">
            <w:pPr>
              <w:jc w:val="center"/>
              <w:rPr>
                <w:rFonts w:hint="eastAsia" w:ascii="宋体" w:hAnsi="宋体" w:cs="宋体"/>
                <w:b/>
                <w:bCs/>
                <w:szCs w:val="18"/>
                <w:lang w:val="en-US" w:eastAsia="zh-CN"/>
              </w:rPr>
            </w:pPr>
            <w:r>
              <w:rPr>
                <w:rFonts w:hint="eastAsia"/>
                <w:szCs w:val="21"/>
              </w:rPr>
              <w:t>接口要求</w:t>
            </w:r>
          </w:p>
        </w:tc>
        <w:tc>
          <w:tcPr>
            <w:tcW w:w="7017" w:type="dxa"/>
            <w:vAlign w:val="center"/>
          </w:tcPr>
          <w:p w14:paraId="68327D0E">
            <w:pPr>
              <w:pStyle w:val="8"/>
              <w:numPr>
                <w:ilvl w:val="0"/>
                <w:numId w:val="1"/>
              </w:numPr>
              <w:ind w:firstLineChars="0"/>
            </w:pPr>
            <w:r>
              <w:rPr>
                <w:rFonts w:hint="eastAsia"/>
              </w:rPr>
              <w:t>支持各厂家HIS系统，支持以视图方式、支持以WebService方式、支持以平台方式完成接口。</w:t>
            </w:r>
          </w:p>
          <w:p w14:paraId="438E9D93">
            <w:pPr>
              <w:pStyle w:val="8"/>
              <w:numPr>
                <w:ilvl w:val="0"/>
                <w:numId w:val="1"/>
              </w:numPr>
              <w:ind w:left="360" w:leftChars="0" w:hanging="360" w:firstLineChars="0"/>
              <w:rPr>
                <w:rFonts w:hint="eastAsia" w:ascii="宋体" w:hAnsi="宋体" w:cs="宋体"/>
                <w:b/>
                <w:bCs/>
                <w:szCs w:val="18"/>
                <w:lang w:val="en-US" w:eastAsia="zh-CN"/>
              </w:rPr>
            </w:pPr>
            <w:r>
              <w:rPr>
                <w:rFonts w:hint="eastAsia" w:ascii="Calibri" w:hAnsi="Calibri"/>
              </w:rPr>
              <w:t>支持HIS数据库为ORACLE和SQLSERVER</w:t>
            </w:r>
            <w:r>
              <w:rPr>
                <w:rFonts w:hint="eastAsia"/>
              </w:rPr>
              <w:t>等主流数据库。</w:t>
            </w:r>
          </w:p>
        </w:tc>
      </w:tr>
      <w:tr w14:paraId="7DE1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7A17A00">
            <w:pPr>
              <w:jc w:val="center"/>
              <w:rPr>
                <w:rFonts w:hint="eastAsia" w:ascii="宋体" w:hAnsi="宋体" w:cs="宋体"/>
                <w:b/>
                <w:bCs/>
                <w:szCs w:val="18"/>
                <w:lang w:val="en-US" w:eastAsia="zh-CN"/>
              </w:rPr>
            </w:pPr>
            <w:r>
              <w:rPr>
                <w:rFonts w:hint="eastAsia"/>
                <w:szCs w:val="21"/>
              </w:rPr>
              <w:t>2</w:t>
            </w:r>
          </w:p>
        </w:tc>
        <w:tc>
          <w:tcPr>
            <w:tcW w:w="1347" w:type="dxa"/>
            <w:vAlign w:val="center"/>
          </w:tcPr>
          <w:p w14:paraId="45903934">
            <w:pPr>
              <w:jc w:val="center"/>
              <w:rPr>
                <w:rFonts w:hint="eastAsia" w:ascii="宋体" w:hAnsi="宋体" w:cs="宋体"/>
                <w:b/>
                <w:bCs/>
                <w:szCs w:val="18"/>
                <w:lang w:val="en-US" w:eastAsia="zh-CN"/>
              </w:rPr>
            </w:pPr>
            <w:r>
              <w:rPr>
                <w:rFonts w:hint="eastAsia"/>
                <w:szCs w:val="21"/>
              </w:rPr>
              <w:t>运行环境</w:t>
            </w:r>
          </w:p>
        </w:tc>
        <w:tc>
          <w:tcPr>
            <w:tcW w:w="7017" w:type="dxa"/>
            <w:vAlign w:val="center"/>
          </w:tcPr>
          <w:p w14:paraId="15B0A705">
            <w:pPr>
              <w:pStyle w:val="8"/>
              <w:numPr>
                <w:ilvl w:val="0"/>
                <w:numId w:val="2"/>
              </w:numPr>
              <w:ind w:firstLineChars="0"/>
            </w:pPr>
            <w:r>
              <w:rPr>
                <w:rFonts w:hint="eastAsia"/>
              </w:rPr>
              <w:t>服务器支持各版本的WINDOWS操作系统，如Windows Server 2003、Windows Server 2008 R2或更高版本。</w:t>
            </w:r>
          </w:p>
          <w:p w14:paraId="7BC0FBA3">
            <w:pPr>
              <w:pStyle w:val="8"/>
              <w:numPr>
                <w:ilvl w:val="0"/>
                <w:numId w:val="2"/>
              </w:numPr>
              <w:ind w:firstLineChars="0"/>
            </w:pPr>
            <w:r>
              <w:rPr>
                <w:rFonts w:hint="eastAsia"/>
              </w:rPr>
              <w:t>支持</w:t>
            </w:r>
            <w:r>
              <w:t xml:space="preserve">SQL Server </w:t>
            </w:r>
            <w:r>
              <w:rPr>
                <w:rFonts w:hint="eastAsia"/>
              </w:rPr>
              <w:t>2008或更高版本数据库。</w:t>
            </w:r>
          </w:p>
          <w:p w14:paraId="70FBF5E9">
            <w:pPr>
              <w:pStyle w:val="8"/>
              <w:numPr>
                <w:ilvl w:val="0"/>
                <w:numId w:val="2"/>
              </w:numPr>
              <w:ind w:left="360" w:leftChars="0" w:hanging="360" w:firstLineChars="0"/>
              <w:rPr>
                <w:rFonts w:hint="eastAsia" w:ascii="宋体" w:hAnsi="宋体" w:cs="宋体"/>
                <w:b/>
                <w:bCs/>
                <w:szCs w:val="18"/>
                <w:lang w:val="en-US" w:eastAsia="zh-CN"/>
              </w:rPr>
            </w:pPr>
            <w:r>
              <w:rPr>
                <w:rFonts w:hint="eastAsia"/>
              </w:rPr>
              <w:t>客户端支持各版本的WINDOWS操作系统，如Windows Xp，Windows 7或更高版本。</w:t>
            </w:r>
          </w:p>
        </w:tc>
      </w:tr>
      <w:tr w14:paraId="7074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F93B71B">
            <w:pPr>
              <w:jc w:val="center"/>
              <w:rPr>
                <w:rFonts w:hint="eastAsia" w:ascii="宋体" w:hAnsi="宋体" w:cs="宋体"/>
                <w:b/>
                <w:bCs/>
                <w:szCs w:val="18"/>
                <w:lang w:val="en-US" w:eastAsia="zh-CN"/>
              </w:rPr>
            </w:pPr>
            <w:r>
              <w:rPr>
                <w:rFonts w:hint="eastAsia"/>
                <w:szCs w:val="21"/>
              </w:rPr>
              <w:t>3</w:t>
            </w:r>
          </w:p>
        </w:tc>
        <w:tc>
          <w:tcPr>
            <w:tcW w:w="1347" w:type="dxa"/>
            <w:vAlign w:val="center"/>
          </w:tcPr>
          <w:p w14:paraId="22CAE711">
            <w:pPr>
              <w:jc w:val="center"/>
              <w:rPr>
                <w:rFonts w:hint="eastAsia" w:ascii="宋体" w:hAnsi="宋体" w:cs="宋体"/>
                <w:b/>
                <w:bCs/>
                <w:szCs w:val="18"/>
                <w:lang w:val="en-US" w:eastAsia="zh-CN"/>
              </w:rPr>
            </w:pPr>
            <w:r>
              <w:rPr>
                <w:rFonts w:hint="eastAsia"/>
                <w:szCs w:val="21"/>
              </w:rPr>
              <w:t>系统设计</w:t>
            </w:r>
          </w:p>
        </w:tc>
        <w:tc>
          <w:tcPr>
            <w:tcW w:w="7017" w:type="dxa"/>
            <w:vAlign w:val="center"/>
          </w:tcPr>
          <w:p w14:paraId="6E5B378A">
            <w:pPr>
              <w:pStyle w:val="8"/>
              <w:numPr>
                <w:ilvl w:val="0"/>
                <w:numId w:val="3"/>
              </w:numPr>
              <w:ind w:firstLineChars="0"/>
            </w:pPr>
            <w:r>
              <w:rPr>
                <w:rFonts w:hint="eastAsia" w:ascii="Calibri" w:hAnsi="Calibri"/>
              </w:rPr>
              <w:t>PIVAS软件系统应当采用多层、模块化、开放式模型进行设计，可根据</w:t>
            </w:r>
            <w:r>
              <w:rPr>
                <w:rFonts w:hint="eastAsia"/>
              </w:rPr>
              <w:t>院方</w:t>
            </w:r>
            <w:r>
              <w:rPr>
                <w:rFonts w:hint="eastAsia" w:ascii="Calibri" w:hAnsi="Calibri"/>
              </w:rPr>
              <w:t>科室实际情况进行功能调整搭配，并可根据我院静配中心的要求进行功能定制化。</w:t>
            </w:r>
          </w:p>
          <w:p w14:paraId="554F70C9">
            <w:pPr>
              <w:pStyle w:val="8"/>
              <w:numPr>
                <w:ilvl w:val="0"/>
                <w:numId w:val="3"/>
              </w:numPr>
              <w:ind w:firstLineChars="0"/>
            </w:pPr>
            <w:r>
              <w:rPr>
                <w:rFonts w:hint="eastAsia"/>
              </w:rPr>
              <w:t>系统应采取业内先进成熟的信息技术，流程设计合理，符合相关规范要求，保证系统运行稳定、高效，业务数据长期保留并可追溯。</w:t>
            </w:r>
          </w:p>
          <w:p w14:paraId="14938C3A">
            <w:pPr>
              <w:pStyle w:val="8"/>
              <w:numPr>
                <w:ilvl w:val="0"/>
                <w:numId w:val="3"/>
              </w:numPr>
              <w:ind w:firstLineChars="0"/>
            </w:pPr>
            <w:r>
              <w:rPr>
                <w:rFonts w:hint="eastAsia" w:ascii="Calibri" w:hAnsi="Calibri"/>
              </w:rPr>
              <w:t>支持多静配并行运行，每个静配中心可按照</w:t>
            </w:r>
            <w:r>
              <w:rPr>
                <w:rFonts w:hint="eastAsia"/>
              </w:rPr>
              <w:t>自己</w:t>
            </w:r>
            <w:r>
              <w:rPr>
                <w:rFonts w:hint="eastAsia" w:ascii="Calibri" w:hAnsi="Calibri"/>
              </w:rPr>
              <w:t>的特点独立设置运行模式。</w:t>
            </w:r>
          </w:p>
          <w:p w14:paraId="282E2B40">
            <w:pPr>
              <w:pStyle w:val="8"/>
              <w:numPr>
                <w:ilvl w:val="0"/>
                <w:numId w:val="3"/>
              </w:numPr>
              <w:ind w:firstLineChars="0"/>
            </w:pPr>
            <w:r>
              <w:rPr>
                <w:rFonts w:hint="eastAsia"/>
              </w:rPr>
              <w:t>支持多种工作模式，可同时支持按病区排药、汇总排药、单品种排药，在保证用药安全的前提下提高工作效率。</w:t>
            </w:r>
          </w:p>
          <w:p w14:paraId="48F4F71C">
            <w:pPr>
              <w:pStyle w:val="8"/>
              <w:numPr>
                <w:ilvl w:val="0"/>
                <w:numId w:val="3"/>
              </w:numPr>
              <w:ind w:firstLineChars="0"/>
            </w:pPr>
            <w:r>
              <w:rPr>
                <w:rFonts w:hint="eastAsia"/>
              </w:rPr>
              <w:t>系统操作简单，使用方便快捷，支持单病区提取医嘱、多病区提取医嘱、自动提取医嘱等获取药疗医嘱信息，自动完成批次规划；系统展示内容丰富，可快速获取需要查找的各种信息。</w:t>
            </w:r>
          </w:p>
          <w:p w14:paraId="62879759">
            <w:pPr>
              <w:pStyle w:val="8"/>
              <w:numPr>
                <w:ilvl w:val="0"/>
                <w:numId w:val="3"/>
              </w:numPr>
              <w:ind w:firstLineChars="0"/>
            </w:pPr>
            <w:r>
              <w:rPr>
                <w:rFonts w:hint="eastAsia"/>
              </w:rPr>
              <w:t>支持长期、临时医嘱全天24小时配置，配制上万袋输液无压力。</w:t>
            </w:r>
          </w:p>
          <w:p w14:paraId="6ECED6F5">
            <w:pPr>
              <w:pStyle w:val="8"/>
              <w:numPr>
                <w:ilvl w:val="0"/>
                <w:numId w:val="3"/>
              </w:numPr>
              <w:ind w:left="360" w:leftChars="0" w:hanging="360" w:firstLineChars="0"/>
              <w:rPr>
                <w:rFonts w:hint="eastAsia" w:ascii="宋体" w:hAnsi="宋体" w:cs="宋体"/>
                <w:b/>
                <w:bCs/>
                <w:szCs w:val="18"/>
                <w:lang w:val="en-US" w:eastAsia="zh-CN"/>
              </w:rPr>
            </w:pPr>
            <w:r>
              <w:rPr>
                <w:rFonts w:hint="eastAsia"/>
              </w:rPr>
              <w:t>支持数据库定期自动备份。</w:t>
            </w:r>
          </w:p>
        </w:tc>
      </w:tr>
      <w:tr w14:paraId="11BB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15C5960">
            <w:pPr>
              <w:jc w:val="center"/>
              <w:rPr>
                <w:rFonts w:hint="eastAsia" w:ascii="宋体" w:hAnsi="宋体" w:cs="宋体"/>
                <w:b/>
                <w:bCs/>
                <w:szCs w:val="18"/>
                <w:lang w:val="en-US" w:eastAsia="zh-CN"/>
              </w:rPr>
            </w:pPr>
            <w:r>
              <w:rPr>
                <w:rFonts w:hint="eastAsia"/>
                <w:szCs w:val="21"/>
              </w:rPr>
              <w:t>4</w:t>
            </w:r>
          </w:p>
        </w:tc>
        <w:tc>
          <w:tcPr>
            <w:tcW w:w="1347" w:type="dxa"/>
            <w:vAlign w:val="center"/>
          </w:tcPr>
          <w:p w14:paraId="199B6B91">
            <w:pPr>
              <w:jc w:val="center"/>
              <w:rPr>
                <w:rFonts w:hint="eastAsia" w:ascii="宋体" w:hAnsi="宋体" w:cs="宋体"/>
                <w:b/>
                <w:bCs/>
                <w:szCs w:val="18"/>
                <w:lang w:val="en-US" w:eastAsia="zh-CN"/>
              </w:rPr>
            </w:pPr>
            <w:r>
              <w:rPr>
                <w:rFonts w:hint="eastAsia"/>
                <w:szCs w:val="21"/>
              </w:rPr>
              <w:t>核心理念</w:t>
            </w:r>
          </w:p>
        </w:tc>
        <w:tc>
          <w:tcPr>
            <w:tcW w:w="7017" w:type="dxa"/>
            <w:vAlign w:val="center"/>
          </w:tcPr>
          <w:p w14:paraId="7114FFD7">
            <w:pPr>
              <w:pStyle w:val="8"/>
              <w:numPr>
                <w:ilvl w:val="0"/>
                <w:numId w:val="4"/>
              </w:numPr>
              <w:ind w:firstLineChars="0"/>
            </w:pPr>
            <w:r>
              <w:rPr>
                <w:rFonts w:hint="eastAsia"/>
              </w:rPr>
              <w:t>用药安全：一切为了提高输液成品质量，保障用药安全。</w:t>
            </w:r>
          </w:p>
          <w:p w14:paraId="12691A77">
            <w:pPr>
              <w:pStyle w:val="8"/>
              <w:numPr>
                <w:ilvl w:val="0"/>
                <w:numId w:val="4"/>
              </w:numPr>
              <w:ind w:firstLineChars="0"/>
            </w:pPr>
            <w:r>
              <w:rPr>
                <w:rFonts w:hint="eastAsia"/>
              </w:rPr>
              <w:t>闭环管理：采用</w:t>
            </w:r>
            <w:r>
              <w:rPr>
                <w:rFonts w:hint="eastAsia" w:ascii="Calibri" w:hAnsi="Calibri"/>
              </w:rPr>
              <w:t>无线技术和二维码技术，通过EDA实现全过程扫描，</w:t>
            </w:r>
            <w:r>
              <w:rPr>
                <w:rFonts w:hint="eastAsia"/>
              </w:rPr>
              <w:t>可</w:t>
            </w:r>
            <w:r>
              <w:rPr>
                <w:rFonts w:hint="eastAsia" w:ascii="Calibri" w:hAnsi="Calibri"/>
              </w:rPr>
              <w:t>对全部流程数据进行记录和追踪</w:t>
            </w:r>
            <w:r>
              <w:rPr>
                <w:rFonts w:hint="eastAsia"/>
              </w:rPr>
              <w:t>（包括审方、排药复核、入舱复核、配制复核、成品复核、打包配送、成品接收、患者输液等），实现静配中心操作规范化、管理精细化，满足</w:t>
            </w:r>
            <w:r>
              <w:t>JCI</w:t>
            </w:r>
            <w:r>
              <w:rPr>
                <w:rFonts w:hint="eastAsia"/>
              </w:rPr>
              <w:t>对数据的要求。</w:t>
            </w:r>
          </w:p>
          <w:p w14:paraId="2B899B2D">
            <w:pPr>
              <w:pStyle w:val="8"/>
              <w:numPr>
                <w:ilvl w:val="0"/>
                <w:numId w:val="4"/>
              </w:numPr>
              <w:ind w:firstLineChars="0"/>
            </w:pPr>
            <w:r>
              <w:rPr>
                <w:rFonts w:hint="eastAsia"/>
              </w:rPr>
              <w:t>互联互通：在本系统中实现不同工作岗位的信息共享，如护士站可看到每个患者的输液配制情况，也可以通过系统将有效信息传达给静配中心，让沟通无障碍。在本系统外可接收院内相关系统的共享数据，也可为其他相关系统提供共享数据，实现数据共享，拒绝信息孤岛。</w:t>
            </w:r>
          </w:p>
          <w:p w14:paraId="62C6CEBF">
            <w:pPr>
              <w:pStyle w:val="8"/>
              <w:numPr>
                <w:ilvl w:val="0"/>
                <w:numId w:val="4"/>
              </w:numPr>
              <w:ind w:firstLineChars="0"/>
            </w:pPr>
            <w:r>
              <w:rPr>
                <w:rFonts w:hint="eastAsia"/>
              </w:rPr>
              <w:t>过程控制：a.通过第三方审查、自定义审查工具、药师手工审核相结合的方式实现多重医嘱审核，审查未通过的医嘱可实时根据实际需要退回医生站或护士站，在HIS支持的情况下实现拒发药；</w:t>
            </w:r>
            <w:r>
              <w:t>b</w:t>
            </w:r>
            <w:r>
              <w:rPr>
                <w:rFonts w:hint="eastAsia"/>
              </w:rPr>
              <w:t>.可在每一个环节系统自动检查医嘱和患者状态，实时有效拦截退药医嘱，并自动完成退药退费，避免退药被加，造成浪费，也无需再安排专人查找退药；c.在HIS支持的条件下，可实现配制时计费，不配制不计费，拦截到退药只需将药品放回货架即可。合理的过程控制有效提高工作效率和管理水平，避免差错。</w:t>
            </w:r>
          </w:p>
          <w:p w14:paraId="346B5226">
            <w:pPr>
              <w:pStyle w:val="8"/>
              <w:numPr>
                <w:ilvl w:val="0"/>
                <w:numId w:val="4"/>
              </w:numPr>
              <w:ind w:left="360" w:leftChars="0" w:hanging="360" w:firstLineChars="0"/>
              <w:rPr>
                <w:rFonts w:hint="eastAsia" w:ascii="宋体" w:hAnsi="宋体" w:cs="宋体"/>
                <w:b/>
                <w:bCs/>
                <w:szCs w:val="18"/>
                <w:lang w:val="en-US" w:eastAsia="zh-CN"/>
              </w:rPr>
            </w:pPr>
            <w:r>
              <w:rPr>
                <w:rFonts w:hint="eastAsia"/>
              </w:rPr>
              <w:t>参数设计：系统提供灵活多样的参数，管理员可通过改变参数即可改变软件运行特性来满足实际需要。</w:t>
            </w:r>
          </w:p>
        </w:tc>
      </w:tr>
      <w:tr w14:paraId="03A2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93" w:type="dxa"/>
            <w:gridSpan w:val="3"/>
            <w:vAlign w:val="center"/>
          </w:tcPr>
          <w:p w14:paraId="22A0E694">
            <w:pPr>
              <w:pStyle w:val="8"/>
              <w:numPr>
                <w:ilvl w:val="0"/>
                <w:numId w:val="0"/>
              </w:numPr>
              <w:ind w:leftChars="0"/>
              <w:jc w:val="center"/>
              <w:rPr>
                <w:rFonts w:hint="eastAsia"/>
              </w:rPr>
            </w:pPr>
            <w:r>
              <w:rPr>
                <w:rFonts w:hint="eastAsia" w:ascii="Times New Roman" w:hAnsi="Times New Roman" w:eastAsia="宋体" w:cs="Times New Roman"/>
                <w:b w:val="0"/>
                <w:bCs/>
                <w:szCs w:val="21"/>
              </w:rPr>
              <w:t>主要功能列表（医嘱审查）</w:t>
            </w:r>
          </w:p>
        </w:tc>
      </w:tr>
      <w:tr w14:paraId="17BA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D35921D">
            <w:pPr>
              <w:widowControl/>
              <w:jc w:val="center"/>
              <w:rPr>
                <w:rFonts w:hint="eastAsia"/>
                <w:szCs w:val="21"/>
              </w:rPr>
            </w:pPr>
            <w:r>
              <w:rPr>
                <w:rFonts w:hint="eastAsia" w:ascii="宋体" w:hAnsi="宋体" w:cs="宋体"/>
                <w:kern w:val="0"/>
                <w:sz w:val="22"/>
              </w:rPr>
              <w:t>1</w:t>
            </w:r>
          </w:p>
        </w:tc>
        <w:tc>
          <w:tcPr>
            <w:tcW w:w="1347" w:type="dxa"/>
            <w:vAlign w:val="center"/>
          </w:tcPr>
          <w:p w14:paraId="16774BC8">
            <w:pPr>
              <w:widowControl/>
              <w:jc w:val="center"/>
              <w:rPr>
                <w:rFonts w:hint="eastAsia"/>
                <w:szCs w:val="21"/>
              </w:rPr>
            </w:pPr>
            <w:r>
              <w:rPr>
                <w:rFonts w:hint="eastAsia"/>
                <w:szCs w:val="21"/>
              </w:rPr>
              <w:t>合理用药审查</w:t>
            </w:r>
          </w:p>
        </w:tc>
        <w:tc>
          <w:tcPr>
            <w:tcW w:w="7017" w:type="dxa"/>
            <w:vAlign w:val="center"/>
          </w:tcPr>
          <w:p w14:paraId="32E4597D">
            <w:pPr>
              <w:rPr>
                <w:rFonts w:hint="eastAsia"/>
              </w:rPr>
            </w:pPr>
            <w:r>
              <w:rPr>
                <w:rFonts w:hint="eastAsia"/>
              </w:rPr>
              <w:t>支持国内各合理用药系统的接入，如：美康、大通等。</w:t>
            </w:r>
          </w:p>
        </w:tc>
      </w:tr>
      <w:tr w14:paraId="3607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21844A5">
            <w:pPr>
              <w:widowControl/>
              <w:jc w:val="center"/>
              <w:rPr>
                <w:rFonts w:hint="eastAsia"/>
                <w:szCs w:val="21"/>
              </w:rPr>
            </w:pPr>
            <w:r>
              <w:rPr>
                <w:rFonts w:hint="eastAsia"/>
                <w:szCs w:val="21"/>
              </w:rPr>
              <w:t>2</w:t>
            </w:r>
          </w:p>
        </w:tc>
        <w:tc>
          <w:tcPr>
            <w:tcW w:w="1347" w:type="dxa"/>
            <w:vAlign w:val="center"/>
          </w:tcPr>
          <w:p w14:paraId="0B8A84FF">
            <w:pPr>
              <w:widowControl/>
              <w:jc w:val="center"/>
              <w:rPr>
                <w:rFonts w:hint="eastAsia"/>
                <w:szCs w:val="21"/>
              </w:rPr>
            </w:pPr>
            <w:r>
              <w:rPr>
                <w:rFonts w:hint="eastAsia"/>
                <w:szCs w:val="21"/>
              </w:rPr>
              <w:t>自定义审查规则</w:t>
            </w:r>
          </w:p>
        </w:tc>
        <w:tc>
          <w:tcPr>
            <w:tcW w:w="7017" w:type="dxa"/>
            <w:vAlign w:val="center"/>
          </w:tcPr>
          <w:p w14:paraId="3CC19673">
            <w:pPr>
              <w:rPr>
                <w:rFonts w:hint="eastAsia"/>
              </w:rPr>
            </w:pPr>
            <w:r>
              <w:rPr>
                <w:rFonts w:hint="eastAsia"/>
              </w:rPr>
              <w:t>提供自定义合理用药审查工具，通过自定义审查规则完成配伍审查、用法（给药途径）、最大最小剂量、日剂量、连续用药天数、最大最小浓度、最大最小年龄、用药频次、单独使用等项目的审查。</w:t>
            </w:r>
          </w:p>
        </w:tc>
      </w:tr>
      <w:tr w14:paraId="2E8B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283D459">
            <w:pPr>
              <w:jc w:val="center"/>
              <w:rPr>
                <w:rFonts w:hint="eastAsia"/>
                <w:szCs w:val="21"/>
              </w:rPr>
            </w:pPr>
            <w:r>
              <w:rPr>
                <w:rFonts w:hint="eastAsia"/>
                <w:szCs w:val="21"/>
              </w:rPr>
              <w:t>3</w:t>
            </w:r>
          </w:p>
        </w:tc>
        <w:tc>
          <w:tcPr>
            <w:tcW w:w="1347" w:type="dxa"/>
            <w:vAlign w:val="center"/>
          </w:tcPr>
          <w:p w14:paraId="4EBF9279">
            <w:pPr>
              <w:jc w:val="center"/>
              <w:rPr>
                <w:rFonts w:hint="eastAsia"/>
                <w:szCs w:val="21"/>
              </w:rPr>
            </w:pPr>
            <w:r>
              <w:rPr>
                <w:rFonts w:hint="eastAsia"/>
                <w:szCs w:val="21"/>
              </w:rPr>
              <w:t>药师点评</w:t>
            </w:r>
          </w:p>
        </w:tc>
        <w:tc>
          <w:tcPr>
            <w:tcW w:w="7017" w:type="dxa"/>
            <w:vAlign w:val="center"/>
          </w:tcPr>
          <w:p w14:paraId="2FC1B214">
            <w:pPr>
              <w:rPr>
                <w:rFonts w:hint="eastAsia"/>
              </w:rPr>
            </w:pPr>
            <w:r>
              <w:rPr>
                <w:rFonts w:hint="eastAsia"/>
                <w:szCs w:val="21"/>
              </w:rPr>
              <w:t>药师对不合格医嘱进行人工分类和点评，提供给病区参考意见。分类内容和点评意见可自定义维护。并可根据日期段统计查看点评内容，并可生成处方点评分类报表。</w:t>
            </w:r>
          </w:p>
        </w:tc>
      </w:tr>
      <w:tr w14:paraId="2D75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A0EBB07">
            <w:pPr>
              <w:jc w:val="center"/>
              <w:rPr>
                <w:rFonts w:hint="eastAsia"/>
                <w:szCs w:val="21"/>
              </w:rPr>
            </w:pPr>
            <w:r>
              <w:rPr>
                <w:rFonts w:hint="eastAsia"/>
              </w:rPr>
              <w:t>4</w:t>
            </w:r>
          </w:p>
        </w:tc>
        <w:tc>
          <w:tcPr>
            <w:tcW w:w="1347" w:type="dxa"/>
            <w:vAlign w:val="center"/>
          </w:tcPr>
          <w:p w14:paraId="23202FC3">
            <w:pPr>
              <w:jc w:val="center"/>
              <w:rPr>
                <w:rFonts w:hint="eastAsia"/>
                <w:szCs w:val="21"/>
              </w:rPr>
            </w:pPr>
            <w:r>
              <w:rPr>
                <w:rFonts w:hint="eastAsia"/>
              </w:rPr>
              <w:t>医嘱退回或拒发</w:t>
            </w:r>
          </w:p>
        </w:tc>
        <w:tc>
          <w:tcPr>
            <w:tcW w:w="7017" w:type="dxa"/>
            <w:vAlign w:val="center"/>
          </w:tcPr>
          <w:p w14:paraId="36606B33">
            <w:pPr>
              <w:rPr>
                <w:rFonts w:hint="eastAsia"/>
              </w:rPr>
            </w:pPr>
            <w:r>
              <w:rPr>
                <w:rFonts w:hint="eastAsia"/>
              </w:rPr>
              <w:t>在HIS系统支持的条件下，对审查未通过的医嘱进行拒发药，可根据实际需要退回医生站或护士站，病区护士或医生可实时查询到医嘱审查结果。</w:t>
            </w:r>
          </w:p>
        </w:tc>
      </w:tr>
      <w:tr w14:paraId="2877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5AE265F">
            <w:pPr>
              <w:jc w:val="center"/>
              <w:rPr>
                <w:rFonts w:hint="eastAsia"/>
                <w:szCs w:val="21"/>
              </w:rPr>
            </w:pPr>
            <w:r>
              <w:rPr>
                <w:rFonts w:hint="eastAsia"/>
                <w:szCs w:val="21"/>
              </w:rPr>
              <w:t>5</w:t>
            </w:r>
          </w:p>
        </w:tc>
        <w:tc>
          <w:tcPr>
            <w:tcW w:w="1347" w:type="dxa"/>
            <w:vAlign w:val="center"/>
          </w:tcPr>
          <w:p w14:paraId="5FFCDBA5">
            <w:pPr>
              <w:jc w:val="center"/>
              <w:rPr>
                <w:rFonts w:hint="eastAsia"/>
                <w:szCs w:val="21"/>
              </w:rPr>
            </w:pPr>
            <w:r>
              <w:rPr>
                <w:rFonts w:hint="eastAsia"/>
                <w:szCs w:val="21"/>
              </w:rPr>
              <w:t>TPN医嘱审查</w:t>
            </w:r>
          </w:p>
        </w:tc>
        <w:tc>
          <w:tcPr>
            <w:tcW w:w="7017" w:type="dxa"/>
            <w:vAlign w:val="center"/>
          </w:tcPr>
          <w:p w14:paraId="054DC687">
            <w:pPr>
              <w:rPr>
                <w:szCs w:val="21"/>
              </w:rPr>
            </w:pPr>
            <w:r>
              <w:rPr>
                <w:rFonts w:hint="eastAsia"/>
                <w:szCs w:val="21"/>
              </w:rPr>
              <w:t>对复杂的TPN用药，应用</w:t>
            </w:r>
            <w:r>
              <w:rPr>
                <w:szCs w:val="21"/>
              </w:rPr>
              <w:t>HBE</w:t>
            </w:r>
            <w:r>
              <w:rPr>
                <w:rFonts w:hint="eastAsia"/>
                <w:szCs w:val="21"/>
              </w:rPr>
              <w:t>标准能量公式并关联病人年龄、性别、身高、体重等数据，计算出病人的理论标准能量，实现个性化给药。可提供糖脂比、热氮比、离子浓度等各项指标的自动计算，以多种图形化方式进行展示，直观生动，一目了然。</w:t>
            </w:r>
          </w:p>
          <w:p w14:paraId="5DFE2891">
            <w:pPr>
              <w:rPr>
                <w:rFonts w:hint="eastAsia"/>
              </w:rPr>
            </w:pPr>
            <w:r>
              <w:rPr>
                <w:rFonts w:hint="eastAsia"/>
                <w:szCs w:val="21"/>
              </w:rPr>
              <w:t>可根据多种方式自动识别TPN医嘱并进行审查。</w:t>
            </w:r>
          </w:p>
        </w:tc>
      </w:tr>
      <w:tr w14:paraId="3C3C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93" w:type="dxa"/>
            <w:gridSpan w:val="3"/>
            <w:vAlign w:val="center"/>
          </w:tcPr>
          <w:p w14:paraId="3C3C7421">
            <w:pPr>
              <w:jc w:val="center"/>
              <w:rPr>
                <w:rFonts w:hint="eastAsia"/>
                <w:b w:val="0"/>
                <w:bCs/>
                <w:szCs w:val="21"/>
              </w:rPr>
            </w:pPr>
            <w:r>
              <w:rPr>
                <w:rFonts w:hint="eastAsia"/>
                <w:b w:val="0"/>
                <w:bCs/>
                <w:szCs w:val="21"/>
              </w:rPr>
              <w:t>主要功能列表（批次规则）</w:t>
            </w:r>
          </w:p>
        </w:tc>
      </w:tr>
      <w:tr w14:paraId="7C7D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36D40428">
            <w:pPr>
              <w:jc w:val="center"/>
              <w:rPr>
                <w:rFonts w:hint="eastAsia"/>
                <w:szCs w:val="21"/>
              </w:rPr>
            </w:pPr>
            <w:r>
              <w:rPr>
                <w:rFonts w:hint="eastAsia"/>
                <w:szCs w:val="21"/>
              </w:rPr>
              <w:t>1</w:t>
            </w:r>
          </w:p>
        </w:tc>
        <w:tc>
          <w:tcPr>
            <w:tcW w:w="1347" w:type="dxa"/>
            <w:vAlign w:val="center"/>
          </w:tcPr>
          <w:p w14:paraId="325398E6">
            <w:pPr>
              <w:jc w:val="center"/>
              <w:rPr>
                <w:szCs w:val="21"/>
              </w:rPr>
            </w:pPr>
            <w:r>
              <w:rPr>
                <w:rFonts w:hint="eastAsia"/>
                <w:szCs w:val="21"/>
              </w:rPr>
              <w:t>批次规则器</w:t>
            </w:r>
          </w:p>
          <w:p w14:paraId="183658D7">
            <w:pPr>
              <w:jc w:val="center"/>
              <w:rPr>
                <w:rFonts w:hint="eastAsia"/>
                <w:szCs w:val="21"/>
              </w:rPr>
            </w:pPr>
          </w:p>
        </w:tc>
        <w:tc>
          <w:tcPr>
            <w:tcW w:w="7017" w:type="dxa"/>
            <w:vAlign w:val="center"/>
          </w:tcPr>
          <w:p w14:paraId="0BFB5823">
            <w:r>
              <w:rPr>
                <w:rFonts w:hint="eastAsia"/>
              </w:rPr>
              <w:t>支持不同病区设置不同批次规则。自定义配制时间、配制范围、批次命名，系统依据各科室的实际用药习惯完成规则制定，并可随时灵活调整。有效降低第一批配制压力，保障患者用药不断药、不积压。规则器必须综合分析每个患者的实际用药情况来规划批次，包括用药频次、药品分类、药品属性、液体量控制、滴速等以保证规则器的合理性。</w:t>
            </w:r>
            <w:r>
              <w:rPr>
                <w:rFonts w:hint="eastAsia" w:ascii="宋体" w:hAnsi="宋体"/>
                <w:szCs w:val="21"/>
              </w:rPr>
              <w:t>支持儿科用药规则按年龄、体重设置。</w:t>
            </w:r>
          </w:p>
          <w:p w14:paraId="1FCF3272">
            <w:r>
              <w:rPr>
                <w:rFonts w:hint="eastAsia"/>
              </w:rPr>
              <w:t>规则器支持语义分析，可根据医生或护士的用药需求生成批次。</w:t>
            </w:r>
          </w:p>
          <w:p w14:paraId="4EACC580">
            <w:pPr>
              <w:rPr>
                <w:rFonts w:hint="eastAsia"/>
                <w:szCs w:val="21"/>
              </w:rPr>
            </w:pPr>
            <w:r>
              <w:rPr>
                <w:rFonts w:hint="eastAsia"/>
              </w:rPr>
              <w:t>支持人工修改批次功能。</w:t>
            </w:r>
          </w:p>
        </w:tc>
      </w:tr>
      <w:tr w14:paraId="20FC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14A44561">
            <w:pPr>
              <w:jc w:val="center"/>
              <w:rPr>
                <w:rFonts w:hint="eastAsia"/>
                <w:szCs w:val="21"/>
              </w:rPr>
            </w:pPr>
            <w:r>
              <w:rPr>
                <w:rFonts w:hint="eastAsia"/>
              </w:rPr>
              <w:t>2</w:t>
            </w:r>
          </w:p>
        </w:tc>
        <w:tc>
          <w:tcPr>
            <w:tcW w:w="1347" w:type="dxa"/>
            <w:vAlign w:val="center"/>
          </w:tcPr>
          <w:p w14:paraId="0C90C3E0">
            <w:pPr>
              <w:jc w:val="center"/>
              <w:rPr>
                <w:rFonts w:hint="eastAsia"/>
                <w:szCs w:val="21"/>
              </w:rPr>
            </w:pPr>
            <w:r>
              <w:rPr>
                <w:rFonts w:hint="eastAsia"/>
              </w:rPr>
              <w:t>用药不足提醒</w:t>
            </w:r>
          </w:p>
        </w:tc>
        <w:tc>
          <w:tcPr>
            <w:tcW w:w="7017" w:type="dxa"/>
            <w:vAlign w:val="center"/>
          </w:tcPr>
          <w:p w14:paraId="08AEFFF5">
            <w:pPr>
              <w:rPr>
                <w:rFonts w:hint="eastAsia"/>
                <w:szCs w:val="21"/>
              </w:rPr>
            </w:pPr>
            <w:r>
              <w:rPr>
                <w:rFonts w:hint="eastAsia"/>
              </w:rPr>
              <w:t>支持检查各病人各批次液体量，当因停医嘱或其他原因造成某批次液体量不足时，系统应自动进行提醒，以避免该批次输液量不足时导致患者用药无法接续。</w:t>
            </w:r>
          </w:p>
        </w:tc>
      </w:tr>
      <w:tr w14:paraId="0CFB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93" w:type="dxa"/>
            <w:gridSpan w:val="3"/>
            <w:vAlign w:val="center"/>
          </w:tcPr>
          <w:p w14:paraId="0D285331">
            <w:pPr>
              <w:jc w:val="center"/>
              <w:rPr>
                <w:rFonts w:hint="eastAsia"/>
                <w:b w:val="0"/>
                <w:bCs/>
              </w:rPr>
            </w:pPr>
            <w:r>
              <w:rPr>
                <w:rFonts w:hint="eastAsia"/>
                <w:b w:val="0"/>
                <w:bCs/>
                <w:szCs w:val="21"/>
              </w:rPr>
              <w:t>主要功能列表（日常业务）</w:t>
            </w:r>
          </w:p>
        </w:tc>
      </w:tr>
      <w:tr w14:paraId="1F43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298DDF33">
            <w:pPr>
              <w:jc w:val="center"/>
              <w:rPr>
                <w:rFonts w:hint="eastAsia"/>
              </w:rPr>
            </w:pPr>
            <w:r>
              <w:rPr>
                <w:rFonts w:hint="eastAsia"/>
              </w:rPr>
              <w:t>1</w:t>
            </w:r>
          </w:p>
        </w:tc>
        <w:tc>
          <w:tcPr>
            <w:tcW w:w="1347" w:type="dxa"/>
            <w:vAlign w:val="center"/>
          </w:tcPr>
          <w:p w14:paraId="3043477F">
            <w:pPr>
              <w:jc w:val="center"/>
              <w:rPr>
                <w:rFonts w:hint="eastAsia"/>
              </w:rPr>
            </w:pPr>
            <w:r>
              <w:rPr>
                <w:rFonts w:hint="eastAsia"/>
              </w:rPr>
              <w:t>提取医嘱</w:t>
            </w:r>
          </w:p>
        </w:tc>
        <w:tc>
          <w:tcPr>
            <w:tcW w:w="7017" w:type="dxa"/>
            <w:vAlign w:val="center"/>
          </w:tcPr>
          <w:p w14:paraId="577A30EA">
            <w:pPr>
              <w:rPr>
                <w:rFonts w:hint="eastAsia"/>
              </w:rPr>
            </w:pPr>
            <w:r>
              <w:rPr>
                <w:rFonts w:hint="eastAsia"/>
              </w:rPr>
              <w:t>支持单病区提取医嘱、多病区提取医嘱、自动提取医嘱等获取药疗医嘱信息，依据HIS医嘱和发药信息智能自动完成批次规划。</w:t>
            </w:r>
          </w:p>
        </w:tc>
      </w:tr>
      <w:tr w14:paraId="36E1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1B0766FF">
            <w:pPr>
              <w:jc w:val="center"/>
              <w:rPr>
                <w:rFonts w:hint="eastAsia"/>
              </w:rPr>
            </w:pPr>
            <w:r>
              <w:rPr>
                <w:rFonts w:hint="eastAsia"/>
                <w:szCs w:val="21"/>
              </w:rPr>
              <w:t>2</w:t>
            </w:r>
          </w:p>
        </w:tc>
        <w:tc>
          <w:tcPr>
            <w:tcW w:w="1347" w:type="dxa"/>
            <w:vAlign w:val="center"/>
          </w:tcPr>
          <w:p w14:paraId="24F2D993">
            <w:pPr>
              <w:jc w:val="center"/>
              <w:rPr>
                <w:rFonts w:hint="eastAsia"/>
              </w:rPr>
            </w:pPr>
            <w:r>
              <w:rPr>
                <w:rFonts w:hint="eastAsia"/>
              </w:rPr>
              <w:t>统排摆药</w:t>
            </w:r>
          </w:p>
        </w:tc>
        <w:tc>
          <w:tcPr>
            <w:tcW w:w="7017" w:type="dxa"/>
            <w:vAlign w:val="center"/>
          </w:tcPr>
          <w:p w14:paraId="36B5FAF1">
            <w:pPr>
              <w:jc w:val="left"/>
              <w:rPr>
                <w:rFonts w:hint="eastAsia"/>
              </w:rPr>
            </w:pPr>
            <w:r>
              <w:rPr>
                <w:rFonts w:hint="eastAsia"/>
                <w:szCs w:val="21"/>
              </w:rPr>
              <w:t>自动分配摆药任务，打印取药标签，自动分配台次，优化工作流程，保证配制任务分配相对公平。不是简单按袋数分配，按配制难易程度合理分配每个配制台的工作量。</w:t>
            </w:r>
          </w:p>
        </w:tc>
      </w:tr>
      <w:tr w14:paraId="43F4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6B8D075C">
            <w:pPr>
              <w:jc w:val="center"/>
              <w:rPr>
                <w:rFonts w:hint="eastAsia"/>
              </w:rPr>
            </w:pPr>
            <w:r>
              <w:rPr>
                <w:rFonts w:hint="eastAsia"/>
                <w:szCs w:val="21"/>
              </w:rPr>
              <w:t>3</w:t>
            </w:r>
          </w:p>
        </w:tc>
        <w:tc>
          <w:tcPr>
            <w:tcW w:w="1347" w:type="dxa"/>
            <w:vAlign w:val="center"/>
          </w:tcPr>
          <w:p w14:paraId="00D82FB7">
            <w:pPr>
              <w:jc w:val="center"/>
              <w:rPr>
                <w:rFonts w:hint="eastAsia"/>
              </w:rPr>
            </w:pPr>
            <w:r>
              <w:rPr>
                <w:rFonts w:hint="eastAsia"/>
                <w:szCs w:val="21"/>
              </w:rPr>
              <w:t>汇总单打印</w:t>
            </w:r>
          </w:p>
        </w:tc>
        <w:tc>
          <w:tcPr>
            <w:tcW w:w="7017" w:type="dxa"/>
            <w:vAlign w:val="center"/>
          </w:tcPr>
          <w:p w14:paraId="7E10F0C4">
            <w:pPr>
              <w:rPr>
                <w:rFonts w:ascii="宋体" w:hAnsi="宋体" w:cs="宋体"/>
                <w:kern w:val="0"/>
              </w:rPr>
            </w:pPr>
            <w:r>
              <w:rPr>
                <w:rFonts w:hint="eastAsia" w:ascii="宋体" w:hAnsi="宋体" w:cs="宋体"/>
                <w:kern w:val="0"/>
              </w:rPr>
              <w:t>按照科室、批次、药品分类等对药品进行分类汇总打印。</w:t>
            </w:r>
          </w:p>
          <w:p w14:paraId="62B259F4">
            <w:r>
              <w:rPr>
                <w:rFonts w:hint="eastAsia"/>
              </w:rPr>
              <w:t>支持按科室自动打印各种汇总单，可根据院方需要现场调整。</w:t>
            </w:r>
          </w:p>
          <w:p w14:paraId="3C33E47C">
            <w:pPr>
              <w:rPr>
                <w:rFonts w:hint="eastAsia"/>
              </w:rPr>
            </w:pPr>
            <w:r>
              <w:rPr>
                <w:rFonts w:hint="eastAsia"/>
              </w:rPr>
              <w:t>针对针式打印机可以做到即打即停，合理利用纸张减少浪费。</w:t>
            </w:r>
          </w:p>
        </w:tc>
      </w:tr>
      <w:tr w14:paraId="2421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65317293">
            <w:pPr>
              <w:jc w:val="center"/>
              <w:rPr>
                <w:rFonts w:hint="eastAsia"/>
              </w:rPr>
            </w:pPr>
            <w:r>
              <w:rPr>
                <w:rFonts w:hint="eastAsia"/>
                <w:szCs w:val="21"/>
              </w:rPr>
              <w:t>4</w:t>
            </w:r>
          </w:p>
        </w:tc>
        <w:tc>
          <w:tcPr>
            <w:tcW w:w="1347" w:type="dxa"/>
            <w:vAlign w:val="center"/>
          </w:tcPr>
          <w:p w14:paraId="6D0A9B4A">
            <w:pPr>
              <w:jc w:val="center"/>
              <w:rPr>
                <w:rFonts w:hint="eastAsia"/>
              </w:rPr>
            </w:pPr>
            <w:r>
              <w:rPr>
                <w:rFonts w:hint="eastAsia"/>
                <w:szCs w:val="21"/>
              </w:rPr>
              <w:t>标签打印</w:t>
            </w:r>
          </w:p>
        </w:tc>
        <w:tc>
          <w:tcPr>
            <w:tcW w:w="7017" w:type="dxa"/>
            <w:vAlign w:val="center"/>
          </w:tcPr>
          <w:p w14:paraId="669F1CDC">
            <w:pPr>
              <w:jc w:val="left"/>
              <w:rPr>
                <w:szCs w:val="21"/>
              </w:rPr>
            </w:pPr>
            <w:r>
              <w:rPr>
                <w:rFonts w:hint="eastAsia"/>
                <w:szCs w:val="21"/>
              </w:rPr>
              <w:t>支持按照需要打印大液体摆药单和各批次输液标签。</w:t>
            </w:r>
          </w:p>
          <w:p w14:paraId="248D9A25">
            <w:r>
              <w:rPr>
                <w:rFonts w:hint="eastAsia"/>
              </w:rPr>
              <w:t>支持多种标签打印顺序，可批量打印标签，出签顺序合理。</w:t>
            </w:r>
          </w:p>
          <w:p w14:paraId="2E4EBCD1">
            <w:r>
              <w:rPr>
                <w:rFonts w:hint="eastAsia"/>
              </w:rPr>
              <w:t>支持标签重打，重打标签要有标记，支持单张重打、多选重打功能。</w:t>
            </w:r>
          </w:p>
          <w:p w14:paraId="1C9BF04E">
            <w:pPr>
              <w:rPr>
                <w:rFonts w:ascii="宋体" w:hAnsi="宋体" w:cs="宋体"/>
                <w:kern w:val="0"/>
              </w:rPr>
            </w:pPr>
            <w:r>
              <w:rPr>
                <w:rFonts w:hint="eastAsia"/>
              </w:rPr>
              <w:t>支持</w:t>
            </w:r>
            <w:r>
              <w:rPr>
                <w:rFonts w:hint="eastAsia" w:ascii="宋体" w:hAnsi="宋体" w:cs="宋体"/>
                <w:kern w:val="0"/>
              </w:rPr>
              <w:t>换床重打签，根据病区要求可实现为换床患者重新打印标签功能，减少临床用药困扰。</w:t>
            </w:r>
          </w:p>
          <w:p w14:paraId="348DB178">
            <w:pPr>
              <w:rPr>
                <w:rFonts w:hint="eastAsia"/>
              </w:rPr>
            </w:pPr>
            <w:r>
              <w:rPr>
                <w:rFonts w:hint="eastAsia"/>
              </w:rPr>
              <w:t>瓶签样式可根据院方需要现场设计，标签内容丰富，可打印避光、冷藏、高危、特殊用药说明等。</w:t>
            </w:r>
          </w:p>
        </w:tc>
      </w:tr>
      <w:tr w14:paraId="6DA9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6152B7A9">
            <w:pPr>
              <w:jc w:val="center"/>
              <w:rPr>
                <w:rFonts w:hint="eastAsia"/>
              </w:rPr>
            </w:pPr>
            <w:r>
              <w:rPr>
                <w:rFonts w:hint="eastAsia"/>
                <w:szCs w:val="21"/>
              </w:rPr>
              <w:t>5</w:t>
            </w:r>
          </w:p>
        </w:tc>
        <w:tc>
          <w:tcPr>
            <w:tcW w:w="1347" w:type="dxa"/>
            <w:vAlign w:val="center"/>
          </w:tcPr>
          <w:p w14:paraId="574C95D0">
            <w:pPr>
              <w:jc w:val="center"/>
              <w:rPr>
                <w:rFonts w:hint="eastAsia"/>
              </w:rPr>
            </w:pPr>
            <w:r>
              <w:rPr>
                <w:rFonts w:hint="eastAsia"/>
                <w:szCs w:val="21"/>
              </w:rPr>
              <w:t>电子签名</w:t>
            </w:r>
          </w:p>
        </w:tc>
        <w:tc>
          <w:tcPr>
            <w:tcW w:w="7017" w:type="dxa"/>
            <w:vAlign w:val="center"/>
          </w:tcPr>
          <w:p w14:paraId="4073D4FD">
            <w:pPr>
              <w:rPr>
                <w:rFonts w:hint="eastAsia"/>
              </w:rPr>
            </w:pPr>
            <w:r>
              <w:rPr>
                <w:rFonts w:hint="eastAsia"/>
              </w:rPr>
              <w:t>支持电子签名，在打印瓶签时可进行选择，包括审方、排药、贴签、核对等，签名直接打印在瓶签指定位置，并在系统中保留备查，其中审方是药师完成审方工作后自动签名。可进一步提高静配排药工作效率。</w:t>
            </w:r>
          </w:p>
        </w:tc>
      </w:tr>
      <w:tr w14:paraId="018F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3480B1F0">
            <w:pPr>
              <w:jc w:val="center"/>
              <w:rPr>
                <w:rFonts w:hint="eastAsia"/>
              </w:rPr>
            </w:pPr>
            <w:r>
              <w:rPr>
                <w:rFonts w:hint="eastAsia"/>
                <w:b/>
                <w:szCs w:val="21"/>
              </w:rPr>
              <w:t>6</w:t>
            </w:r>
          </w:p>
        </w:tc>
        <w:tc>
          <w:tcPr>
            <w:tcW w:w="1347" w:type="dxa"/>
            <w:vAlign w:val="center"/>
          </w:tcPr>
          <w:p w14:paraId="0C7F94AC">
            <w:pPr>
              <w:jc w:val="center"/>
              <w:rPr>
                <w:rFonts w:hint="eastAsia"/>
              </w:rPr>
            </w:pPr>
            <w:r>
              <w:rPr>
                <w:rFonts w:hint="eastAsia" w:ascii="宋体" w:hAnsi="宋体" w:cs="宋体"/>
                <w:kern w:val="0"/>
              </w:rPr>
              <w:t>排药复核</w:t>
            </w:r>
          </w:p>
        </w:tc>
        <w:tc>
          <w:tcPr>
            <w:tcW w:w="7017" w:type="dxa"/>
            <w:vAlign w:val="center"/>
          </w:tcPr>
          <w:p w14:paraId="6F463A5E">
            <w:pPr>
              <w:rPr>
                <w:rFonts w:ascii="宋体" w:hAnsi="宋体" w:cs="宋体"/>
                <w:kern w:val="0"/>
              </w:rPr>
            </w:pPr>
            <w:r>
              <w:rPr>
                <w:rFonts w:hint="eastAsia" w:ascii="宋体" w:hAnsi="宋体" w:cs="宋体"/>
                <w:kern w:val="0"/>
              </w:rPr>
              <w:t>支持在电脑和PDA设备上扫描复核，记录复核时间、复核人信息。</w:t>
            </w:r>
          </w:p>
          <w:p w14:paraId="091E7CEF">
            <w:pPr>
              <w:rPr>
                <w:rFonts w:ascii="宋体" w:hAnsi="宋体" w:cs="宋体"/>
                <w:kern w:val="0"/>
              </w:rPr>
            </w:pPr>
            <w:r>
              <w:rPr>
                <w:rFonts w:hint="eastAsia" w:ascii="宋体" w:hAnsi="宋体" w:cs="宋体"/>
                <w:kern w:val="0"/>
              </w:rPr>
              <w:t>支持复核时自动根据医嘱情况检查退药、检查患者在院、转科状态等。</w:t>
            </w:r>
          </w:p>
          <w:p w14:paraId="1B9A7539">
            <w:pPr>
              <w:rPr>
                <w:rFonts w:hint="eastAsia"/>
              </w:rPr>
            </w:pPr>
            <w:r>
              <w:rPr>
                <w:rFonts w:hint="eastAsia" w:ascii="宋体" w:hAnsi="宋体" w:cs="宋体"/>
                <w:kern w:val="0"/>
              </w:rPr>
              <w:t>根据工作模式的不同，可按统排复核、可按照病区复核。复核过程中要有声音和文字提示，复核完成的记录要有颜色区分和文字显示，可清楚知道排药复核进度。</w:t>
            </w:r>
          </w:p>
        </w:tc>
      </w:tr>
      <w:tr w14:paraId="06C6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4E3F9B85">
            <w:pPr>
              <w:jc w:val="center"/>
              <w:rPr>
                <w:rFonts w:hint="eastAsia"/>
              </w:rPr>
            </w:pPr>
            <w:r>
              <w:rPr>
                <w:rFonts w:hint="eastAsia"/>
                <w:szCs w:val="21"/>
              </w:rPr>
              <w:t>7</w:t>
            </w:r>
          </w:p>
        </w:tc>
        <w:tc>
          <w:tcPr>
            <w:tcW w:w="1347" w:type="dxa"/>
            <w:vAlign w:val="center"/>
          </w:tcPr>
          <w:p w14:paraId="03887220">
            <w:pPr>
              <w:jc w:val="center"/>
              <w:rPr>
                <w:rFonts w:hint="eastAsia"/>
              </w:rPr>
            </w:pPr>
            <w:r>
              <w:rPr>
                <w:rFonts w:hint="eastAsia"/>
                <w:szCs w:val="21"/>
              </w:rPr>
              <w:t>入舱复核</w:t>
            </w:r>
          </w:p>
        </w:tc>
        <w:tc>
          <w:tcPr>
            <w:tcW w:w="7017" w:type="dxa"/>
            <w:vAlign w:val="center"/>
          </w:tcPr>
          <w:p w14:paraId="6DA8A7C1">
            <w:pPr>
              <w:rPr>
                <w:rFonts w:ascii="宋体" w:hAnsi="宋体" w:cs="宋体"/>
                <w:kern w:val="0"/>
              </w:rPr>
            </w:pPr>
            <w:r>
              <w:rPr>
                <w:rFonts w:hint="eastAsia" w:ascii="宋体" w:hAnsi="宋体" w:cs="宋体"/>
                <w:kern w:val="0"/>
              </w:rPr>
              <w:t>支持在电脑和PDA设备上扫描复核，记录复核时间、复核人信息。</w:t>
            </w:r>
          </w:p>
          <w:p w14:paraId="5A90ADCD">
            <w:pPr>
              <w:rPr>
                <w:rFonts w:ascii="宋体" w:hAnsi="宋体" w:cs="宋体"/>
                <w:kern w:val="0"/>
              </w:rPr>
            </w:pPr>
            <w:r>
              <w:rPr>
                <w:rFonts w:hint="eastAsia" w:ascii="宋体" w:hAnsi="宋体" w:cs="宋体"/>
                <w:kern w:val="0"/>
              </w:rPr>
              <w:t>支持复核时自动根据医嘱情况检查退药、检查患者在院、转科状态等。</w:t>
            </w:r>
          </w:p>
          <w:p w14:paraId="4BB7A84A">
            <w:pPr>
              <w:rPr>
                <w:rFonts w:hint="eastAsia"/>
              </w:rPr>
            </w:pPr>
            <w:r>
              <w:rPr>
                <w:rFonts w:hint="eastAsia" w:ascii="宋体" w:hAnsi="宋体" w:cs="宋体"/>
                <w:kern w:val="0"/>
              </w:rPr>
              <w:t>复核过程中要有声音和文字提示，复核完成的记录要有颜色区分和文字显示，可清楚知道入舱复核进度。</w:t>
            </w:r>
          </w:p>
        </w:tc>
      </w:tr>
      <w:tr w14:paraId="5A38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51C31977">
            <w:pPr>
              <w:jc w:val="center"/>
              <w:rPr>
                <w:rFonts w:hint="eastAsia"/>
              </w:rPr>
            </w:pPr>
            <w:r>
              <w:rPr>
                <w:rFonts w:hint="eastAsia"/>
                <w:szCs w:val="21"/>
              </w:rPr>
              <w:t>8</w:t>
            </w:r>
          </w:p>
        </w:tc>
        <w:tc>
          <w:tcPr>
            <w:tcW w:w="1347" w:type="dxa"/>
            <w:vAlign w:val="center"/>
          </w:tcPr>
          <w:p w14:paraId="240854DF">
            <w:pPr>
              <w:jc w:val="center"/>
              <w:rPr>
                <w:rFonts w:hint="eastAsia"/>
              </w:rPr>
            </w:pPr>
            <w:r>
              <w:rPr>
                <w:rFonts w:hint="eastAsia"/>
                <w:szCs w:val="21"/>
              </w:rPr>
              <w:t>配置复核</w:t>
            </w:r>
          </w:p>
        </w:tc>
        <w:tc>
          <w:tcPr>
            <w:tcW w:w="7017" w:type="dxa"/>
            <w:vAlign w:val="center"/>
          </w:tcPr>
          <w:p w14:paraId="0D6C93D1">
            <w:pPr>
              <w:rPr>
                <w:rFonts w:ascii="宋体" w:hAnsi="宋体" w:cs="宋体"/>
                <w:kern w:val="0"/>
              </w:rPr>
            </w:pPr>
            <w:r>
              <w:rPr>
                <w:rFonts w:hint="eastAsia"/>
              </w:rPr>
              <w:t>配制前通过PDA进行扫描复核，完成退药拦截，防止退药被加造成浪费，</w:t>
            </w:r>
            <w:r>
              <w:rPr>
                <w:rFonts w:hint="eastAsia" w:ascii="宋体" w:hAnsi="宋体" w:cs="宋体"/>
                <w:kern w:val="0"/>
              </w:rPr>
              <w:t>记录复核时间、复核人信息。</w:t>
            </w:r>
          </w:p>
          <w:p w14:paraId="4724095C">
            <w:pPr>
              <w:rPr>
                <w:rFonts w:hint="eastAsia"/>
              </w:rPr>
            </w:pPr>
            <w:r>
              <w:rPr>
                <w:rFonts w:hint="eastAsia" w:ascii="宋体" w:hAnsi="宋体" w:cs="宋体"/>
                <w:kern w:val="0"/>
              </w:rPr>
              <w:t>支持声音和文字提示，PDA上实时显示配置工作量，让配制人员清楚自己的工作进度。</w:t>
            </w:r>
          </w:p>
        </w:tc>
      </w:tr>
      <w:tr w14:paraId="4D18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77E5F4BD">
            <w:pPr>
              <w:jc w:val="center"/>
              <w:rPr>
                <w:rFonts w:hint="eastAsia"/>
              </w:rPr>
            </w:pPr>
            <w:r>
              <w:rPr>
                <w:rFonts w:hint="eastAsia"/>
                <w:szCs w:val="21"/>
              </w:rPr>
              <w:t>9</w:t>
            </w:r>
          </w:p>
        </w:tc>
        <w:tc>
          <w:tcPr>
            <w:tcW w:w="1347" w:type="dxa"/>
            <w:vAlign w:val="center"/>
          </w:tcPr>
          <w:p w14:paraId="0CB0A57E">
            <w:pPr>
              <w:jc w:val="center"/>
              <w:rPr>
                <w:rFonts w:hint="eastAsia"/>
              </w:rPr>
            </w:pPr>
            <w:r>
              <w:rPr>
                <w:rFonts w:hint="eastAsia"/>
                <w:szCs w:val="21"/>
              </w:rPr>
              <w:t>成品复核</w:t>
            </w:r>
          </w:p>
        </w:tc>
        <w:tc>
          <w:tcPr>
            <w:tcW w:w="7017" w:type="dxa"/>
            <w:vAlign w:val="center"/>
          </w:tcPr>
          <w:p w14:paraId="7283E7A2">
            <w:pPr>
              <w:rPr>
                <w:rFonts w:ascii="宋体" w:hAnsi="宋体" w:cs="宋体"/>
                <w:kern w:val="0"/>
              </w:rPr>
            </w:pPr>
            <w:r>
              <w:rPr>
                <w:rFonts w:hint="eastAsia" w:ascii="宋体" w:hAnsi="宋体" w:cs="宋体"/>
                <w:kern w:val="0"/>
              </w:rPr>
              <w:t>支持在电脑和PDA设备上扫描复核，记录复核时间、复核人信息。</w:t>
            </w:r>
          </w:p>
          <w:p w14:paraId="00A06903">
            <w:pPr>
              <w:rPr>
                <w:rFonts w:ascii="宋体" w:hAnsi="宋体" w:cs="宋体"/>
                <w:kern w:val="0"/>
              </w:rPr>
            </w:pPr>
            <w:r>
              <w:rPr>
                <w:rFonts w:hint="eastAsia" w:ascii="宋体" w:hAnsi="宋体" w:cs="宋体"/>
                <w:kern w:val="0"/>
              </w:rPr>
              <w:t>支持复核时自动根据医嘱情况检查退药、检查患者在院、转科状态等。</w:t>
            </w:r>
          </w:p>
          <w:p w14:paraId="72CFF8C4">
            <w:pPr>
              <w:rPr>
                <w:rFonts w:ascii="宋体" w:hAnsi="宋体" w:cs="宋体"/>
                <w:kern w:val="0"/>
              </w:rPr>
            </w:pPr>
            <w:r>
              <w:rPr>
                <w:rFonts w:hint="eastAsia" w:ascii="宋体" w:hAnsi="宋体" w:cs="宋体"/>
                <w:kern w:val="0"/>
              </w:rPr>
              <w:t>复核过程中要有声音和文字提示，复核完成的记录要有颜色区分和文字显示，可清楚知道成品复核进度。</w:t>
            </w:r>
          </w:p>
          <w:p w14:paraId="545BEE00">
            <w:pPr>
              <w:rPr>
                <w:rFonts w:hint="eastAsia"/>
              </w:rPr>
            </w:pPr>
            <w:r>
              <w:rPr>
                <w:rFonts w:hint="eastAsia"/>
              </w:rPr>
              <w:t>支持按照科室、批次打印成品输液交接单功能，药师可选择是否打印交接药品明细。</w:t>
            </w:r>
          </w:p>
        </w:tc>
      </w:tr>
      <w:tr w14:paraId="2C5D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07E135F3">
            <w:pPr>
              <w:jc w:val="center"/>
              <w:rPr>
                <w:rFonts w:hint="eastAsia"/>
              </w:rPr>
            </w:pPr>
            <w:r>
              <w:rPr>
                <w:rFonts w:hint="eastAsia"/>
                <w:szCs w:val="21"/>
              </w:rPr>
              <w:t>10</w:t>
            </w:r>
          </w:p>
        </w:tc>
        <w:tc>
          <w:tcPr>
            <w:tcW w:w="1347" w:type="dxa"/>
            <w:vAlign w:val="center"/>
          </w:tcPr>
          <w:p w14:paraId="2246C3D8">
            <w:pPr>
              <w:jc w:val="center"/>
              <w:rPr>
                <w:rFonts w:hint="eastAsia"/>
              </w:rPr>
            </w:pPr>
            <w:r>
              <w:rPr>
                <w:rFonts w:hint="eastAsia"/>
                <w:szCs w:val="21"/>
              </w:rPr>
              <w:t>成品发放</w:t>
            </w:r>
          </w:p>
        </w:tc>
        <w:tc>
          <w:tcPr>
            <w:tcW w:w="7017" w:type="dxa"/>
            <w:vAlign w:val="center"/>
          </w:tcPr>
          <w:p w14:paraId="64FA4178">
            <w:r>
              <w:rPr>
                <w:rFonts w:hint="eastAsia"/>
              </w:rPr>
              <w:t>支持各批次总袋数、当前完成袋数、打包袋数显示。</w:t>
            </w:r>
          </w:p>
          <w:p w14:paraId="5910E8E9">
            <w:r>
              <w:rPr>
                <w:rFonts w:hint="eastAsia"/>
              </w:rPr>
              <w:t>支持打印成品交接单（打印内容包括批次、应发袋数、实发袋数、配置袋数、打包袋数等）。</w:t>
            </w:r>
          </w:p>
          <w:p w14:paraId="5B26CC86">
            <w:pPr>
              <w:rPr>
                <w:rFonts w:hint="eastAsia"/>
              </w:rPr>
            </w:pPr>
            <w:r>
              <w:rPr>
                <w:rFonts w:hint="eastAsia"/>
              </w:rPr>
              <w:t>支持记录成品发放时间和发放人信息。</w:t>
            </w:r>
          </w:p>
        </w:tc>
      </w:tr>
      <w:tr w14:paraId="14F2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5D396D46">
            <w:pPr>
              <w:spacing w:line="276" w:lineRule="auto"/>
              <w:jc w:val="center"/>
              <w:rPr>
                <w:rFonts w:hint="eastAsia"/>
              </w:rPr>
            </w:pPr>
            <w:r>
              <w:rPr>
                <w:rFonts w:hint="eastAsia"/>
              </w:rPr>
              <w:t>11</w:t>
            </w:r>
          </w:p>
        </w:tc>
        <w:tc>
          <w:tcPr>
            <w:tcW w:w="1347" w:type="dxa"/>
            <w:vAlign w:val="center"/>
          </w:tcPr>
          <w:p w14:paraId="2E30DD03">
            <w:pPr>
              <w:spacing w:line="276" w:lineRule="auto"/>
              <w:jc w:val="center"/>
              <w:rPr>
                <w:rFonts w:hint="eastAsia"/>
              </w:rPr>
            </w:pPr>
            <w:r>
              <w:rPr>
                <w:rFonts w:hint="eastAsia"/>
              </w:rPr>
              <w:t>提取退药</w:t>
            </w:r>
          </w:p>
        </w:tc>
        <w:tc>
          <w:tcPr>
            <w:tcW w:w="7017" w:type="dxa"/>
            <w:vAlign w:val="center"/>
          </w:tcPr>
          <w:p w14:paraId="6247B9BB">
            <w:r>
              <w:rPr>
                <w:rFonts w:hint="eastAsia"/>
              </w:rPr>
              <w:t>可依据HIS中患者在院在科状态、医嘱执行状态、退药单信息、预出院信息等完成退药信息提取。在HIS支持的条件下，可自动写入HIS系统。</w:t>
            </w:r>
          </w:p>
          <w:p w14:paraId="2C87BA05">
            <w:pPr>
              <w:rPr>
                <w:rFonts w:hint="eastAsia"/>
              </w:rPr>
            </w:pPr>
            <w:r>
              <w:rPr>
                <w:rFonts w:hint="eastAsia"/>
              </w:rPr>
              <w:t>支持打印退药汇总和退药明细单。</w:t>
            </w:r>
          </w:p>
        </w:tc>
      </w:tr>
      <w:tr w14:paraId="25BC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0E943F72">
            <w:pPr>
              <w:spacing w:line="276" w:lineRule="auto"/>
              <w:jc w:val="center"/>
              <w:rPr>
                <w:rFonts w:hint="eastAsia"/>
              </w:rPr>
            </w:pPr>
            <w:r>
              <w:rPr>
                <w:rFonts w:hint="eastAsia"/>
              </w:rPr>
              <w:t>12</w:t>
            </w:r>
          </w:p>
        </w:tc>
        <w:tc>
          <w:tcPr>
            <w:tcW w:w="1347" w:type="dxa"/>
            <w:vAlign w:val="center"/>
          </w:tcPr>
          <w:p w14:paraId="0D7B96B7">
            <w:pPr>
              <w:spacing w:line="276" w:lineRule="auto"/>
              <w:jc w:val="center"/>
              <w:rPr>
                <w:rFonts w:hint="eastAsia"/>
              </w:rPr>
            </w:pPr>
            <w:r>
              <w:rPr>
                <w:rFonts w:hint="eastAsia"/>
              </w:rPr>
              <w:t>退药复核</w:t>
            </w:r>
          </w:p>
        </w:tc>
        <w:tc>
          <w:tcPr>
            <w:tcW w:w="7017" w:type="dxa"/>
            <w:vAlign w:val="center"/>
          </w:tcPr>
          <w:p w14:paraId="054E3131">
            <w:pPr>
              <w:rPr>
                <w:rFonts w:ascii="宋体" w:hAnsi="宋体" w:cs="宋体"/>
                <w:kern w:val="0"/>
              </w:rPr>
            </w:pPr>
            <w:r>
              <w:rPr>
                <w:rFonts w:hint="eastAsia" w:ascii="宋体" w:hAnsi="宋体" w:cs="宋体"/>
                <w:kern w:val="0"/>
              </w:rPr>
              <w:t>支持在电脑和PDA设备上扫描复核，记录复核时间、复核人信息。</w:t>
            </w:r>
          </w:p>
          <w:p w14:paraId="589A12FD">
            <w:pPr>
              <w:rPr>
                <w:rFonts w:hint="eastAsia"/>
              </w:rPr>
            </w:pPr>
            <w:r>
              <w:rPr>
                <w:rFonts w:hint="eastAsia" w:ascii="宋体" w:hAnsi="宋体" w:cs="宋体"/>
                <w:kern w:val="0"/>
              </w:rPr>
              <w:t>复核时自动检查是否是退药，防止退错药品，复核过程中要有声音和文字提示，复核完成的记录要有颜色区分和文字显示，可清楚知道是否应退药品是否都已经退回。</w:t>
            </w:r>
          </w:p>
        </w:tc>
      </w:tr>
      <w:tr w14:paraId="795A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93" w:type="dxa"/>
            <w:gridSpan w:val="3"/>
            <w:vAlign w:val="center"/>
          </w:tcPr>
          <w:p w14:paraId="53C77D92">
            <w:pPr>
              <w:jc w:val="center"/>
              <w:rPr>
                <w:rFonts w:hint="eastAsia" w:ascii="宋体" w:hAnsi="宋体" w:cs="宋体"/>
                <w:b w:val="0"/>
                <w:bCs/>
                <w:kern w:val="0"/>
              </w:rPr>
            </w:pPr>
            <w:r>
              <w:rPr>
                <w:rFonts w:hint="eastAsia"/>
                <w:b w:val="0"/>
                <w:bCs/>
                <w:szCs w:val="21"/>
              </w:rPr>
              <w:t>主要功能列表（统计查询）</w:t>
            </w:r>
          </w:p>
        </w:tc>
      </w:tr>
      <w:tr w14:paraId="4803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34FF1A0C">
            <w:pPr>
              <w:jc w:val="center"/>
              <w:rPr>
                <w:rFonts w:hint="eastAsia"/>
              </w:rPr>
            </w:pPr>
            <w:r>
              <w:rPr>
                <w:rFonts w:hint="eastAsia"/>
                <w:szCs w:val="21"/>
              </w:rPr>
              <w:t>1</w:t>
            </w:r>
          </w:p>
        </w:tc>
        <w:tc>
          <w:tcPr>
            <w:tcW w:w="1347" w:type="dxa"/>
            <w:vAlign w:val="center"/>
          </w:tcPr>
          <w:p w14:paraId="7DCFB9F3">
            <w:pPr>
              <w:jc w:val="center"/>
              <w:rPr>
                <w:rFonts w:hint="eastAsia"/>
              </w:rPr>
            </w:pPr>
            <w:r>
              <w:rPr>
                <w:rFonts w:hint="eastAsia"/>
                <w:szCs w:val="21"/>
              </w:rPr>
              <w:t>医嘱</w:t>
            </w:r>
            <w:r>
              <w:rPr>
                <w:szCs w:val="21"/>
              </w:rPr>
              <w:t>查询</w:t>
            </w:r>
          </w:p>
        </w:tc>
        <w:tc>
          <w:tcPr>
            <w:tcW w:w="7017" w:type="dxa"/>
            <w:vAlign w:val="center"/>
          </w:tcPr>
          <w:p w14:paraId="7FE5204D">
            <w:pPr>
              <w:rPr>
                <w:rFonts w:hint="eastAsia" w:ascii="宋体" w:hAnsi="宋体" w:cs="宋体"/>
                <w:kern w:val="0"/>
              </w:rPr>
            </w:pPr>
            <w:r>
              <w:rPr>
                <w:rFonts w:hint="eastAsia"/>
              </w:rPr>
              <w:t>查询HIS系统中病人医嘱信息，以及某条医嘱对应的历次发药信息，方便查找和定位HIS系统与PIVAS系统衔接过程中可能出现的问题。</w:t>
            </w:r>
          </w:p>
        </w:tc>
      </w:tr>
      <w:tr w14:paraId="6B2B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546EC57F">
            <w:pPr>
              <w:jc w:val="center"/>
              <w:rPr>
                <w:rFonts w:hint="eastAsia"/>
              </w:rPr>
            </w:pPr>
            <w:r>
              <w:rPr>
                <w:rFonts w:hint="eastAsia"/>
                <w:szCs w:val="21"/>
              </w:rPr>
              <w:t>2</w:t>
            </w:r>
          </w:p>
        </w:tc>
        <w:tc>
          <w:tcPr>
            <w:tcW w:w="1347" w:type="dxa"/>
            <w:vAlign w:val="center"/>
          </w:tcPr>
          <w:p w14:paraId="5BEA9AC4">
            <w:pPr>
              <w:jc w:val="center"/>
              <w:rPr>
                <w:rFonts w:hint="eastAsia"/>
              </w:rPr>
            </w:pPr>
            <w:r>
              <w:rPr>
                <w:rFonts w:hint="eastAsia"/>
                <w:szCs w:val="21"/>
              </w:rPr>
              <w:t>HIS摆药查询</w:t>
            </w:r>
          </w:p>
        </w:tc>
        <w:tc>
          <w:tcPr>
            <w:tcW w:w="7017" w:type="dxa"/>
            <w:vAlign w:val="center"/>
          </w:tcPr>
          <w:p w14:paraId="5335B421">
            <w:pPr>
              <w:rPr>
                <w:rFonts w:hint="eastAsia" w:ascii="宋体" w:hAnsi="宋体" w:cs="宋体"/>
                <w:kern w:val="0"/>
              </w:rPr>
            </w:pPr>
            <w:r>
              <w:rPr>
                <w:rFonts w:hint="eastAsia"/>
              </w:rPr>
              <w:t>查询时间段内、各病区HIS摆药记录，对提取或未提取过的摆药记录以不同颜色区分，确保清楚了解静配中心是否完成了全部提取摆药的工作，避免漏提，耽误用药。</w:t>
            </w:r>
          </w:p>
        </w:tc>
      </w:tr>
      <w:tr w14:paraId="6D50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3B73EC13">
            <w:pPr>
              <w:jc w:val="center"/>
              <w:rPr>
                <w:rFonts w:hint="eastAsia"/>
              </w:rPr>
            </w:pPr>
            <w:r>
              <w:rPr>
                <w:rFonts w:hint="eastAsia"/>
                <w:szCs w:val="21"/>
              </w:rPr>
              <w:t>3</w:t>
            </w:r>
          </w:p>
        </w:tc>
        <w:tc>
          <w:tcPr>
            <w:tcW w:w="1347" w:type="dxa"/>
            <w:vAlign w:val="center"/>
          </w:tcPr>
          <w:p w14:paraId="79493F54">
            <w:pPr>
              <w:jc w:val="center"/>
              <w:rPr>
                <w:rFonts w:hint="eastAsia"/>
              </w:rPr>
            </w:pPr>
            <w:r>
              <w:rPr>
                <w:rFonts w:hint="eastAsia"/>
                <w:szCs w:val="21"/>
              </w:rPr>
              <w:t>科室摆药查询</w:t>
            </w:r>
          </w:p>
        </w:tc>
        <w:tc>
          <w:tcPr>
            <w:tcW w:w="7017" w:type="dxa"/>
            <w:vAlign w:val="center"/>
          </w:tcPr>
          <w:p w14:paraId="6372DCD6">
            <w:pPr>
              <w:rPr>
                <w:rFonts w:hint="eastAsia" w:ascii="宋体" w:hAnsi="宋体" w:cs="宋体"/>
                <w:kern w:val="0"/>
              </w:rPr>
            </w:pPr>
            <w:r>
              <w:rPr>
                <w:rFonts w:hint="eastAsia"/>
              </w:rPr>
              <w:t>按时间段、病区分组、病区、提取记录等条件，综合查询单次或多次摆药多对应的药品信息和批次信息；可按床号、患者姓名、医嘱号等内容快速查找所需内容。</w:t>
            </w:r>
          </w:p>
        </w:tc>
      </w:tr>
      <w:tr w14:paraId="2F3A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0FD20F55">
            <w:pPr>
              <w:jc w:val="center"/>
              <w:rPr>
                <w:rFonts w:hint="eastAsia"/>
              </w:rPr>
            </w:pPr>
            <w:r>
              <w:rPr>
                <w:rFonts w:hint="eastAsia"/>
                <w:szCs w:val="21"/>
              </w:rPr>
              <w:t>4</w:t>
            </w:r>
          </w:p>
        </w:tc>
        <w:tc>
          <w:tcPr>
            <w:tcW w:w="1347" w:type="dxa"/>
            <w:vAlign w:val="center"/>
          </w:tcPr>
          <w:p w14:paraId="11062441">
            <w:pPr>
              <w:jc w:val="center"/>
              <w:rPr>
                <w:rFonts w:hint="eastAsia"/>
              </w:rPr>
            </w:pPr>
            <w:r>
              <w:rPr>
                <w:rFonts w:hint="eastAsia"/>
                <w:szCs w:val="21"/>
              </w:rPr>
              <w:t>标签查询</w:t>
            </w:r>
          </w:p>
        </w:tc>
        <w:tc>
          <w:tcPr>
            <w:tcW w:w="7017" w:type="dxa"/>
            <w:vAlign w:val="center"/>
          </w:tcPr>
          <w:p w14:paraId="024A915D">
            <w:r>
              <w:rPr>
                <w:rFonts w:hint="eastAsia"/>
              </w:rPr>
              <w:t>按时间段、病区分组、病区、提取记录等条件查询出全部符合条件的标签信息，对个标签信息以及流程和状态信息进行展示。</w:t>
            </w:r>
          </w:p>
          <w:p w14:paraId="44B83E78">
            <w:r>
              <w:rPr>
                <w:rFonts w:hint="eastAsia"/>
              </w:rPr>
              <w:t>支持按批次、分类、床号、患者姓名、医嘱号、药品名称等来过滤标签信息，以便快速找到所需内容。</w:t>
            </w:r>
          </w:p>
          <w:p w14:paraId="6287BD28">
            <w:pPr>
              <w:rPr>
                <w:rFonts w:hint="eastAsia" w:ascii="宋体" w:hAnsi="宋体" w:cs="宋体"/>
                <w:kern w:val="0"/>
              </w:rPr>
            </w:pPr>
            <w:r>
              <w:rPr>
                <w:rFonts w:hint="eastAsia"/>
              </w:rPr>
              <w:t>支持单选和多选补打标签。</w:t>
            </w:r>
          </w:p>
        </w:tc>
      </w:tr>
      <w:tr w14:paraId="1383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079D1761">
            <w:pPr>
              <w:jc w:val="center"/>
              <w:rPr>
                <w:rFonts w:hint="eastAsia"/>
              </w:rPr>
            </w:pPr>
            <w:r>
              <w:rPr>
                <w:rFonts w:hint="eastAsia"/>
                <w:szCs w:val="21"/>
              </w:rPr>
              <w:t>5</w:t>
            </w:r>
          </w:p>
        </w:tc>
        <w:tc>
          <w:tcPr>
            <w:tcW w:w="1347" w:type="dxa"/>
            <w:vAlign w:val="center"/>
          </w:tcPr>
          <w:p w14:paraId="1103F04F">
            <w:pPr>
              <w:jc w:val="center"/>
              <w:rPr>
                <w:rFonts w:hint="eastAsia"/>
              </w:rPr>
            </w:pPr>
            <w:r>
              <w:rPr>
                <w:rFonts w:hint="eastAsia"/>
                <w:szCs w:val="21"/>
              </w:rPr>
              <w:t>条码追踪</w:t>
            </w:r>
          </w:p>
        </w:tc>
        <w:tc>
          <w:tcPr>
            <w:tcW w:w="7017" w:type="dxa"/>
            <w:vAlign w:val="center"/>
          </w:tcPr>
          <w:p w14:paraId="2DE27110">
            <w:r>
              <w:rPr>
                <w:rFonts w:hint="eastAsia"/>
              </w:rPr>
              <w:t>可在任意时刻查询、追踪任意输液瓶签的信息，以及各操作环节的操作人员、操作时间信息。包括移动护理系统上的关键操作环节，也可在PIVAS系统中体现，真正实现输液全流程追踪，实现闭环管理。</w:t>
            </w:r>
          </w:p>
          <w:p w14:paraId="32871232">
            <w:pPr>
              <w:rPr>
                <w:rFonts w:hint="eastAsia" w:ascii="宋体" w:hAnsi="宋体" w:cs="宋体"/>
                <w:kern w:val="0"/>
              </w:rPr>
            </w:pPr>
            <w:r>
              <w:rPr>
                <w:rFonts w:hint="eastAsia"/>
              </w:rPr>
              <w:t>历史数据包含输液单信息以及各流程信息需完整、长期保留备查。</w:t>
            </w:r>
            <w:r>
              <w:t xml:space="preserve"> </w:t>
            </w:r>
          </w:p>
        </w:tc>
      </w:tr>
      <w:tr w14:paraId="22F8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721BA65C">
            <w:pPr>
              <w:jc w:val="center"/>
              <w:rPr>
                <w:rFonts w:hint="eastAsia"/>
              </w:rPr>
            </w:pPr>
            <w:r>
              <w:rPr>
                <w:rFonts w:hint="eastAsia"/>
                <w:szCs w:val="21"/>
              </w:rPr>
              <w:t>6</w:t>
            </w:r>
          </w:p>
        </w:tc>
        <w:tc>
          <w:tcPr>
            <w:tcW w:w="1347" w:type="dxa"/>
            <w:vAlign w:val="center"/>
          </w:tcPr>
          <w:p w14:paraId="7599AEC1">
            <w:pPr>
              <w:jc w:val="center"/>
              <w:rPr>
                <w:rFonts w:hint="eastAsia"/>
              </w:rPr>
            </w:pPr>
            <w:r>
              <w:rPr>
                <w:rFonts w:hint="eastAsia"/>
                <w:szCs w:val="21"/>
              </w:rPr>
              <w:t>病区工作量统计</w:t>
            </w:r>
          </w:p>
        </w:tc>
        <w:tc>
          <w:tcPr>
            <w:tcW w:w="7017" w:type="dxa"/>
            <w:vAlign w:val="center"/>
          </w:tcPr>
          <w:p w14:paraId="074366B7">
            <w:pPr>
              <w:rPr>
                <w:rFonts w:hint="eastAsia" w:ascii="宋体" w:hAnsi="宋体" w:cs="宋体"/>
                <w:kern w:val="0"/>
              </w:rPr>
            </w:pPr>
            <w:r>
              <w:rPr>
                <w:rFonts w:hint="eastAsia" w:ascii="宋体" w:hAnsi="宋体" w:cs="宋体"/>
                <w:kern w:val="0"/>
              </w:rPr>
              <w:t>可统计分析各病区时间段内各批次配置量</w:t>
            </w:r>
            <w:r>
              <w:rPr>
                <w:rFonts w:hint="eastAsia"/>
              </w:rPr>
              <w:t>。</w:t>
            </w:r>
          </w:p>
        </w:tc>
      </w:tr>
      <w:tr w14:paraId="562F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3B65B57C">
            <w:pPr>
              <w:jc w:val="center"/>
              <w:rPr>
                <w:rFonts w:hint="eastAsia"/>
              </w:rPr>
            </w:pPr>
            <w:r>
              <w:rPr>
                <w:rFonts w:hint="eastAsia"/>
                <w:szCs w:val="21"/>
              </w:rPr>
              <w:t>7</w:t>
            </w:r>
          </w:p>
        </w:tc>
        <w:tc>
          <w:tcPr>
            <w:tcW w:w="1347" w:type="dxa"/>
            <w:vAlign w:val="center"/>
          </w:tcPr>
          <w:p w14:paraId="351AE8E3">
            <w:pPr>
              <w:jc w:val="center"/>
              <w:rPr>
                <w:rFonts w:hint="eastAsia"/>
              </w:rPr>
            </w:pPr>
            <w:r>
              <w:rPr>
                <w:rFonts w:hint="eastAsia"/>
                <w:szCs w:val="21"/>
              </w:rPr>
              <w:t>药师工作量统计</w:t>
            </w:r>
          </w:p>
        </w:tc>
        <w:tc>
          <w:tcPr>
            <w:tcW w:w="7017" w:type="dxa"/>
            <w:vAlign w:val="center"/>
          </w:tcPr>
          <w:p w14:paraId="2693B9ED">
            <w:pPr>
              <w:rPr>
                <w:rFonts w:hint="eastAsia" w:ascii="宋体" w:hAnsi="宋体" w:cs="宋体"/>
                <w:kern w:val="0"/>
              </w:rPr>
            </w:pPr>
            <w:r>
              <w:rPr>
                <w:rFonts w:hint="eastAsia"/>
              </w:rPr>
              <w:t>支持静配工作各节点的全面工作量记录和统计，不同环节统计方式不同，分别支持按药品统计、按袋数统计、按得分统计。</w:t>
            </w:r>
          </w:p>
        </w:tc>
      </w:tr>
      <w:tr w14:paraId="0DEB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2F8F6449">
            <w:pPr>
              <w:jc w:val="center"/>
              <w:rPr>
                <w:rFonts w:hint="eastAsia"/>
              </w:rPr>
            </w:pPr>
            <w:r>
              <w:rPr>
                <w:rFonts w:hint="eastAsia"/>
                <w:szCs w:val="21"/>
              </w:rPr>
              <w:t>8</w:t>
            </w:r>
          </w:p>
        </w:tc>
        <w:tc>
          <w:tcPr>
            <w:tcW w:w="1347" w:type="dxa"/>
            <w:vAlign w:val="center"/>
          </w:tcPr>
          <w:p w14:paraId="4773CD65">
            <w:pPr>
              <w:jc w:val="center"/>
              <w:rPr>
                <w:rFonts w:hint="eastAsia"/>
              </w:rPr>
            </w:pPr>
            <w:r>
              <w:rPr>
                <w:rFonts w:hint="eastAsia"/>
                <w:szCs w:val="21"/>
              </w:rPr>
              <w:t>配置工作量统计</w:t>
            </w:r>
          </w:p>
        </w:tc>
        <w:tc>
          <w:tcPr>
            <w:tcW w:w="7017" w:type="dxa"/>
            <w:vAlign w:val="center"/>
          </w:tcPr>
          <w:p w14:paraId="02ACF274">
            <w:pPr>
              <w:rPr>
                <w:rFonts w:hint="eastAsia" w:ascii="宋体" w:hAnsi="宋体" w:cs="宋体"/>
                <w:kern w:val="0"/>
              </w:rPr>
            </w:pPr>
            <w:r>
              <w:rPr>
                <w:rFonts w:hint="eastAsia" w:ascii="宋体" w:hAnsi="宋体" w:cs="宋体"/>
                <w:kern w:val="0"/>
              </w:rPr>
              <w:t>可统计配液人员的工作量，支持按配制袋数统计，支持按配置得分统计，为绩效考核提供更合理的数据支撑。</w:t>
            </w:r>
          </w:p>
        </w:tc>
      </w:tr>
      <w:tr w14:paraId="585F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2BB3823B">
            <w:pPr>
              <w:jc w:val="center"/>
              <w:rPr>
                <w:rFonts w:hint="eastAsia"/>
              </w:rPr>
            </w:pPr>
            <w:r>
              <w:rPr>
                <w:rFonts w:hint="eastAsia"/>
                <w:szCs w:val="21"/>
              </w:rPr>
              <w:t>9</w:t>
            </w:r>
          </w:p>
        </w:tc>
        <w:tc>
          <w:tcPr>
            <w:tcW w:w="1347" w:type="dxa"/>
            <w:vAlign w:val="center"/>
          </w:tcPr>
          <w:p w14:paraId="19EFA443">
            <w:pPr>
              <w:jc w:val="center"/>
              <w:rPr>
                <w:rFonts w:hint="eastAsia"/>
              </w:rPr>
            </w:pPr>
            <w:r>
              <w:rPr>
                <w:rFonts w:hint="eastAsia"/>
                <w:szCs w:val="21"/>
              </w:rPr>
              <w:t>安全用药分析</w:t>
            </w:r>
          </w:p>
        </w:tc>
        <w:tc>
          <w:tcPr>
            <w:tcW w:w="7017" w:type="dxa"/>
            <w:vAlign w:val="center"/>
          </w:tcPr>
          <w:p w14:paraId="6EE9DFB0">
            <w:pPr>
              <w:rPr>
                <w:rFonts w:hint="eastAsia" w:ascii="宋体" w:hAnsi="宋体" w:cs="宋体"/>
                <w:kern w:val="0"/>
              </w:rPr>
            </w:pPr>
            <w:r>
              <w:rPr>
                <w:rFonts w:hint="eastAsia" w:ascii="宋体" w:hAnsi="宋体"/>
                <w:szCs w:val="21"/>
              </w:rPr>
              <w:t>系统提供输液成品各环节进行用时分析，对放置时间过长的输液进行警示，辅助安全用药。</w:t>
            </w:r>
          </w:p>
        </w:tc>
      </w:tr>
      <w:tr w14:paraId="24FB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6B4F7979">
            <w:pPr>
              <w:jc w:val="center"/>
              <w:rPr>
                <w:rFonts w:hint="eastAsia"/>
              </w:rPr>
            </w:pPr>
            <w:r>
              <w:rPr>
                <w:rFonts w:hint="eastAsia"/>
                <w:szCs w:val="21"/>
              </w:rPr>
              <w:t>10</w:t>
            </w:r>
          </w:p>
        </w:tc>
        <w:tc>
          <w:tcPr>
            <w:tcW w:w="1347" w:type="dxa"/>
            <w:vAlign w:val="center"/>
          </w:tcPr>
          <w:p w14:paraId="02FB50B6">
            <w:pPr>
              <w:jc w:val="center"/>
              <w:rPr>
                <w:rFonts w:hint="eastAsia"/>
              </w:rPr>
            </w:pPr>
            <w:r>
              <w:rPr>
                <w:rFonts w:hint="eastAsia"/>
                <w:szCs w:val="21"/>
              </w:rPr>
              <w:t>其他统计报表</w:t>
            </w:r>
          </w:p>
        </w:tc>
        <w:tc>
          <w:tcPr>
            <w:tcW w:w="7017" w:type="dxa"/>
            <w:vAlign w:val="center"/>
          </w:tcPr>
          <w:p w14:paraId="2D8F7D94">
            <w:pPr>
              <w:rPr>
                <w:rFonts w:hint="eastAsia" w:ascii="宋体" w:hAnsi="宋体" w:cs="宋体"/>
                <w:kern w:val="0"/>
              </w:rPr>
            </w:pPr>
            <w:r>
              <w:rPr>
                <w:rFonts w:hint="eastAsia" w:ascii="宋体" w:hAnsi="宋体" w:cs="宋体"/>
                <w:kern w:val="0"/>
              </w:rPr>
              <w:t>根据实际需要定制统计报表功能。</w:t>
            </w:r>
          </w:p>
        </w:tc>
      </w:tr>
      <w:tr w14:paraId="69DA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93" w:type="dxa"/>
            <w:gridSpan w:val="3"/>
            <w:shd w:val="clear" w:color="auto" w:fill="auto"/>
            <w:vAlign w:val="center"/>
          </w:tcPr>
          <w:p w14:paraId="2265D43C">
            <w:pPr>
              <w:jc w:val="center"/>
              <w:rPr>
                <w:rFonts w:hint="eastAsia" w:ascii="Times New Roman" w:hAnsi="Times New Roman" w:eastAsia="宋体" w:cs="Times New Roman"/>
                <w:b w:val="0"/>
                <w:bCs/>
                <w:kern w:val="2"/>
                <w:sz w:val="21"/>
                <w:szCs w:val="24"/>
                <w:lang w:val="en-US" w:eastAsia="zh-CN" w:bidi="ar-SA"/>
              </w:rPr>
            </w:pPr>
            <w:r>
              <w:rPr>
                <w:rFonts w:hint="eastAsia"/>
                <w:b w:val="0"/>
                <w:bCs/>
                <w:szCs w:val="21"/>
              </w:rPr>
              <w:t>主要功能列表（静配护士</w:t>
            </w:r>
            <w:r>
              <w:rPr>
                <w:b w:val="0"/>
                <w:bCs/>
                <w:szCs w:val="21"/>
              </w:rPr>
              <w:t>站</w:t>
            </w:r>
            <w:r>
              <w:rPr>
                <w:rFonts w:hint="eastAsia"/>
                <w:b w:val="0"/>
                <w:bCs/>
                <w:szCs w:val="21"/>
              </w:rPr>
              <w:t>）</w:t>
            </w:r>
          </w:p>
        </w:tc>
      </w:tr>
      <w:tr w14:paraId="32AF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15F45719">
            <w:pPr>
              <w:spacing w:line="276" w:lineRule="auto"/>
              <w:jc w:val="center"/>
              <w:rPr>
                <w:rFonts w:hint="eastAsia"/>
                <w:szCs w:val="21"/>
              </w:rPr>
            </w:pPr>
            <w:r>
              <w:rPr>
                <w:rFonts w:hint="eastAsia"/>
              </w:rPr>
              <w:t>1</w:t>
            </w:r>
          </w:p>
        </w:tc>
        <w:tc>
          <w:tcPr>
            <w:tcW w:w="1347" w:type="dxa"/>
            <w:vAlign w:val="center"/>
          </w:tcPr>
          <w:p w14:paraId="5CDFA8FD">
            <w:pPr>
              <w:spacing w:line="276" w:lineRule="auto"/>
              <w:jc w:val="center"/>
              <w:rPr>
                <w:rFonts w:hint="eastAsia"/>
                <w:szCs w:val="21"/>
              </w:rPr>
            </w:pPr>
            <w:r>
              <w:rPr>
                <w:rFonts w:hint="eastAsia"/>
              </w:rPr>
              <w:t>成品接收</w:t>
            </w:r>
          </w:p>
        </w:tc>
        <w:tc>
          <w:tcPr>
            <w:tcW w:w="7017" w:type="dxa"/>
            <w:vAlign w:val="center"/>
          </w:tcPr>
          <w:p w14:paraId="545835C4">
            <w:pPr>
              <w:rPr>
                <w:rFonts w:hint="eastAsia"/>
              </w:rPr>
            </w:pPr>
            <w:r>
              <w:rPr>
                <w:rFonts w:hint="eastAsia"/>
              </w:rPr>
              <w:t>病区护士按用药时间和选定批次查询出所有待签收成品，通过扫描输液标签完成逐袋签收；签收过程中</w:t>
            </w:r>
            <w:r>
              <w:rPr>
                <w:rFonts w:hint="eastAsia" w:ascii="宋体" w:hAnsi="宋体" w:cs="宋体"/>
                <w:kern w:val="0"/>
              </w:rPr>
              <w:t>要有声音和文字提示，签收完成的记录要有颜色区分和文字显示，可清楚知道是否已经完成本批次输液成品签收；签收扫描时可拦截出送错病区的成品，系统自动提示病区错误，并将错误信息反馈给静配中心，方便静配中心取回。解决了送错病区后的成品很难找到的问题。</w:t>
            </w:r>
          </w:p>
        </w:tc>
      </w:tr>
      <w:tr w14:paraId="6330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0285EC8C">
            <w:pPr>
              <w:jc w:val="center"/>
              <w:rPr>
                <w:rFonts w:hint="eastAsia"/>
                <w:szCs w:val="21"/>
              </w:rPr>
            </w:pPr>
            <w:r>
              <w:rPr>
                <w:rFonts w:hint="eastAsia"/>
                <w:szCs w:val="21"/>
              </w:rPr>
              <w:t>2</w:t>
            </w:r>
          </w:p>
        </w:tc>
        <w:tc>
          <w:tcPr>
            <w:tcW w:w="1347" w:type="dxa"/>
            <w:vAlign w:val="center"/>
          </w:tcPr>
          <w:p w14:paraId="0AF36997">
            <w:pPr>
              <w:jc w:val="center"/>
              <w:rPr>
                <w:rFonts w:hint="eastAsia"/>
                <w:szCs w:val="21"/>
              </w:rPr>
            </w:pPr>
            <w:r>
              <w:rPr>
                <w:rFonts w:hint="eastAsia"/>
                <w:szCs w:val="21"/>
              </w:rPr>
              <w:t>暂停配制</w:t>
            </w:r>
          </w:p>
        </w:tc>
        <w:tc>
          <w:tcPr>
            <w:tcW w:w="7017" w:type="dxa"/>
            <w:vAlign w:val="center"/>
          </w:tcPr>
          <w:p w14:paraId="3F3E6611">
            <w:pPr>
              <w:rPr>
                <w:rFonts w:hint="eastAsia"/>
              </w:rPr>
            </w:pPr>
            <w:r>
              <w:rPr>
                <w:rFonts w:hint="eastAsia"/>
              </w:rPr>
              <w:t>支持对某组液体在配制之前进行暂停配制，打包送到病区，解决因患者病情不稳或检查或手术等特殊原因，不确定该患者的药品是否继续使用的问题。舱内配制复核时可及时拦截暂停配置的药品，避免病区因要求静配特殊打包药品而带来的电话沟通工作，也避免药师要在众多输液中去找这种特殊液体，节省时间和人力。</w:t>
            </w:r>
          </w:p>
        </w:tc>
      </w:tr>
      <w:tr w14:paraId="713C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08D8A5EB">
            <w:pPr>
              <w:jc w:val="center"/>
              <w:rPr>
                <w:rFonts w:hint="eastAsia"/>
                <w:szCs w:val="21"/>
              </w:rPr>
            </w:pPr>
            <w:r>
              <w:rPr>
                <w:rFonts w:hint="eastAsia"/>
                <w:szCs w:val="21"/>
              </w:rPr>
              <w:t>3</w:t>
            </w:r>
          </w:p>
        </w:tc>
        <w:tc>
          <w:tcPr>
            <w:tcW w:w="1347" w:type="dxa"/>
            <w:vAlign w:val="center"/>
          </w:tcPr>
          <w:p w14:paraId="1590F587">
            <w:pPr>
              <w:jc w:val="center"/>
              <w:rPr>
                <w:rFonts w:hint="eastAsia"/>
                <w:szCs w:val="21"/>
              </w:rPr>
            </w:pPr>
            <w:r>
              <w:rPr>
                <w:rFonts w:hint="eastAsia"/>
                <w:szCs w:val="21"/>
              </w:rPr>
              <w:t>医嘱执行单</w:t>
            </w:r>
          </w:p>
        </w:tc>
        <w:tc>
          <w:tcPr>
            <w:tcW w:w="7017" w:type="dxa"/>
            <w:vAlign w:val="center"/>
          </w:tcPr>
          <w:p w14:paraId="3D4E5EEB">
            <w:pPr>
              <w:rPr>
                <w:rFonts w:hint="eastAsia"/>
              </w:rPr>
            </w:pPr>
            <w:r>
              <w:rPr>
                <w:rFonts w:hint="eastAsia"/>
              </w:rPr>
              <w:t>可通过执行单日期、床号、批次信息查询和打印医嘱执行单。</w:t>
            </w:r>
          </w:p>
        </w:tc>
      </w:tr>
      <w:tr w14:paraId="7567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3D1D1950">
            <w:pPr>
              <w:jc w:val="center"/>
              <w:rPr>
                <w:rFonts w:hint="eastAsia"/>
                <w:szCs w:val="21"/>
              </w:rPr>
            </w:pPr>
            <w:r>
              <w:rPr>
                <w:rFonts w:hint="eastAsia"/>
                <w:szCs w:val="21"/>
              </w:rPr>
              <w:t>4</w:t>
            </w:r>
          </w:p>
        </w:tc>
        <w:tc>
          <w:tcPr>
            <w:tcW w:w="1347" w:type="dxa"/>
            <w:vAlign w:val="center"/>
          </w:tcPr>
          <w:p w14:paraId="48A2178E">
            <w:pPr>
              <w:jc w:val="center"/>
              <w:rPr>
                <w:rFonts w:hint="eastAsia"/>
                <w:szCs w:val="21"/>
              </w:rPr>
            </w:pPr>
            <w:r>
              <w:rPr>
                <w:rFonts w:hint="eastAsia"/>
                <w:szCs w:val="21"/>
              </w:rPr>
              <w:t>医嘱</w:t>
            </w:r>
            <w:r>
              <w:rPr>
                <w:szCs w:val="21"/>
              </w:rPr>
              <w:t>查询</w:t>
            </w:r>
          </w:p>
        </w:tc>
        <w:tc>
          <w:tcPr>
            <w:tcW w:w="7017" w:type="dxa"/>
            <w:vAlign w:val="center"/>
          </w:tcPr>
          <w:p w14:paraId="3BF081C4">
            <w:pPr>
              <w:rPr>
                <w:rFonts w:hint="eastAsia"/>
              </w:rPr>
            </w:pPr>
            <w:r>
              <w:rPr>
                <w:rFonts w:hint="eastAsia"/>
              </w:rPr>
              <w:t>支持病区护士查询本病区所有患者静配药品配制进度和每袋液体的流程信息，包括申请退药、暂停医嘱、排药复核、医嘱退药、退药复核、医嘱配置、成品复核、科室接收等。</w:t>
            </w:r>
          </w:p>
        </w:tc>
      </w:tr>
      <w:tr w14:paraId="3ACB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0206B4FA">
            <w:pPr>
              <w:jc w:val="center"/>
              <w:rPr>
                <w:rFonts w:hint="eastAsia"/>
                <w:szCs w:val="21"/>
              </w:rPr>
            </w:pPr>
            <w:r>
              <w:rPr>
                <w:rFonts w:hint="eastAsia"/>
                <w:szCs w:val="21"/>
              </w:rPr>
              <w:t>5</w:t>
            </w:r>
          </w:p>
        </w:tc>
        <w:tc>
          <w:tcPr>
            <w:tcW w:w="1347" w:type="dxa"/>
            <w:vAlign w:val="center"/>
          </w:tcPr>
          <w:p w14:paraId="1197F439">
            <w:pPr>
              <w:jc w:val="center"/>
              <w:rPr>
                <w:rFonts w:hint="eastAsia"/>
                <w:szCs w:val="21"/>
              </w:rPr>
            </w:pPr>
            <w:r>
              <w:rPr>
                <w:rFonts w:hint="eastAsia"/>
                <w:szCs w:val="21"/>
              </w:rPr>
              <w:t>单点登录</w:t>
            </w:r>
          </w:p>
        </w:tc>
        <w:tc>
          <w:tcPr>
            <w:tcW w:w="7017" w:type="dxa"/>
            <w:vAlign w:val="center"/>
          </w:tcPr>
          <w:p w14:paraId="179E8D54">
            <w:pPr>
              <w:rPr>
                <w:rFonts w:hint="eastAsia"/>
              </w:rPr>
            </w:pPr>
            <w:r>
              <w:rPr>
                <w:rFonts w:hint="eastAsia"/>
              </w:rPr>
              <w:t>支持嵌入HIS系统或单点登录平台，避免护士站多系统登录的困扰。</w:t>
            </w:r>
          </w:p>
        </w:tc>
      </w:tr>
      <w:tr w14:paraId="2406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93" w:type="dxa"/>
            <w:gridSpan w:val="3"/>
            <w:vAlign w:val="center"/>
          </w:tcPr>
          <w:p w14:paraId="52151E24">
            <w:pPr>
              <w:jc w:val="center"/>
              <w:rPr>
                <w:rFonts w:hint="eastAsia"/>
                <w:b w:val="0"/>
                <w:bCs/>
              </w:rPr>
            </w:pPr>
            <w:r>
              <w:rPr>
                <w:rFonts w:hint="eastAsia"/>
                <w:b w:val="0"/>
                <w:bCs/>
                <w:szCs w:val="21"/>
              </w:rPr>
              <w:t>主要功能列表（系统管理）</w:t>
            </w:r>
          </w:p>
        </w:tc>
      </w:tr>
      <w:tr w14:paraId="13D8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6B60D180">
            <w:pPr>
              <w:spacing w:line="276" w:lineRule="auto"/>
              <w:jc w:val="center"/>
              <w:rPr>
                <w:rFonts w:hint="eastAsia"/>
                <w:szCs w:val="21"/>
              </w:rPr>
            </w:pPr>
            <w:r>
              <w:rPr>
                <w:rFonts w:hint="eastAsia"/>
              </w:rPr>
              <w:t>1</w:t>
            </w:r>
          </w:p>
        </w:tc>
        <w:tc>
          <w:tcPr>
            <w:tcW w:w="1347" w:type="dxa"/>
            <w:vAlign w:val="center"/>
          </w:tcPr>
          <w:p w14:paraId="0EE89CF0">
            <w:pPr>
              <w:spacing w:line="276" w:lineRule="auto"/>
              <w:jc w:val="center"/>
              <w:rPr>
                <w:rFonts w:hint="eastAsia"/>
                <w:szCs w:val="21"/>
              </w:rPr>
            </w:pPr>
            <w:r>
              <w:rPr>
                <w:rFonts w:hint="eastAsia" w:ascii="宋体" w:hAnsi="宋体" w:cs="宋体"/>
                <w:kern w:val="0"/>
              </w:rPr>
              <w:t>药品属性维护</w:t>
            </w:r>
          </w:p>
        </w:tc>
        <w:tc>
          <w:tcPr>
            <w:tcW w:w="7017" w:type="dxa"/>
            <w:vAlign w:val="center"/>
          </w:tcPr>
          <w:p w14:paraId="62228DE7">
            <w:pPr>
              <w:rPr>
                <w:rFonts w:hint="eastAsia"/>
              </w:rPr>
            </w:pPr>
            <w:r>
              <w:rPr>
                <w:rFonts w:hint="eastAsia" w:ascii="宋体" w:hAnsi="宋体" w:cs="宋体"/>
                <w:kern w:val="0"/>
              </w:rPr>
              <w:t>根据本院情况维护药品自定义属性，可自定义药品分类和相关属性，如抗生素、化疗药、高危药、特殊用法、储存方式、皮试、滴速等。</w:t>
            </w:r>
          </w:p>
        </w:tc>
      </w:tr>
      <w:tr w14:paraId="490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6117249C">
            <w:pPr>
              <w:spacing w:line="276" w:lineRule="auto"/>
              <w:jc w:val="center"/>
              <w:rPr>
                <w:rFonts w:hint="eastAsia"/>
                <w:szCs w:val="21"/>
              </w:rPr>
            </w:pPr>
            <w:r>
              <w:rPr>
                <w:rFonts w:hint="eastAsia"/>
              </w:rPr>
              <w:t>2</w:t>
            </w:r>
          </w:p>
        </w:tc>
        <w:tc>
          <w:tcPr>
            <w:tcW w:w="1347" w:type="dxa"/>
            <w:vAlign w:val="center"/>
          </w:tcPr>
          <w:p w14:paraId="4FA96074">
            <w:pPr>
              <w:spacing w:line="276" w:lineRule="auto"/>
              <w:jc w:val="center"/>
              <w:rPr>
                <w:rFonts w:hint="eastAsia"/>
                <w:szCs w:val="21"/>
              </w:rPr>
            </w:pPr>
            <w:r>
              <w:rPr>
                <w:rFonts w:hint="eastAsia" w:ascii="宋体" w:hAnsi="宋体" w:cs="宋体"/>
                <w:kern w:val="0"/>
              </w:rPr>
              <w:t>批次时间设置</w:t>
            </w:r>
          </w:p>
        </w:tc>
        <w:tc>
          <w:tcPr>
            <w:tcW w:w="7017" w:type="dxa"/>
            <w:vAlign w:val="center"/>
          </w:tcPr>
          <w:p w14:paraId="41AF9ADC">
            <w:pPr>
              <w:rPr>
                <w:rFonts w:hint="eastAsia"/>
              </w:rPr>
            </w:pPr>
            <w:r>
              <w:rPr>
                <w:rFonts w:hint="eastAsia" w:ascii="宋体" w:hAnsi="宋体" w:cs="宋体"/>
                <w:kern w:val="0"/>
              </w:rPr>
              <w:t>设置静配中心配制时间工作参数和批次信息。</w:t>
            </w:r>
          </w:p>
        </w:tc>
      </w:tr>
      <w:tr w14:paraId="5E2F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0CEE59E4">
            <w:pPr>
              <w:spacing w:line="276" w:lineRule="auto"/>
              <w:jc w:val="center"/>
              <w:rPr>
                <w:rFonts w:hint="eastAsia"/>
                <w:szCs w:val="21"/>
              </w:rPr>
            </w:pPr>
            <w:r>
              <w:rPr>
                <w:rFonts w:hint="eastAsia"/>
              </w:rPr>
              <w:t>3</w:t>
            </w:r>
          </w:p>
        </w:tc>
        <w:tc>
          <w:tcPr>
            <w:tcW w:w="1347" w:type="dxa"/>
            <w:vAlign w:val="center"/>
          </w:tcPr>
          <w:p w14:paraId="1909CCA7">
            <w:pPr>
              <w:spacing w:line="276" w:lineRule="auto"/>
              <w:jc w:val="center"/>
              <w:rPr>
                <w:rFonts w:hint="eastAsia"/>
                <w:szCs w:val="21"/>
              </w:rPr>
            </w:pPr>
            <w:r>
              <w:rPr>
                <w:rFonts w:hint="eastAsia" w:ascii="宋体" w:hAnsi="宋体" w:cs="宋体"/>
                <w:kern w:val="0"/>
              </w:rPr>
              <w:t>基础字典设置</w:t>
            </w:r>
          </w:p>
        </w:tc>
        <w:tc>
          <w:tcPr>
            <w:tcW w:w="7017" w:type="dxa"/>
            <w:vAlign w:val="center"/>
          </w:tcPr>
          <w:p w14:paraId="4280ED1F">
            <w:pPr>
              <w:rPr>
                <w:rFonts w:hint="eastAsia"/>
              </w:rPr>
            </w:pPr>
            <w:r>
              <w:rPr>
                <w:rFonts w:hint="eastAsia" w:ascii="宋体" w:hAnsi="宋体" w:cs="宋体"/>
                <w:kern w:val="0"/>
              </w:rPr>
              <w:t>提供用药频次、单位转换、药品储存方式、药品分类、配置分类、摆药属性等参数设置和管理。</w:t>
            </w:r>
          </w:p>
        </w:tc>
      </w:tr>
      <w:tr w14:paraId="5123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5FE0015F">
            <w:pPr>
              <w:spacing w:line="276" w:lineRule="auto"/>
              <w:jc w:val="center"/>
              <w:rPr>
                <w:rFonts w:hint="eastAsia"/>
                <w:szCs w:val="21"/>
              </w:rPr>
            </w:pPr>
            <w:r>
              <w:rPr>
                <w:rFonts w:hint="eastAsia"/>
              </w:rPr>
              <w:t>4</w:t>
            </w:r>
          </w:p>
        </w:tc>
        <w:tc>
          <w:tcPr>
            <w:tcW w:w="1347" w:type="dxa"/>
            <w:vAlign w:val="center"/>
          </w:tcPr>
          <w:p w14:paraId="0524DF8F">
            <w:pPr>
              <w:spacing w:line="276" w:lineRule="auto"/>
              <w:jc w:val="center"/>
              <w:rPr>
                <w:rFonts w:hint="eastAsia"/>
                <w:szCs w:val="21"/>
              </w:rPr>
            </w:pPr>
            <w:r>
              <w:rPr>
                <w:rFonts w:hint="eastAsia" w:ascii="宋体" w:hAnsi="宋体" w:cs="宋体"/>
                <w:kern w:val="0"/>
              </w:rPr>
              <w:t>科室管理</w:t>
            </w:r>
          </w:p>
        </w:tc>
        <w:tc>
          <w:tcPr>
            <w:tcW w:w="7017" w:type="dxa"/>
            <w:vAlign w:val="center"/>
          </w:tcPr>
          <w:p w14:paraId="7D418D8A">
            <w:pPr>
              <w:rPr>
                <w:rFonts w:hint="eastAsia"/>
              </w:rPr>
            </w:pPr>
            <w:r>
              <w:rPr>
                <w:rFonts w:hint="eastAsia" w:ascii="宋体" w:hAnsi="宋体" w:cs="宋体"/>
                <w:kern w:val="0"/>
              </w:rPr>
              <w:t>可选择哪些科室在静配中心配置，并选择可配置给药途径</w:t>
            </w:r>
          </w:p>
        </w:tc>
      </w:tr>
      <w:tr w14:paraId="754A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5151921C">
            <w:pPr>
              <w:spacing w:line="276" w:lineRule="auto"/>
              <w:jc w:val="center"/>
              <w:rPr>
                <w:rFonts w:hint="eastAsia"/>
                <w:szCs w:val="21"/>
              </w:rPr>
            </w:pPr>
            <w:r>
              <w:rPr>
                <w:rFonts w:hint="eastAsia"/>
              </w:rPr>
              <w:t>5</w:t>
            </w:r>
          </w:p>
        </w:tc>
        <w:tc>
          <w:tcPr>
            <w:tcW w:w="1347" w:type="dxa"/>
            <w:vAlign w:val="center"/>
          </w:tcPr>
          <w:p w14:paraId="4F003938">
            <w:pPr>
              <w:widowControl/>
              <w:jc w:val="center"/>
              <w:rPr>
                <w:rFonts w:hint="eastAsia"/>
                <w:szCs w:val="21"/>
              </w:rPr>
            </w:pPr>
            <w:r>
              <w:rPr>
                <w:rFonts w:hint="eastAsia" w:ascii="宋体" w:hAnsi="宋体" w:cs="宋体"/>
                <w:kern w:val="0"/>
              </w:rPr>
              <w:t>科室用药规则</w:t>
            </w:r>
          </w:p>
        </w:tc>
        <w:tc>
          <w:tcPr>
            <w:tcW w:w="7017" w:type="dxa"/>
            <w:vAlign w:val="center"/>
          </w:tcPr>
          <w:p w14:paraId="26746FAE">
            <w:pPr>
              <w:widowControl/>
              <w:jc w:val="left"/>
              <w:rPr>
                <w:rFonts w:hint="eastAsia"/>
              </w:rPr>
            </w:pPr>
            <w:r>
              <w:rPr>
                <w:rFonts w:hint="eastAsia" w:ascii="宋体" w:hAnsi="宋体" w:cs="宋体"/>
                <w:kern w:val="0"/>
              </w:rPr>
              <w:t>根据科室用药习惯，设置每个科室拆分批次规则。</w:t>
            </w:r>
            <w:r>
              <w:rPr>
                <w:rFonts w:hint="eastAsia" w:ascii="宋体" w:hAnsi="宋体"/>
                <w:szCs w:val="21"/>
              </w:rPr>
              <w:t>支持儿科用药规则按年龄、体重设置。</w:t>
            </w:r>
          </w:p>
        </w:tc>
      </w:tr>
      <w:tr w14:paraId="0F07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7F155257">
            <w:pPr>
              <w:spacing w:line="276" w:lineRule="auto"/>
              <w:jc w:val="center"/>
              <w:rPr>
                <w:rFonts w:hint="eastAsia"/>
                <w:szCs w:val="21"/>
              </w:rPr>
            </w:pPr>
            <w:r>
              <w:rPr>
                <w:rFonts w:hint="eastAsia"/>
              </w:rPr>
              <w:t>6</w:t>
            </w:r>
          </w:p>
        </w:tc>
        <w:tc>
          <w:tcPr>
            <w:tcW w:w="1347" w:type="dxa"/>
            <w:vAlign w:val="center"/>
          </w:tcPr>
          <w:p w14:paraId="469DC103">
            <w:pPr>
              <w:widowControl/>
              <w:jc w:val="center"/>
              <w:rPr>
                <w:rFonts w:hint="eastAsia"/>
                <w:szCs w:val="21"/>
              </w:rPr>
            </w:pPr>
            <w:r>
              <w:rPr>
                <w:rFonts w:hint="eastAsia" w:ascii="宋体" w:hAnsi="宋体" w:cs="宋体"/>
                <w:kern w:val="0"/>
              </w:rPr>
              <w:t>系统设置</w:t>
            </w:r>
          </w:p>
        </w:tc>
        <w:tc>
          <w:tcPr>
            <w:tcW w:w="7017" w:type="dxa"/>
            <w:vAlign w:val="center"/>
          </w:tcPr>
          <w:p w14:paraId="0EE32EF4">
            <w:pPr>
              <w:widowControl/>
              <w:jc w:val="left"/>
              <w:rPr>
                <w:rFonts w:hint="eastAsia"/>
              </w:rPr>
            </w:pPr>
            <w:r>
              <w:rPr>
                <w:rFonts w:hint="eastAsia" w:ascii="宋体" w:hAnsi="宋体" w:cs="宋体"/>
                <w:kern w:val="0"/>
              </w:rPr>
              <w:t>设置系统的运行参数，可根据静配中心的运行特点灵活调整。</w:t>
            </w:r>
          </w:p>
        </w:tc>
      </w:tr>
      <w:tr w14:paraId="4CA9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93" w:type="dxa"/>
            <w:gridSpan w:val="3"/>
            <w:shd w:val="clear" w:color="auto" w:fill="auto"/>
            <w:vAlign w:val="center"/>
          </w:tcPr>
          <w:p w14:paraId="74CD6131">
            <w:pPr>
              <w:jc w:val="center"/>
              <w:rPr>
                <w:rFonts w:hint="eastAsia" w:ascii="Times New Roman" w:hAnsi="Times New Roman" w:eastAsia="宋体" w:cs="Times New Roman"/>
                <w:b w:val="0"/>
                <w:bCs/>
                <w:kern w:val="2"/>
                <w:sz w:val="21"/>
                <w:szCs w:val="24"/>
                <w:lang w:val="en-US" w:eastAsia="zh-CN" w:bidi="ar-SA"/>
              </w:rPr>
            </w:pPr>
            <w:r>
              <w:rPr>
                <w:rFonts w:hint="eastAsia"/>
                <w:b w:val="0"/>
                <w:bCs/>
                <w:szCs w:val="21"/>
              </w:rPr>
              <w:t>系统接口</w:t>
            </w:r>
          </w:p>
        </w:tc>
      </w:tr>
      <w:tr w14:paraId="01DE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6497F83B">
            <w:pPr>
              <w:jc w:val="center"/>
              <w:rPr>
                <w:rFonts w:hint="eastAsia"/>
              </w:rPr>
            </w:pPr>
            <w:r>
              <w:rPr>
                <w:rFonts w:hint="eastAsia"/>
              </w:rPr>
              <w:t>1</w:t>
            </w:r>
          </w:p>
        </w:tc>
        <w:tc>
          <w:tcPr>
            <w:tcW w:w="1347" w:type="dxa"/>
            <w:vAlign w:val="center"/>
          </w:tcPr>
          <w:p w14:paraId="2DE9908C">
            <w:pPr>
              <w:jc w:val="center"/>
              <w:rPr>
                <w:rFonts w:hint="eastAsia" w:ascii="宋体" w:hAnsi="宋体" w:cs="宋体"/>
                <w:kern w:val="0"/>
              </w:rPr>
            </w:pPr>
            <w:r>
              <w:rPr>
                <w:rFonts w:hint="eastAsia"/>
              </w:rPr>
              <w:t>智能摆药机接口</w:t>
            </w:r>
          </w:p>
        </w:tc>
        <w:tc>
          <w:tcPr>
            <w:tcW w:w="7017" w:type="dxa"/>
            <w:vAlign w:val="center"/>
          </w:tcPr>
          <w:p w14:paraId="5C71D713">
            <w:pPr>
              <w:rPr>
                <w:rFonts w:hint="eastAsia" w:ascii="宋体" w:hAnsi="宋体" w:cs="宋体"/>
                <w:kern w:val="0"/>
              </w:rPr>
            </w:pPr>
            <w:r>
              <w:rPr>
                <w:rFonts w:hint="eastAsia"/>
              </w:rPr>
              <w:t>支持各厂商智能摆药机接口；针对未对接过的智能摆药机品牌可快速完成接口开发。</w:t>
            </w:r>
          </w:p>
        </w:tc>
      </w:tr>
      <w:tr w14:paraId="05A9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72DB0E2A">
            <w:pPr>
              <w:jc w:val="center"/>
              <w:rPr>
                <w:rFonts w:hint="eastAsia"/>
              </w:rPr>
            </w:pPr>
            <w:r>
              <w:rPr>
                <w:rFonts w:hint="eastAsia"/>
              </w:rPr>
              <w:t>2</w:t>
            </w:r>
          </w:p>
        </w:tc>
        <w:tc>
          <w:tcPr>
            <w:tcW w:w="1347" w:type="dxa"/>
            <w:vAlign w:val="center"/>
          </w:tcPr>
          <w:p w14:paraId="6936FE12">
            <w:pPr>
              <w:jc w:val="center"/>
              <w:rPr>
                <w:rFonts w:hint="eastAsia" w:ascii="宋体" w:hAnsi="宋体" w:cs="宋体"/>
                <w:kern w:val="0"/>
              </w:rPr>
            </w:pPr>
            <w:r>
              <w:rPr>
                <w:rFonts w:hint="eastAsia"/>
              </w:rPr>
              <w:t>自动分拣机接口</w:t>
            </w:r>
          </w:p>
        </w:tc>
        <w:tc>
          <w:tcPr>
            <w:tcW w:w="7017" w:type="dxa"/>
            <w:vAlign w:val="center"/>
          </w:tcPr>
          <w:p w14:paraId="6E97F7A8">
            <w:pPr>
              <w:rPr>
                <w:rFonts w:hint="eastAsia" w:ascii="宋体" w:hAnsi="宋体" w:cs="宋体"/>
                <w:kern w:val="0"/>
              </w:rPr>
            </w:pPr>
            <w:r>
              <w:rPr>
                <w:rFonts w:hint="eastAsia"/>
              </w:rPr>
              <w:t>支持各厂商成品输液分拣机接口；针对未对接过的分拣机品牌可快速完成接口开发。</w:t>
            </w:r>
          </w:p>
        </w:tc>
      </w:tr>
      <w:tr w14:paraId="6C95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3BD0C04D">
            <w:pPr>
              <w:jc w:val="center"/>
              <w:rPr>
                <w:rFonts w:hint="eastAsia"/>
              </w:rPr>
            </w:pPr>
            <w:r>
              <w:rPr>
                <w:rFonts w:hint="eastAsia"/>
              </w:rPr>
              <w:t>3</w:t>
            </w:r>
          </w:p>
        </w:tc>
        <w:tc>
          <w:tcPr>
            <w:tcW w:w="1347" w:type="dxa"/>
            <w:vAlign w:val="center"/>
          </w:tcPr>
          <w:p w14:paraId="6A6D5431">
            <w:pPr>
              <w:jc w:val="center"/>
              <w:rPr>
                <w:rFonts w:hint="eastAsia" w:ascii="宋体" w:hAnsi="宋体" w:cs="宋体"/>
                <w:kern w:val="0"/>
              </w:rPr>
            </w:pPr>
            <w:r>
              <w:rPr>
                <w:rFonts w:hint="eastAsia"/>
              </w:rPr>
              <w:t>自动贴签机接口</w:t>
            </w:r>
          </w:p>
        </w:tc>
        <w:tc>
          <w:tcPr>
            <w:tcW w:w="7017" w:type="dxa"/>
            <w:vAlign w:val="center"/>
          </w:tcPr>
          <w:p w14:paraId="512538A5">
            <w:pPr>
              <w:rPr>
                <w:rFonts w:hint="eastAsia" w:ascii="宋体" w:hAnsi="宋体" w:cs="宋体"/>
                <w:kern w:val="0"/>
              </w:rPr>
            </w:pPr>
            <w:r>
              <w:rPr>
                <w:rFonts w:hint="eastAsia"/>
              </w:rPr>
              <w:t>支持各厂商自动贴签机接口；针对未对接过的贴签机品牌可快速完成接口开发。</w:t>
            </w:r>
          </w:p>
        </w:tc>
      </w:tr>
      <w:tr w14:paraId="1BC3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29" w:type="dxa"/>
            <w:vAlign w:val="center"/>
          </w:tcPr>
          <w:p w14:paraId="2C941BAB">
            <w:pPr>
              <w:jc w:val="center"/>
              <w:rPr>
                <w:rFonts w:hint="eastAsia"/>
              </w:rPr>
            </w:pPr>
            <w:r>
              <w:rPr>
                <w:rFonts w:hint="eastAsia"/>
              </w:rPr>
              <w:t>4</w:t>
            </w:r>
          </w:p>
        </w:tc>
        <w:tc>
          <w:tcPr>
            <w:tcW w:w="1347" w:type="dxa"/>
            <w:vAlign w:val="center"/>
          </w:tcPr>
          <w:p w14:paraId="757E5B87">
            <w:pPr>
              <w:jc w:val="center"/>
              <w:rPr>
                <w:rFonts w:hint="eastAsia" w:ascii="宋体" w:hAnsi="宋体" w:cs="宋体"/>
                <w:kern w:val="0"/>
              </w:rPr>
            </w:pPr>
            <w:r>
              <w:rPr>
                <w:rFonts w:hint="eastAsia"/>
                <w:szCs w:val="21"/>
              </w:rPr>
              <w:t>移动护理接口</w:t>
            </w:r>
          </w:p>
        </w:tc>
        <w:tc>
          <w:tcPr>
            <w:tcW w:w="7017" w:type="dxa"/>
            <w:vAlign w:val="center"/>
          </w:tcPr>
          <w:p w14:paraId="1FBC0433">
            <w:r>
              <w:rPr>
                <w:rFonts w:hint="eastAsia"/>
              </w:rPr>
              <w:t>可以根据移动护理厂商接口需求，为移动护理提供相关数据服务。</w:t>
            </w:r>
          </w:p>
          <w:p w14:paraId="075166CA">
            <w:r>
              <w:rPr>
                <w:rFonts w:hint="eastAsia"/>
              </w:rPr>
              <w:t>可以根据移动护理条码格式要求，保持二维条码内容一致。</w:t>
            </w:r>
          </w:p>
          <w:p w14:paraId="3E9BB8F2">
            <w:pPr>
              <w:rPr>
                <w:rFonts w:hint="eastAsia" w:ascii="宋体" w:hAnsi="宋体" w:cs="宋体"/>
                <w:kern w:val="0"/>
              </w:rPr>
            </w:pPr>
            <w:r>
              <w:rPr>
                <w:rFonts w:hint="eastAsia"/>
              </w:rPr>
              <w:t>可接收移动护理签收、执行（输液开始、输液结束）的信息回传。</w:t>
            </w:r>
          </w:p>
        </w:tc>
      </w:tr>
    </w:tbl>
    <w:p w14:paraId="22DE81AE">
      <w:pPr>
        <w:pStyle w:val="2"/>
      </w:pPr>
    </w:p>
    <w:p w14:paraId="3722F934">
      <w:pPr>
        <w:pStyle w:val="2"/>
        <w:rPr>
          <w:b/>
          <w:bCs/>
        </w:rPr>
      </w:pPr>
      <w:r>
        <w:rPr>
          <w:rFonts w:hint="eastAsia"/>
          <w:b/>
          <w:bCs/>
        </w:rPr>
        <w:t>附：基础配清单</w:t>
      </w:r>
    </w:p>
    <w:tbl>
      <w:tblPr>
        <w:tblStyle w:val="5"/>
        <w:tblW w:w="970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6"/>
        <w:gridCol w:w="1898"/>
        <w:gridCol w:w="1560"/>
        <w:gridCol w:w="1320"/>
        <w:gridCol w:w="806"/>
        <w:gridCol w:w="800"/>
        <w:gridCol w:w="1757"/>
      </w:tblGrid>
      <w:tr w14:paraId="5114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46BA2D7">
            <w:pPr>
              <w:widowControl/>
              <w:jc w:val="center"/>
              <w:rPr>
                <w:rFonts w:hint="eastAsia" w:ascii="宋体" w:hAnsi="宋体" w:cs="宋体"/>
                <w:b/>
                <w:bCs/>
                <w:kern w:val="0"/>
                <w:szCs w:val="21"/>
              </w:rPr>
            </w:pPr>
            <w:r>
              <w:rPr>
                <w:rFonts w:hint="eastAsia" w:ascii="宋体" w:hAnsi="宋体" w:cs="宋体"/>
                <w:b/>
                <w:bCs/>
                <w:kern w:val="0"/>
                <w:szCs w:val="21"/>
              </w:rPr>
              <w:t>编号</w:t>
            </w:r>
          </w:p>
        </w:tc>
        <w:tc>
          <w:tcPr>
            <w:tcW w:w="856" w:type="dxa"/>
            <w:shd w:val="clear" w:color="auto" w:fill="auto"/>
            <w:vAlign w:val="center"/>
          </w:tcPr>
          <w:p w14:paraId="2052DB76">
            <w:pPr>
              <w:widowControl/>
              <w:jc w:val="center"/>
              <w:rPr>
                <w:rFonts w:hint="eastAsia" w:ascii="宋体" w:hAnsi="宋体" w:cs="宋体"/>
                <w:b/>
                <w:bCs/>
                <w:kern w:val="0"/>
                <w:szCs w:val="21"/>
              </w:rPr>
            </w:pPr>
            <w:r>
              <w:rPr>
                <w:rFonts w:hint="eastAsia" w:ascii="宋体" w:hAnsi="宋体" w:cs="宋体"/>
                <w:b/>
                <w:bCs/>
                <w:kern w:val="0"/>
                <w:szCs w:val="21"/>
              </w:rPr>
              <w:t>房间</w:t>
            </w:r>
          </w:p>
        </w:tc>
        <w:tc>
          <w:tcPr>
            <w:tcW w:w="1898" w:type="dxa"/>
            <w:shd w:val="clear" w:color="auto" w:fill="auto"/>
            <w:vAlign w:val="center"/>
          </w:tcPr>
          <w:p w14:paraId="25BA110A">
            <w:pPr>
              <w:widowControl/>
              <w:jc w:val="center"/>
              <w:rPr>
                <w:rFonts w:hint="eastAsia" w:ascii="宋体" w:hAnsi="宋体" w:cs="宋体"/>
                <w:b/>
                <w:bCs/>
                <w:kern w:val="0"/>
                <w:szCs w:val="21"/>
              </w:rPr>
            </w:pPr>
            <w:r>
              <w:rPr>
                <w:rFonts w:hint="eastAsia" w:ascii="宋体" w:hAnsi="宋体" w:cs="宋体"/>
                <w:b/>
                <w:bCs/>
                <w:kern w:val="0"/>
                <w:szCs w:val="21"/>
              </w:rPr>
              <w:t>设备</w:t>
            </w:r>
          </w:p>
        </w:tc>
        <w:tc>
          <w:tcPr>
            <w:tcW w:w="1560" w:type="dxa"/>
            <w:shd w:val="clear" w:color="auto" w:fill="auto"/>
            <w:vAlign w:val="center"/>
          </w:tcPr>
          <w:p w14:paraId="6E2C77EF">
            <w:pPr>
              <w:widowControl/>
              <w:jc w:val="center"/>
              <w:rPr>
                <w:rFonts w:hint="eastAsia" w:ascii="宋体" w:hAnsi="宋体" w:cs="宋体"/>
                <w:b/>
                <w:bCs/>
                <w:kern w:val="0"/>
                <w:szCs w:val="21"/>
              </w:rPr>
            </w:pPr>
            <w:r>
              <w:rPr>
                <w:rFonts w:hint="eastAsia" w:ascii="宋体" w:hAnsi="宋体" w:cs="宋体"/>
                <w:b/>
                <w:bCs/>
                <w:kern w:val="0"/>
                <w:szCs w:val="21"/>
              </w:rPr>
              <w:t>材质或型号</w:t>
            </w:r>
          </w:p>
        </w:tc>
        <w:tc>
          <w:tcPr>
            <w:tcW w:w="1320" w:type="dxa"/>
            <w:shd w:val="clear" w:color="auto" w:fill="auto"/>
            <w:vAlign w:val="center"/>
          </w:tcPr>
          <w:p w14:paraId="3B01FAB8">
            <w:pPr>
              <w:widowControl/>
              <w:jc w:val="center"/>
              <w:rPr>
                <w:rFonts w:hint="eastAsia" w:ascii="宋体" w:hAnsi="宋体" w:cs="宋体"/>
                <w:b/>
                <w:bCs/>
                <w:kern w:val="0"/>
                <w:szCs w:val="21"/>
              </w:rPr>
            </w:pPr>
            <w:r>
              <w:rPr>
                <w:rFonts w:hint="eastAsia" w:ascii="宋体" w:hAnsi="宋体" w:cs="宋体"/>
                <w:b/>
                <w:bCs/>
                <w:kern w:val="0"/>
                <w:szCs w:val="21"/>
              </w:rPr>
              <w:t>规格或尺寸</w:t>
            </w:r>
          </w:p>
        </w:tc>
        <w:tc>
          <w:tcPr>
            <w:tcW w:w="806" w:type="dxa"/>
            <w:shd w:val="clear" w:color="auto" w:fill="auto"/>
            <w:vAlign w:val="center"/>
          </w:tcPr>
          <w:p w14:paraId="55FC3817">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0" w:type="auto"/>
            <w:shd w:val="clear" w:color="auto" w:fill="auto"/>
            <w:vAlign w:val="center"/>
          </w:tcPr>
          <w:p w14:paraId="48009CA0">
            <w:pPr>
              <w:widowControl/>
              <w:jc w:val="center"/>
              <w:rPr>
                <w:rFonts w:hint="eastAsia" w:ascii="宋体" w:hAnsi="宋体" w:cs="宋体"/>
                <w:b/>
                <w:bCs/>
                <w:kern w:val="0"/>
                <w:szCs w:val="21"/>
              </w:rPr>
            </w:pPr>
            <w:r>
              <w:rPr>
                <w:rFonts w:hint="eastAsia" w:ascii="宋体" w:hAnsi="宋体" w:cs="宋体"/>
                <w:b/>
                <w:bCs/>
                <w:kern w:val="0"/>
                <w:szCs w:val="21"/>
              </w:rPr>
              <w:t>数量</w:t>
            </w:r>
          </w:p>
        </w:tc>
        <w:tc>
          <w:tcPr>
            <w:tcW w:w="1757" w:type="dxa"/>
            <w:shd w:val="clear" w:color="auto" w:fill="auto"/>
            <w:vAlign w:val="center"/>
          </w:tcPr>
          <w:p w14:paraId="5A8590E6">
            <w:pPr>
              <w:widowControl/>
              <w:jc w:val="left"/>
              <w:rPr>
                <w:rFonts w:hint="eastAsia" w:ascii="宋体" w:hAnsi="宋体" w:cs="宋体"/>
                <w:b/>
                <w:bCs/>
                <w:kern w:val="0"/>
                <w:szCs w:val="21"/>
              </w:rPr>
            </w:pPr>
            <w:r>
              <w:rPr>
                <w:rFonts w:hint="eastAsia" w:ascii="宋体" w:hAnsi="宋体" w:cs="宋体"/>
                <w:b/>
                <w:bCs/>
                <w:kern w:val="0"/>
                <w:szCs w:val="21"/>
              </w:rPr>
              <w:t>备注</w:t>
            </w:r>
          </w:p>
        </w:tc>
      </w:tr>
      <w:tr w14:paraId="091C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EA946BE">
            <w:pPr>
              <w:widowControl/>
              <w:jc w:val="center"/>
              <w:rPr>
                <w:rFonts w:hint="eastAsia" w:ascii="Arial" w:hAnsi="Arial" w:cs="Arial"/>
                <w:kern w:val="0"/>
                <w:szCs w:val="21"/>
              </w:rPr>
            </w:pPr>
            <w:r>
              <w:rPr>
                <w:rFonts w:ascii="Arial" w:hAnsi="Arial" w:cs="Arial"/>
                <w:kern w:val="0"/>
                <w:szCs w:val="21"/>
              </w:rPr>
              <w:t>1</w:t>
            </w:r>
          </w:p>
        </w:tc>
        <w:tc>
          <w:tcPr>
            <w:tcW w:w="856" w:type="dxa"/>
            <w:vMerge w:val="restart"/>
            <w:shd w:val="clear" w:color="auto" w:fill="auto"/>
            <w:textDirection w:val="tbRlV"/>
            <w:vAlign w:val="center"/>
          </w:tcPr>
          <w:p w14:paraId="7F0BC5BB">
            <w:pPr>
              <w:widowControl/>
              <w:jc w:val="center"/>
              <w:rPr>
                <w:rFonts w:ascii="Arial" w:hAnsi="Arial" w:cs="Arial"/>
                <w:kern w:val="0"/>
                <w:szCs w:val="21"/>
              </w:rPr>
            </w:pPr>
            <w:r>
              <w:rPr>
                <w:rFonts w:hint="eastAsia" w:ascii="宋体" w:hAnsi="宋体" w:cs="Arial"/>
                <w:kern w:val="0"/>
                <w:szCs w:val="21"/>
              </w:rPr>
              <w:t>配置间</w:t>
            </w:r>
          </w:p>
        </w:tc>
        <w:tc>
          <w:tcPr>
            <w:tcW w:w="1898" w:type="dxa"/>
            <w:shd w:val="clear" w:color="auto" w:fill="auto"/>
            <w:vAlign w:val="center"/>
          </w:tcPr>
          <w:p w14:paraId="01AD878E">
            <w:pPr>
              <w:widowControl/>
              <w:jc w:val="center"/>
              <w:rPr>
                <w:rFonts w:ascii="Arial" w:hAnsi="Arial" w:cs="Arial"/>
                <w:kern w:val="0"/>
                <w:szCs w:val="21"/>
              </w:rPr>
            </w:pPr>
            <w:r>
              <w:rPr>
                <w:rFonts w:hint="eastAsia" w:ascii="宋体" w:hAnsi="宋体" w:cs="Arial"/>
                <w:kern w:val="0"/>
                <w:szCs w:val="21"/>
              </w:rPr>
              <w:t>青霉素振荡器</w:t>
            </w:r>
          </w:p>
        </w:tc>
        <w:tc>
          <w:tcPr>
            <w:tcW w:w="1560" w:type="dxa"/>
            <w:shd w:val="clear" w:color="auto" w:fill="auto"/>
            <w:vAlign w:val="center"/>
          </w:tcPr>
          <w:p w14:paraId="7936065C">
            <w:pPr>
              <w:widowControl/>
              <w:jc w:val="center"/>
              <w:rPr>
                <w:rFonts w:ascii="Arial" w:hAnsi="Arial" w:cs="Arial"/>
                <w:kern w:val="0"/>
                <w:szCs w:val="21"/>
              </w:rPr>
            </w:pPr>
          </w:p>
        </w:tc>
        <w:tc>
          <w:tcPr>
            <w:tcW w:w="1320" w:type="dxa"/>
            <w:shd w:val="clear" w:color="auto" w:fill="auto"/>
            <w:vAlign w:val="center"/>
          </w:tcPr>
          <w:p w14:paraId="289EE4F9">
            <w:pPr>
              <w:widowControl/>
              <w:jc w:val="center"/>
              <w:rPr>
                <w:rFonts w:ascii="宋体" w:hAnsi="宋体" w:cs="宋体"/>
                <w:kern w:val="0"/>
                <w:szCs w:val="21"/>
              </w:rPr>
            </w:pPr>
          </w:p>
        </w:tc>
        <w:tc>
          <w:tcPr>
            <w:tcW w:w="806" w:type="dxa"/>
            <w:shd w:val="clear" w:color="auto" w:fill="auto"/>
            <w:vAlign w:val="center"/>
          </w:tcPr>
          <w:p w14:paraId="72C2DE13">
            <w:pPr>
              <w:widowControl/>
              <w:jc w:val="center"/>
              <w:rPr>
                <w:rFonts w:hint="eastAsia"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38CE72E4">
            <w:pPr>
              <w:widowControl/>
              <w:jc w:val="center"/>
              <w:rPr>
                <w:rFonts w:ascii="Arial" w:hAnsi="Arial" w:cs="Arial"/>
                <w:kern w:val="0"/>
                <w:szCs w:val="21"/>
              </w:rPr>
            </w:pPr>
            <w:r>
              <w:rPr>
                <w:rFonts w:ascii="Arial" w:hAnsi="Arial" w:cs="Arial"/>
                <w:kern w:val="0"/>
                <w:szCs w:val="21"/>
              </w:rPr>
              <w:t>11</w:t>
            </w:r>
          </w:p>
        </w:tc>
        <w:tc>
          <w:tcPr>
            <w:tcW w:w="1757" w:type="dxa"/>
            <w:shd w:val="clear" w:color="auto" w:fill="auto"/>
          </w:tcPr>
          <w:p w14:paraId="631A758F">
            <w:pPr>
              <w:widowControl/>
              <w:jc w:val="left"/>
              <w:rPr>
                <w:rFonts w:ascii="宋体" w:hAnsi="宋体" w:cs="宋体"/>
                <w:kern w:val="0"/>
                <w:szCs w:val="21"/>
              </w:rPr>
            </w:pPr>
            <w:r>
              <w:rPr>
                <w:rFonts w:hint="eastAsia" w:ascii="宋体" w:hAnsi="宋体" w:cs="宋体"/>
                <w:kern w:val="0"/>
                <w:sz w:val="21"/>
                <w:szCs w:val="21"/>
              </w:rPr>
              <w:t>以科室要求为准</w:t>
            </w:r>
          </w:p>
        </w:tc>
      </w:tr>
      <w:tr w14:paraId="2282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32CBE14">
            <w:pPr>
              <w:widowControl/>
              <w:jc w:val="center"/>
              <w:rPr>
                <w:rFonts w:hint="eastAsia" w:ascii="Arial" w:hAnsi="Arial" w:cs="Arial"/>
                <w:kern w:val="0"/>
                <w:szCs w:val="21"/>
              </w:rPr>
            </w:pPr>
            <w:r>
              <w:rPr>
                <w:rFonts w:ascii="Arial" w:hAnsi="Arial" w:cs="Arial"/>
                <w:kern w:val="0"/>
                <w:szCs w:val="21"/>
              </w:rPr>
              <w:t>2</w:t>
            </w:r>
          </w:p>
        </w:tc>
        <w:tc>
          <w:tcPr>
            <w:tcW w:w="856" w:type="dxa"/>
            <w:vMerge w:val="continue"/>
            <w:shd w:val="clear" w:color="auto" w:fill="auto"/>
            <w:vAlign w:val="center"/>
          </w:tcPr>
          <w:p w14:paraId="5684CF98">
            <w:pPr>
              <w:widowControl/>
              <w:jc w:val="left"/>
              <w:rPr>
                <w:rFonts w:ascii="Arial" w:hAnsi="Arial" w:cs="Arial"/>
                <w:kern w:val="0"/>
                <w:szCs w:val="21"/>
              </w:rPr>
            </w:pPr>
          </w:p>
        </w:tc>
        <w:tc>
          <w:tcPr>
            <w:tcW w:w="1898" w:type="dxa"/>
            <w:shd w:val="clear" w:color="auto" w:fill="auto"/>
            <w:vAlign w:val="center"/>
          </w:tcPr>
          <w:p w14:paraId="401CDB40">
            <w:pPr>
              <w:widowControl/>
              <w:jc w:val="center"/>
              <w:rPr>
                <w:rFonts w:ascii="宋体" w:hAnsi="宋体" w:cs="宋体"/>
                <w:kern w:val="0"/>
                <w:szCs w:val="21"/>
              </w:rPr>
            </w:pPr>
            <w:r>
              <w:rPr>
                <w:rFonts w:hint="eastAsia" w:ascii="宋体" w:hAnsi="宋体" w:cs="宋体"/>
                <w:kern w:val="0"/>
                <w:szCs w:val="21"/>
              </w:rPr>
              <w:t>化疗药振荡器</w:t>
            </w:r>
          </w:p>
        </w:tc>
        <w:tc>
          <w:tcPr>
            <w:tcW w:w="1560" w:type="dxa"/>
            <w:shd w:val="clear" w:color="auto" w:fill="auto"/>
            <w:vAlign w:val="center"/>
          </w:tcPr>
          <w:p w14:paraId="2E1408B5">
            <w:pPr>
              <w:widowControl/>
              <w:jc w:val="center"/>
              <w:rPr>
                <w:rFonts w:hint="eastAsia" w:ascii="宋体" w:hAnsi="宋体" w:cs="宋体"/>
                <w:kern w:val="0"/>
                <w:szCs w:val="21"/>
              </w:rPr>
            </w:pPr>
            <w:r>
              <w:rPr>
                <w:rFonts w:hint="eastAsia" w:ascii="宋体" w:hAnsi="宋体" w:cs="宋体"/>
                <w:kern w:val="0"/>
                <w:szCs w:val="21"/>
              </w:rPr>
              <w:t>　</w:t>
            </w:r>
          </w:p>
        </w:tc>
        <w:tc>
          <w:tcPr>
            <w:tcW w:w="1320" w:type="dxa"/>
            <w:shd w:val="clear" w:color="auto" w:fill="auto"/>
            <w:vAlign w:val="center"/>
          </w:tcPr>
          <w:p w14:paraId="519ED527">
            <w:pPr>
              <w:widowControl/>
              <w:jc w:val="center"/>
              <w:rPr>
                <w:rFonts w:hint="eastAsia" w:ascii="Arial" w:hAnsi="Arial" w:cs="Arial"/>
                <w:kern w:val="0"/>
                <w:szCs w:val="21"/>
              </w:rPr>
            </w:pPr>
            <w:r>
              <w:rPr>
                <w:rFonts w:ascii="Arial" w:hAnsi="Arial" w:cs="Arial"/>
                <w:kern w:val="0"/>
                <w:szCs w:val="21"/>
              </w:rPr>
              <w:t>　</w:t>
            </w:r>
          </w:p>
        </w:tc>
        <w:tc>
          <w:tcPr>
            <w:tcW w:w="806" w:type="dxa"/>
            <w:shd w:val="clear" w:color="auto" w:fill="auto"/>
            <w:vAlign w:val="center"/>
          </w:tcPr>
          <w:p w14:paraId="55642B5C">
            <w:pPr>
              <w:widowControl/>
              <w:jc w:val="center"/>
              <w:rPr>
                <w:rFonts w:ascii="宋体" w:hAnsi="宋体" w:cs="宋体"/>
                <w:kern w:val="0"/>
                <w:szCs w:val="21"/>
              </w:rPr>
            </w:pPr>
            <w:r>
              <w:rPr>
                <w:rFonts w:hint="eastAsia" w:ascii="宋体" w:hAnsi="宋体" w:cs="宋体"/>
                <w:kern w:val="0"/>
                <w:szCs w:val="21"/>
              </w:rPr>
              <w:t>台</w:t>
            </w:r>
          </w:p>
        </w:tc>
        <w:tc>
          <w:tcPr>
            <w:tcW w:w="0" w:type="auto"/>
            <w:shd w:val="clear" w:color="auto" w:fill="auto"/>
            <w:vAlign w:val="center"/>
          </w:tcPr>
          <w:p w14:paraId="7EE03B5D">
            <w:pPr>
              <w:widowControl/>
              <w:jc w:val="center"/>
              <w:rPr>
                <w:rFonts w:hint="eastAsia" w:ascii="Arial" w:hAnsi="Arial" w:cs="Arial"/>
                <w:kern w:val="0"/>
                <w:szCs w:val="21"/>
              </w:rPr>
            </w:pPr>
            <w:r>
              <w:rPr>
                <w:rFonts w:ascii="Arial" w:hAnsi="Arial" w:cs="Arial"/>
                <w:kern w:val="0"/>
                <w:szCs w:val="21"/>
              </w:rPr>
              <w:t>3</w:t>
            </w:r>
          </w:p>
        </w:tc>
        <w:tc>
          <w:tcPr>
            <w:tcW w:w="1757" w:type="dxa"/>
            <w:shd w:val="clear" w:color="auto" w:fill="auto"/>
          </w:tcPr>
          <w:p w14:paraId="7B5261E8">
            <w:pPr>
              <w:widowControl/>
              <w:jc w:val="left"/>
              <w:rPr>
                <w:rFonts w:ascii="宋体" w:hAnsi="宋体" w:cs="宋体"/>
                <w:kern w:val="0"/>
                <w:szCs w:val="21"/>
              </w:rPr>
            </w:pPr>
            <w:r>
              <w:rPr>
                <w:rFonts w:hint="eastAsia" w:ascii="宋体" w:hAnsi="宋体" w:cs="宋体"/>
                <w:kern w:val="0"/>
                <w:szCs w:val="21"/>
              </w:rPr>
              <w:t>以科室要求为准</w:t>
            </w:r>
          </w:p>
        </w:tc>
      </w:tr>
      <w:tr w14:paraId="2684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624CC13">
            <w:pPr>
              <w:widowControl/>
              <w:jc w:val="center"/>
              <w:rPr>
                <w:rFonts w:hint="eastAsia" w:ascii="Arial" w:hAnsi="Arial" w:cs="Arial"/>
                <w:kern w:val="0"/>
                <w:szCs w:val="21"/>
              </w:rPr>
            </w:pPr>
            <w:r>
              <w:rPr>
                <w:rFonts w:ascii="Arial" w:hAnsi="Arial" w:cs="Arial"/>
                <w:kern w:val="0"/>
                <w:szCs w:val="21"/>
              </w:rPr>
              <w:t>3</w:t>
            </w:r>
          </w:p>
        </w:tc>
        <w:tc>
          <w:tcPr>
            <w:tcW w:w="856" w:type="dxa"/>
            <w:vMerge w:val="continue"/>
            <w:shd w:val="clear" w:color="auto" w:fill="auto"/>
            <w:vAlign w:val="center"/>
          </w:tcPr>
          <w:p w14:paraId="1CB5AA1B">
            <w:pPr>
              <w:widowControl/>
              <w:jc w:val="left"/>
              <w:rPr>
                <w:rFonts w:ascii="Arial" w:hAnsi="Arial" w:cs="Arial"/>
                <w:kern w:val="0"/>
                <w:szCs w:val="21"/>
              </w:rPr>
            </w:pPr>
          </w:p>
        </w:tc>
        <w:tc>
          <w:tcPr>
            <w:tcW w:w="1898" w:type="dxa"/>
            <w:shd w:val="clear" w:color="auto" w:fill="auto"/>
            <w:vAlign w:val="center"/>
          </w:tcPr>
          <w:p w14:paraId="004B7FF1">
            <w:pPr>
              <w:widowControl/>
              <w:jc w:val="center"/>
              <w:rPr>
                <w:rFonts w:ascii="Arial" w:hAnsi="Arial" w:cs="Arial"/>
                <w:kern w:val="0"/>
                <w:szCs w:val="21"/>
              </w:rPr>
            </w:pPr>
            <w:r>
              <w:rPr>
                <w:rFonts w:hint="eastAsia" w:ascii="宋体" w:hAnsi="宋体" w:cs="Arial"/>
                <w:kern w:val="0"/>
                <w:szCs w:val="21"/>
              </w:rPr>
              <w:t>操作凳</w:t>
            </w:r>
          </w:p>
        </w:tc>
        <w:tc>
          <w:tcPr>
            <w:tcW w:w="1560" w:type="dxa"/>
            <w:shd w:val="clear" w:color="auto" w:fill="auto"/>
            <w:vAlign w:val="center"/>
          </w:tcPr>
          <w:p w14:paraId="6B77E184">
            <w:pPr>
              <w:widowControl/>
              <w:jc w:val="center"/>
              <w:rPr>
                <w:rFonts w:ascii="宋体" w:hAnsi="宋体" w:cs="宋体"/>
                <w:kern w:val="0"/>
                <w:szCs w:val="21"/>
              </w:rPr>
            </w:pPr>
            <w:r>
              <w:rPr>
                <w:rFonts w:hint="eastAsia" w:ascii="宋体" w:hAnsi="宋体" w:cs="宋体"/>
                <w:kern w:val="0"/>
                <w:szCs w:val="21"/>
              </w:rPr>
              <w:t>标准款</w:t>
            </w:r>
          </w:p>
        </w:tc>
        <w:tc>
          <w:tcPr>
            <w:tcW w:w="1320" w:type="dxa"/>
            <w:shd w:val="clear" w:color="auto" w:fill="auto"/>
            <w:vAlign w:val="center"/>
          </w:tcPr>
          <w:p w14:paraId="71138228">
            <w:pPr>
              <w:widowControl/>
              <w:jc w:val="center"/>
              <w:rPr>
                <w:rFonts w:hint="eastAsia" w:ascii="Arial" w:hAnsi="Arial" w:cs="Arial"/>
                <w:kern w:val="0"/>
                <w:szCs w:val="21"/>
              </w:rPr>
            </w:pPr>
            <w:r>
              <w:rPr>
                <w:rFonts w:hint="eastAsia" w:ascii="宋体" w:hAnsi="宋体" w:cs="Arial"/>
                <w:kern w:val="0"/>
                <w:szCs w:val="21"/>
              </w:rPr>
              <w:t>高度可调</w:t>
            </w:r>
          </w:p>
        </w:tc>
        <w:tc>
          <w:tcPr>
            <w:tcW w:w="806" w:type="dxa"/>
            <w:shd w:val="clear" w:color="auto" w:fill="auto"/>
            <w:vAlign w:val="center"/>
          </w:tcPr>
          <w:p w14:paraId="147534D7">
            <w:pPr>
              <w:widowControl/>
              <w:jc w:val="center"/>
              <w:rPr>
                <w:rFonts w:ascii="Arial" w:hAnsi="Arial" w:cs="Arial"/>
                <w:kern w:val="0"/>
                <w:szCs w:val="21"/>
              </w:rPr>
            </w:pPr>
            <w:r>
              <w:rPr>
                <w:rFonts w:hint="eastAsia" w:ascii="宋体" w:hAnsi="宋体" w:cs="Arial"/>
                <w:kern w:val="0"/>
                <w:szCs w:val="21"/>
              </w:rPr>
              <w:t>把</w:t>
            </w:r>
          </w:p>
        </w:tc>
        <w:tc>
          <w:tcPr>
            <w:tcW w:w="0" w:type="auto"/>
            <w:shd w:val="clear" w:color="auto" w:fill="auto"/>
            <w:vAlign w:val="center"/>
          </w:tcPr>
          <w:p w14:paraId="6F78DCC4">
            <w:pPr>
              <w:widowControl/>
              <w:jc w:val="center"/>
              <w:rPr>
                <w:rFonts w:ascii="Arial" w:hAnsi="Arial" w:cs="Arial"/>
                <w:kern w:val="0"/>
                <w:szCs w:val="21"/>
              </w:rPr>
            </w:pPr>
            <w:r>
              <w:rPr>
                <w:rFonts w:ascii="Arial" w:hAnsi="Arial" w:cs="Arial"/>
                <w:kern w:val="0"/>
                <w:szCs w:val="21"/>
              </w:rPr>
              <w:t>26</w:t>
            </w:r>
          </w:p>
        </w:tc>
        <w:tc>
          <w:tcPr>
            <w:tcW w:w="1757" w:type="dxa"/>
            <w:shd w:val="clear" w:color="auto" w:fill="auto"/>
          </w:tcPr>
          <w:p w14:paraId="0ABA420B">
            <w:pPr>
              <w:widowControl/>
              <w:jc w:val="left"/>
              <w:rPr>
                <w:rFonts w:ascii="宋体" w:hAnsi="宋体" w:cs="宋体"/>
                <w:kern w:val="0"/>
                <w:szCs w:val="21"/>
              </w:rPr>
            </w:pPr>
            <w:r>
              <w:rPr>
                <w:rFonts w:hint="eastAsia" w:ascii="宋体" w:hAnsi="宋体" w:cs="宋体"/>
                <w:kern w:val="0"/>
                <w:szCs w:val="21"/>
              </w:rPr>
              <w:t>以科室要求为准</w:t>
            </w:r>
          </w:p>
        </w:tc>
      </w:tr>
      <w:tr w14:paraId="51D5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E0194F0">
            <w:pPr>
              <w:widowControl/>
              <w:jc w:val="center"/>
              <w:rPr>
                <w:rFonts w:hint="eastAsia" w:ascii="Arial" w:hAnsi="Arial" w:cs="Arial"/>
                <w:kern w:val="0"/>
                <w:szCs w:val="21"/>
              </w:rPr>
            </w:pPr>
            <w:r>
              <w:rPr>
                <w:rFonts w:ascii="Arial" w:hAnsi="Arial" w:cs="Arial"/>
                <w:kern w:val="0"/>
                <w:szCs w:val="21"/>
              </w:rPr>
              <w:t>4</w:t>
            </w:r>
          </w:p>
        </w:tc>
        <w:tc>
          <w:tcPr>
            <w:tcW w:w="856" w:type="dxa"/>
            <w:vMerge w:val="continue"/>
            <w:shd w:val="clear" w:color="auto" w:fill="auto"/>
            <w:vAlign w:val="center"/>
          </w:tcPr>
          <w:p w14:paraId="5DBB9F11">
            <w:pPr>
              <w:widowControl/>
              <w:jc w:val="left"/>
              <w:rPr>
                <w:rFonts w:ascii="Arial" w:hAnsi="Arial" w:cs="Arial"/>
                <w:kern w:val="0"/>
                <w:szCs w:val="21"/>
              </w:rPr>
            </w:pPr>
          </w:p>
        </w:tc>
        <w:tc>
          <w:tcPr>
            <w:tcW w:w="1898" w:type="dxa"/>
            <w:shd w:val="clear" w:color="auto" w:fill="auto"/>
            <w:vAlign w:val="center"/>
          </w:tcPr>
          <w:p w14:paraId="01D22DE4">
            <w:pPr>
              <w:widowControl/>
              <w:jc w:val="center"/>
              <w:rPr>
                <w:rFonts w:ascii="Arial" w:hAnsi="Arial" w:cs="Arial"/>
                <w:kern w:val="0"/>
                <w:szCs w:val="21"/>
              </w:rPr>
            </w:pPr>
            <w:r>
              <w:rPr>
                <w:rFonts w:hint="eastAsia" w:ascii="宋体" w:hAnsi="宋体" w:cs="Arial"/>
                <w:kern w:val="0"/>
                <w:szCs w:val="21"/>
              </w:rPr>
              <w:t>三层不锈钢小推车</w:t>
            </w:r>
          </w:p>
        </w:tc>
        <w:tc>
          <w:tcPr>
            <w:tcW w:w="1560" w:type="dxa"/>
            <w:shd w:val="clear" w:color="auto" w:fill="auto"/>
            <w:vAlign w:val="center"/>
          </w:tcPr>
          <w:p w14:paraId="773727B7">
            <w:pPr>
              <w:widowControl/>
              <w:jc w:val="center"/>
              <w:rPr>
                <w:rFonts w:ascii="Arial" w:hAnsi="Arial" w:cs="Arial"/>
                <w:kern w:val="0"/>
                <w:szCs w:val="21"/>
              </w:rPr>
            </w:pPr>
            <w:r>
              <w:rPr>
                <w:rFonts w:ascii="Arial" w:hAnsi="Arial" w:cs="Arial"/>
                <w:kern w:val="0"/>
                <w:szCs w:val="21"/>
              </w:rPr>
              <w:t>304</w:t>
            </w:r>
            <w:r>
              <w:rPr>
                <w:rFonts w:hint="eastAsia" w:ascii="宋体" w:hAnsi="宋体" w:cs="Arial"/>
                <w:kern w:val="0"/>
                <w:szCs w:val="21"/>
              </w:rPr>
              <w:t>型不锈钢</w:t>
            </w:r>
          </w:p>
        </w:tc>
        <w:tc>
          <w:tcPr>
            <w:tcW w:w="1320" w:type="dxa"/>
            <w:shd w:val="clear" w:color="auto" w:fill="auto"/>
            <w:vAlign w:val="center"/>
          </w:tcPr>
          <w:p w14:paraId="19FB97EA">
            <w:pPr>
              <w:widowControl/>
              <w:jc w:val="center"/>
              <w:rPr>
                <w:rFonts w:ascii="Arial" w:hAnsi="Arial" w:cs="Arial"/>
                <w:kern w:val="0"/>
                <w:szCs w:val="21"/>
              </w:rPr>
            </w:pPr>
          </w:p>
        </w:tc>
        <w:tc>
          <w:tcPr>
            <w:tcW w:w="806" w:type="dxa"/>
            <w:shd w:val="clear" w:color="auto" w:fill="auto"/>
            <w:vAlign w:val="center"/>
          </w:tcPr>
          <w:p w14:paraId="63FF9CEF">
            <w:pPr>
              <w:widowControl/>
              <w:jc w:val="center"/>
              <w:rPr>
                <w:rFonts w:ascii="Arial" w:hAnsi="Arial" w:cs="Arial"/>
                <w:kern w:val="0"/>
                <w:szCs w:val="21"/>
              </w:rPr>
            </w:pPr>
            <w:r>
              <w:rPr>
                <w:rFonts w:hint="eastAsia" w:ascii="宋体" w:hAnsi="宋体" w:cs="Arial"/>
                <w:kern w:val="0"/>
                <w:szCs w:val="21"/>
              </w:rPr>
              <w:t>辆</w:t>
            </w:r>
          </w:p>
        </w:tc>
        <w:tc>
          <w:tcPr>
            <w:tcW w:w="0" w:type="auto"/>
            <w:shd w:val="clear" w:color="auto" w:fill="auto"/>
            <w:vAlign w:val="center"/>
          </w:tcPr>
          <w:p w14:paraId="60346E1D">
            <w:pPr>
              <w:widowControl/>
              <w:jc w:val="center"/>
              <w:rPr>
                <w:rFonts w:ascii="Arial" w:hAnsi="Arial" w:cs="Arial"/>
                <w:kern w:val="0"/>
                <w:szCs w:val="21"/>
              </w:rPr>
            </w:pPr>
            <w:r>
              <w:rPr>
                <w:rFonts w:ascii="Arial" w:hAnsi="Arial" w:cs="Arial"/>
                <w:kern w:val="0"/>
                <w:szCs w:val="21"/>
              </w:rPr>
              <w:t>20</w:t>
            </w:r>
          </w:p>
        </w:tc>
        <w:tc>
          <w:tcPr>
            <w:tcW w:w="1757" w:type="dxa"/>
            <w:shd w:val="clear" w:color="auto" w:fill="auto"/>
          </w:tcPr>
          <w:p w14:paraId="567140F3">
            <w:pPr>
              <w:widowControl/>
              <w:jc w:val="left"/>
              <w:rPr>
                <w:rFonts w:ascii="宋体" w:hAnsi="宋体" w:cs="宋体"/>
                <w:kern w:val="0"/>
                <w:szCs w:val="21"/>
              </w:rPr>
            </w:pPr>
            <w:r>
              <w:rPr>
                <w:rFonts w:hint="eastAsia" w:ascii="宋体" w:hAnsi="宋体" w:cs="宋体"/>
                <w:kern w:val="0"/>
                <w:szCs w:val="21"/>
              </w:rPr>
              <w:t>以科室要求为准</w:t>
            </w:r>
          </w:p>
        </w:tc>
      </w:tr>
      <w:tr w14:paraId="5C31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953CC64">
            <w:pPr>
              <w:widowControl/>
              <w:jc w:val="center"/>
              <w:rPr>
                <w:rFonts w:hint="eastAsia" w:ascii="Arial" w:hAnsi="Arial" w:cs="Arial"/>
                <w:kern w:val="0"/>
                <w:szCs w:val="21"/>
              </w:rPr>
            </w:pPr>
            <w:r>
              <w:rPr>
                <w:rFonts w:ascii="Arial" w:hAnsi="Arial" w:cs="Arial"/>
                <w:kern w:val="0"/>
                <w:szCs w:val="21"/>
              </w:rPr>
              <w:t>5</w:t>
            </w:r>
          </w:p>
        </w:tc>
        <w:tc>
          <w:tcPr>
            <w:tcW w:w="856" w:type="dxa"/>
            <w:vMerge w:val="continue"/>
            <w:shd w:val="clear" w:color="auto" w:fill="auto"/>
            <w:vAlign w:val="center"/>
          </w:tcPr>
          <w:p w14:paraId="6ED4C7FB">
            <w:pPr>
              <w:widowControl/>
              <w:jc w:val="left"/>
              <w:rPr>
                <w:rFonts w:ascii="Arial" w:hAnsi="Arial" w:cs="Arial"/>
                <w:kern w:val="0"/>
                <w:szCs w:val="21"/>
              </w:rPr>
            </w:pPr>
          </w:p>
        </w:tc>
        <w:tc>
          <w:tcPr>
            <w:tcW w:w="1898" w:type="dxa"/>
            <w:shd w:val="clear" w:color="auto" w:fill="auto"/>
            <w:vAlign w:val="center"/>
          </w:tcPr>
          <w:p w14:paraId="7408D61A">
            <w:pPr>
              <w:widowControl/>
              <w:jc w:val="center"/>
              <w:rPr>
                <w:rFonts w:ascii="Arial" w:hAnsi="Arial" w:cs="Arial"/>
                <w:kern w:val="0"/>
                <w:szCs w:val="21"/>
              </w:rPr>
            </w:pPr>
            <w:r>
              <w:rPr>
                <w:rFonts w:hint="eastAsia" w:ascii="宋体" w:hAnsi="宋体" w:cs="Arial"/>
                <w:kern w:val="0"/>
                <w:szCs w:val="21"/>
              </w:rPr>
              <w:t>三层不锈钢中推车</w:t>
            </w:r>
          </w:p>
        </w:tc>
        <w:tc>
          <w:tcPr>
            <w:tcW w:w="1560" w:type="dxa"/>
            <w:shd w:val="clear" w:color="auto" w:fill="auto"/>
            <w:vAlign w:val="center"/>
          </w:tcPr>
          <w:p w14:paraId="120A8F45">
            <w:pPr>
              <w:widowControl/>
              <w:jc w:val="center"/>
              <w:rPr>
                <w:rFonts w:ascii="Arial" w:hAnsi="Arial" w:cs="Arial"/>
                <w:kern w:val="0"/>
                <w:szCs w:val="21"/>
              </w:rPr>
            </w:pPr>
            <w:r>
              <w:rPr>
                <w:rFonts w:ascii="Arial" w:hAnsi="Arial" w:cs="Arial"/>
                <w:kern w:val="0"/>
                <w:szCs w:val="21"/>
              </w:rPr>
              <w:t>304</w:t>
            </w:r>
            <w:r>
              <w:rPr>
                <w:rFonts w:hint="eastAsia" w:ascii="宋体" w:hAnsi="宋体" w:cs="Arial"/>
                <w:kern w:val="0"/>
                <w:szCs w:val="21"/>
              </w:rPr>
              <w:t>型不锈钢</w:t>
            </w:r>
          </w:p>
        </w:tc>
        <w:tc>
          <w:tcPr>
            <w:tcW w:w="1320" w:type="dxa"/>
            <w:shd w:val="clear" w:color="auto" w:fill="auto"/>
            <w:vAlign w:val="center"/>
          </w:tcPr>
          <w:p w14:paraId="3A270C3B">
            <w:pPr>
              <w:widowControl/>
              <w:jc w:val="center"/>
              <w:rPr>
                <w:rFonts w:ascii="Arial" w:hAnsi="Arial" w:cs="Arial"/>
                <w:kern w:val="0"/>
                <w:szCs w:val="21"/>
              </w:rPr>
            </w:pPr>
          </w:p>
        </w:tc>
        <w:tc>
          <w:tcPr>
            <w:tcW w:w="806" w:type="dxa"/>
            <w:shd w:val="clear" w:color="auto" w:fill="auto"/>
            <w:vAlign w:val="center"/>
          </w:tcPr>
          <w:p w14:paraId="070CF5D3">
            <w:pPr>
              <w:widowControl/>
              <w:jc w:val="center"/>
              <w:rPr>
                <w:rFonts w:ascii="Arial" w:hAnsi="Arial" w:cs="Arial"/>
                <w:kern w:val="0"/>
                <w:szCs w:val="21"/>
              </w:rPr>
            </w:pPr>
            <w:r>
              <w:rPr>
                <w:rFonts w:hint="eastAsia" w:ascii="宋体" w:hAnsi="宋体" w:cs="Arial"/>
                <w:kern w:val="0"/>
                <w:szCs w:val="21"/>
              </w:rPr>
              <w:t>辆</w:t>
            </w:r>
          </w:p>
        </w:tc>
        <w:tc>
          <w:tcPr>
            <w:tcW w:w="0" w:type="auto"/>
            <w:shd w:val="clear" w:color="auto" w:fill="auto"/>
            <w:vAlign w:val="center"/>
          </w:tcPr>
          <w:p w14:paraId="173F5095">
            <w:pPr>
              <w:widowControl/>
              <w:jc w:val="center"/>
              <w:rPr>
                <w:rFonts w:ascii="Arial" w:hAnsi="Arial" w:cs="Arial"/>
                <w:kern w:val="0"/>
                <w:szCs w:val="21"/>
              </w:rPr>
            </w:pPr>
            <w:r>
              <w:rPr>
                <w:rFonts w:ascii="Arial" w:hAnsi="Arial" w:cs="Arial"/>
                <w:kern w:val="0"/>
                <w:szCs w:val="21"/>
              </w:rPr>
              <w:t>26</w:t>
            </w:r>
          </w:p>
        </w:tc>
        <w:tc>
          <w:tcPr>
            <w:tcW w:w="1757" w:type="dxa"/>
            <w:shd w:val="clear" w:color="auto" w:fill="auto"/>
          </w:tcPr>
          <w:p w14:paraId="73032F0E">
            <w:pPr>
              <w:widowControl/>
              <w:jc w:val="left"/>
              <w:rPr>
                <w:rFonts w:ascii="宋体" w:hAnsi="宋体" w:cs="宋体"/>
                <w:kern w:val="0"/>
                <w:szCs w:val="21"/>
              </w:rPr>
            </w:pPr>
            <w:r>
              <w:rPr>
                <w:rFonts w:hint="eastAsia" w:ascii="宋体" w:hAnsi="宋体" w:cs="宋体"/>
                <w:kern w:val="0"/>
                <w:szCs w:val="21"/>
              </w:rPr>
              <w:t>以科室要求为准</w:t>
            </w:r>
          </w:p>
        </w:tc>
      </w:tr>
      <w:tr w14:paraId="4F7F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36BFC6C">
            <w:pPr>
              <w:widowControl/>
              <w:jc w:val="center"/>
              <w:rPr>
                <w:rFonts w:hint="eastAsia" w:ascii="Arial" w:hAnsi="Arial" w:cs="Arial"/>
                <w:kern w:val="0"/>
                <w:szCs w:val="21"/>
              </w:rPr>
            </w:pPr>
            <w:r>
              <w:rPr>
                <w:rFonts w:ascii="Arial" w:hAnsi="Arial" w:cs="Arial"/>
                <w:kern w:val="0"/>
                <w:szCs w:val="21"/>
              </w:rPr>
              <w:t>6</w:t>
            </w:r>
          </w:p>
        </w:tc>
        <w:tc>
          <w:tcPr>
            <w:tcW w:w="856" w:type="dxa"/>
            <w:vMerge w:val="continue"/>
            <w:shd w:val="clear" w:color="auto" w:fill="auto"/>
            <w:vAlign w:val="center"/>
          </w:tcPr>
          <w:p w14:paraId="40BFB8F7">
            <w:pPr>
              <w:widowControl/>
              <w:jc w:val="left"/>
              <w:rPr>
                <w:rFonts w:ascii="Arial" w:hAnsi="Arial" w:cs="Arial"/>
                <w:kern w:val="0"/>
                <w:szCs w:val="21"/>
              </w:rPr>
            </w:pPr>
          </w:p>
        </w:tc>
        <w:tc>
          <w:tcPr>
            <w:tcW w:w="1898" w:type="dxa"/>
            <w:shd w:val="clear" w:color="auto" w:fill="auto"/>
            <w:vAlign w:val="center"/>
          </w:tcPr>
          <w:p w14:paraId="1627ADA1">
            <w:pPr>
              <w:widowControl/>
              <w:jc w:val="center"/>
              <w:rPr>
                <w:rFonts w:ascii="Arial" w:hAnsi="Arial" w:cs="Arial"/>
                <w:kern w:val="0"/>
                <w:szCs w:val="21"/>
              </w:rPr>
            </w:pPr>
            <w:r>
              <w:rPr>
                <w:rFonts w:hint="eastAsia" w:ascii="宋体" w:hAnsi="宋体" w:cs="Arial"/>
                <w:kern w:val="0"/>
                <w:szCs w:val="21"/>
              </w:rPr>
              <w:t>三层不锈钢大推车</w:t>
            </w:r>
          </w:p>
        </w:tc>
        <w:tc>
          <w:tcPr>
            <w:tcW w:w="1560" w:type="dxa"/>
            <w:shd w:val="clear" w:color="auto" w:fill="auto"/>
            <w:vAlign w:val="center"/>
          </w:tcPr>
          <w:p w14:paraId="0B3CC16C">
            <w:pPr>
              <w:widowControl/>
              <w:jc w:val="center"/>
              <w:rPr>
                <w:rFonts w:ascii="Arial" w:hAnsi="Arial" w:cs="Arial"/>
                <w:kern w:val="0"/>
                <w:szCs w:val="21"/>
              </w:rPr>
            </w:pPr>
            <w:r>
              <w:rPr>
                <w:rFonts w:ascii="Arial" w:hAnsi="Arial" w:cs="Arial"/>
                <w:kern w:val="0"/>
                <w:szCs w:val="21"/>
              </w:rPr>
              <w:t>304</w:t>
            </w:r>
            <w:r>
              <w:rPr>
                <w:rFonts w:hint="eastAsia" w:ascii="宋体" w:hAnsi="宋体" w:cs="Arial"/>
                <w:kern w:val="0"/>
                <w:szCs w:val="21"/>
              </w:rPr>
              <w:t>型不锈钢</w:t>
            </w:r>
          </w:p>
        </w:tc>
        <w:tc>
          <w:tcPr>
            <w:tcW w:w="1320" w:type="dxa"/>
            <w:shd w:val="clear" w:color="auto" w:fill="auto"/>
            <w:vAlign w:val="center"/>
          </w:tcPr>
          <w:p w14:paraId="34D50E19">
            <w:pPr>
              <w:widowControl/>
              <w:jc w:val="center"/>
              <w:rPr>
                <w:rFonts w:ascii="Arial" w:hAnsi="Arial" w:cs="Arial"/>
                <w:kern w:val="0"/>
                <w:szCs w:val="21"/>
              </w:rPr>
            </w:pPr>
          </w:p>
        </w:tc>
        <w:tc>
          <w:tcPr>
            <w:tcW w:w="806" w:type="dxa"/>
            <w:shd w:val="clear" w:color="auto" w:fill="auto"/>
            <w:vAlign w:val="center"/>
          </w:tcPr>
          <w:p w14:paraId="6C8AA1F5">
            <w:pPr>
              <w:widowControl/>
              <w:jc w:val="center"/>
              <w:rPr>
                <w:rFonts w:ascii="Arial" w:hAnsi="Arial" w:cs="Arial"/>
                <w:kern w:val="0"/>
                <w:szCs w:val="21"/>
              </w:rPr>
            </w:pPr>
            <w:r>
              <w:rPr>
                <w:rFonts w:hint="eastAsia" w:ascii="宋体" w:hAnsi="宋体" w:cs="Arial"/>
                <w:kern w:val="0"/>
                <w:szCs w:val="21"/>
              </w:rPr>
              <w:t>辆</w:t>
            </w:r>
          </w:p>
        </w:tc>
        <w:tc>
          <w:tcPr>
            <w:tcW w:w="0" w:type="auto"/>
            <w:shd w:val="clear" w:color="auto" w:fill="auto"/>
            <w:vAlign w:val="center"/>
          </w:tcPr>
          <w:p w14:paraId="1D741BC8">
            <w:pPr>
              <w:widowControl/>
              <w:jc w:val="center"/>
              <w:rPr>
                <w:rFonts w:ascii="Arial" w:hAnsi="Arial" w:cs="Arial"/>
                <w:kern w:val="0"/>
                <w:szCs w:val="21"/>
              </w:rPr>
            </w:pPr>
            <w:r>
              <w:rPr>
                <w:rFonts w:ascii="Arial" w:hAnsi="Arial" w:cs="Arial"/>
                <w:kern w:val="0"/>
                <w:szCs w:val="21"/>
              </w:rPr>
              <w:t>8</w:t>
            </w:r>
          </w:p>
        </w:tc>
        <w:tc>
          <w:tcPr>
            <w:tcW w:w="1757" w:type="dxa"/>
            <w:shd w:val="clear" w:color="auto" w:fill="auto"/>
          </w:tcPr>
          <w:p w14:paraId="0A5A912A">
            <w:pPr>
              <w:widowControl/>
              <w:jc w:val="left"/>
              <w:rPr>
                <w:rFonts w:ascii="宋体" w:hAnsi="宋体" w:cs="宋体"/>
                <w:kern w:val="0"/>
                <w:szCs w:val="21"/>
              </w:rPr>
            </w:pPr>
            <w:r>
              <w:rPr>
                <w:rFonts w:hint="eastAsia" w:ascii="宋体" w:hAnsi="宋体" w:cs="宋体"/>
                <w:kern w:val="0"/>
                <w:szCs w:val="21"/>
              </w:rPr>
              <w:t>以科室要求为准</w:t>
            </w:r>
          </w:p>
        </w:tc>
      </w:tr>
      <w:tr w14:paraId="63F2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102F06C">
            <w:pPr>
              <w:widowControl/>
              <w:jc w:val="center"/>
              <w:rPr>
                <w:rFonts w:hint="eastAsia" w:ascii="Arial" w:hAnsi="Arial" w:cs="Arial"/>
                <w:kern w:val="0"/>
                <w:szCs w:val="21"/>
              </w:rPr>
            </w:pPr>
            <w:r>
              <w:rPr>
                <w:rFonts w:ascii="Arial" w:hAnsi="Arial" w:cs="Arial"/>
                <w:kern w:val="0"/>
                <w:szCs w:val="21"/>
              </w:rPr>
              <w:t>7</w:t>
            </w:r>
          </w:p>
        </w:tc>
        <w:tc>
          <w:tcPr>
            <w:tcW w:w="856" w:type="dxa"/>
            <w:vMerge w:val="continue"/>
            <w:shd w:val="clear" w:color="auto" w:fill="auto"/>
            <w:vAlign w:val="center"/>
          </w:tcPr>
          <w:p w14:paraId="18CE4EE1">
            <w:pPr>
              <w:widowControl/>
              <w:jc w:val="left"/>
              <w:rPr>
                <w:rFonts w:ascii="Arial" w:hAnsi="Arial" w:cs="Arial"/>
                <w:kern w:val="0"/>
                <w:szCs w:val="21"/>
              </w:rPr>
            </w:pPr>
          </w:p>
        </w:tc>
        <w:tc>
          <w:tcPr>
            <w:tcW w:w="1898" w:type="dxa"/>
            <w:shd w:val="clear" w:color="auto" w:fill="auto"/>
            <w:vAlign w:val="center"/>
          </w:tcPr>
          <w:p w14:paraId="3DB4DA17">
            <w:pPr>
              <w:widowControl/>
              <w:jc w:val="center"/>
              <w:rPr>
                <w:rFonts w:ascii="Arial" w:hAnsi="Arial" w:cs="Arial"/>
                <w:kern w:val="0"/>
                <w:szCs w:val="21"/>
              </w:rPr>
            </w:pPr>
            <w:r>
              <w:rPr>
                <w:rFonts w:hint="eastAsia" w:ascii="宋体" w:hAnsi="宋体" w:cs="Arial"/>
                <w:kern w:val="0"/>
                <w:szCs w:val="21"/>
              </w:rPr>
              <w:t>配置间洁净工作服</w:t>
            </w:r>
          </w:p>
        </w:tc>
        <w:tc>
          <w:tcPr>
            <w:tcW w:w="1560" w:type="dxa"/>
            <w:shd w:val="clear" w:color="auto" w:fill="auto"/>
            <w:vAlign w:val="center"/>
          </w:tcPr>
          <w:p w14:paraId="5E1F81B7">
            <w:pPr>
              <w:widowControl/>
              <w:jc w:val="center"/>
              <w:rPr>
                <w:rFonts w:ascii="Arial" w:hAnsi="Arial" w:cs="Arial"/>
                <w:kern w:val="0"/>
                <w:szCs w:val="21"/>
              </w:rPr>
            </w:pPr>
            <w:r>
              <w:rPr>
                <w:rFonts w:hint="eastAsia" w:ascii="宋体" w:hAnsi="宋体" w:cs="Arial"/>
                <w:kern w:val="0"/>
                <w:szCs w:val="21"/>
              </w:rPr>
              <w:t>防护服</w:t>
            </w:r>
          </w:p>
        </w:tc>
        <w:tc>
          <w:tcPr>
            <w:tcW w:w="1320" w:type="dxa"/>
            <w:shd w:val="clear" w:color="auto" w:fill="auto"/>
            <w:vAlign w:val="center"/>
          </w:tcPr>
          <w:p w14:paraId="79C02FC1">
            <w:pPr>
              <w:widowControl/>
              <w:jc w:val="center"/>
              <w:rPr>
                <w:rFonts w:ascii="Arial" w:hAnsi="Arial" w:cs="Arial"/>
                <w:kern w:val="0"/>
                <w:szCs w:val="21"/>
              </w:rPr>
            </w:pPr>
          </w:p>
        </w:tc>
        <w:tc>
          <w:tcPr>
            <w:tcW w:w="806" w:type="dxa"/>
            <w:shd w:val="clear" w:color="auto" w:fill="auto"/>
            <w:vAlign w:val="center"/>
          </w:tcPr>
          <w:p w14:paraId="5CF4FCFE">
            <w:pPr>
              <w:widowControl/>
              <w:jc w:val="center"/>
              <w:rPr>
                <w:rFonts w:ascii="Arial" w:hAnsi="Arial" w:cs="Arial"/>
                <w:kern w:val="0"/>
                <w:szCs w:val="21"/>
              </w:rPr>
            </w:pPr>
            <w:r>
              <w:rPr>
                <w:rFonts w:hint="eastAsia" w:ascii="宋体" w:hAnsi="宋体" w:cs="Arial"/>
                <w:kern w:val="0"/>
                <w:szCs w:val="21"/>
              </w:rPr>
              <w:t>套</w:t>
            </w:r>
          </w:p>
        </w:tc>
        <w:tc>
          <w:tcPr>
            <w:tcW w:w="0" w:type="auto"/>
            <w:shd w:val="clear" w:color="auto" w:fill="auto"/>
            <w:vAlign w:val="center"/>
          </w:tcPr>
          <w:p w14:paraId="3D9A7C1B">
            <w:pPr>
              <w:widowControl/>
              <w:jc w:val="center"/>
              <w:rPr>
                <w:rFonts w:ascii="Arial" w:hAnsi="Arial" w:cs="Arial"/>
                <w:kern w:val="0"/>
                <w:szCs w:val="21"/>
              </w:rPr>
            </w:pPr>
            <w:r>
              <w:rPr>
                <w:rFonts w:ascii="Arial" w:hAnsi="Arial" w:cs="Arial"/>
                <w:kern w:val="0"/>
                <w:szCs w:val="21"/>
              </w:rPr>
              <w:t>62</w:t>
            </w:r>
          </w:p>
        </w:tc>
        <w:tc>
          <w:tcPr>
            <w:tcW w:w="1757" w:type="dxa"/>
            <w:shd w:val="clear" w:color="auto" w:fill="auto"/>
          </w:tcPr>
          <w:p w14:paraId="6A97FDDC">
            <w:pPr>
              <w:widowControl/>
              <w:jc w:val="left"/>
              <w:rPr>
                <w:rFonts w:ascii="宋体" w:hAnsi="宋体" w:cs="宋体"/>
                <w:kern w:val="0"/>
                <w:szCs w:val="21"/>
              </w:rPr>
            </w:pPr>
            <w:r>
              <w:rPr>
                <w:rFonts w:hint="eastAsia" w:ascii="宋体" w:hAnsi="宋体" w:cs="宋体"/>
                <w:kern w:val="0"/>
                <w:szCs w:val="21"/>
              </w:rPr>
              <w:t>以科室要求为准</w:t>
            </w:r>
          </w:p>
        </w:tc>
      </w:tr>
      <w:tr w14:paraId="64AC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4384263">
            <w:pPr>
              <w:widowControl/>
              <w:jc w:val="center"/>
              <w:rPr>
                <w:rFonts w:hint="eastAsia" w:ascii="Arial" w:hAnsi="Arial" w:cs="Arial"/>
                <w:kern w:val="0"/>
                <w:szCs w:val="21"/>
              </w:rPr>
            </w:pPr>
            <w:r>
              <w:rPr>
                <w:rFonts w:ascii="Arial" w:hAnsi="Arial" w:cs="Arial"/>
                <w:kern w:val="0"/>
                <w:szCs w:val="21"/>
              </w:rPr>
              <w:t>8</w:t>
            </w:r>
          </w:p>
        </w:tc>
        <w:tc>
          <w:tcPr>
            <w:tcW w:w="856" w:type="dxa"/>
            <w:vMerge w:val="restart"/>
            <w:shd w:val="clear" w:color="auto" w:fill="auto"/>
            <w:textDirection w:val="tbRlV"/>
            <w:vAlign w:val="center"/>
          </w:tcPr>
          <w:p w14:paraId="2D57B4E5">
            <w:pPr>
              <w:widowControl/>
              <w:jc w:val="center"/>
              <w:rPr>
                <w:rFonts w:ascii="Arial" w:hAnsi="Arial" w:cs="Arial"/>
                <w:kern w:val="0"/>
                <w:szCs w:val="21"/>
              </w:rPr>
            </w:pPr>
            <w:r>
              <w:rPr>
                <w:rFonts w:hint="eastAsia" w:ascii="宋体" w:hAnsi="宋体" w:cs="Arial"/>
                <w:kern w:val="0"/>
                <w:szCs w:val="21"/>
              </w:rPr>
              <w:t>一更</w:t>
            </w:r>
          </w:p>
        </w:tc>
        <w:tc>
          <w:tcPr>
            <w:tcW w:w="1898" w:type="dxa"/>
            <w:shd w:val="clear" w:color="auto" w:fill="auto"/>
            <w:vAlign w:val="center"/>
          </w:tcPr>
          <w:p w14:paraId="18C38272">
            <w:pPr>
              <w:widowControl/>
              <w:jc w:val="center"/>
              <w:rPr>
                <w:rFonts w:ascii="Arial" w:hAnsi="Arial" w:cs="Arial"/>
                <w:kern w:val="0"/>
                <w:szCs w:val="21"/>
              </w:rPr>
            </w:pPr>
            <w:r>
              <w:rPr>
                <w:rFonts w:hint="eastAsia" w:ascii="宋体" w:hAnsi="宋体" w:cs="Arial"/>
                <w:kern w:val="0"/>
                <w:szCs w:val="21"/>
              </w:rPr>
              <w:t>抽纸盒</w:t>
            </w:r>
          </w:p>
        </w:tc>
        <w:tc>
          <w:tcPr>
            <w:tcW w:w="1560" w:type="dxa"/>
            <w:shd w:val="clear" w:color="auto" w:fill="auto"/>
            <w:vAlign w:val="center"/>
          </w:tcPr>
          <w:p w14:paraId="1F700D4F">
            <w:pPr>
              <w:widowControl/>
              <w:jc w:val="center"/>
              <w:rPr>
                <w:rFonts w:ascii="Arial" w:hAnsi="Arial" w:cs="Arial"/>
                <w:kern w:val="0"/>
                <w:szCs w:val="21"/>
              </w:rPr>
            </w:pPr>
            <w:r>
              <w:rPr>
                <w:rFonts w:hint="eastAsia" w:ascii="宋体" w:hAnsi="宋体" w:cs="Arial"/>
                <w:kern w:val="0"/>
                <w:szCs w:val="21"/>
              </w:rPr>
              <w:t>标准款</w:t>
            </w:r>
          </w:p>
        </w:tc>
        <w:tc>
          <w:tcPr>
            <w:tcW w:w="1320" w:type="dxa"/>
            <w:shd w:val="clear" w:color="auto" w:fill="auto"/>
            <w:vAlign w:val="center"/>
          </w:tcPr>
          <w:p w14:paraId="28BB4487">
            <w:pPr>
              <w:widowControl/>
              <w:jc w:val="center"/>
              <w:rPr>
                <w:rFonts w:ascii="Arial" w:hAnsi="Arial" w:cs="Arial"/>
                <w:kern w:val="0"/>
                <w:szCs w:val="21"/>
              </w:rPr>
            </w:pPr>
          </w:p>
        </w:tc>
        <w:tc>
          <w:tcPr>
            <w:tcW w:w="806" w:type="dxa"/>
            <w:shd w:val="clear" w:color="auto" w:fill="auto"/>
            <w:vAlign w:val="center"/>
          </w:tcPr>
          <w:p w14:paraId="3340A4B1">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51FAF63D">
            <w:pPr>
              <w:widowControl/>
              <w:jc w:val="center"/>
              <w:rPr>
                <w:rFonts w:ascii="Arial" w:hAnsi="Arial" w:cs="Arial"/>
                <w:kern w:val="0"/>
                <w:szCs w:val="21"/>
              </w:rPr>
            </w:pPr>
            <w:r>
              <w:rPr>
                <w:rFonts w:ascii="Arial" w:hAnsi="Arial" w:cs="Arial"/>
                <w:kern w:val="0"/>
                <w:szCs w:val="21"/>
              </w:rPr>
              <w:t>3</w:t>
            </w:r>
          </w:p>
        </w:tc>
        <w:tc>
          <w:tcPr>
            <w:tcW w:w="1757" w:type="dxa"/>
            <w:shd w:val="clear" w:color="auto" w:fill="auto"/>
          </w:tcPr>
          <w:p w14:paraId="23C55722">
            <w:pPr>
              <w:widowControl/>
              <w:jc w:val="left"/>
              <w:rPr>
                <w:rFonts w:ascii="宋体" w:hAnsi="宋体" w:cs="宋体"/>
                <w:kern w:val="0"/>
                <w:szCs w:val="21"/>
              </w:rPr>
            </w:pPr>
            <w:r>
              <w:rPr>
                <w:rFonts w:hint="eastAsia" w:ascii="宋体" w:hAnsi="宋体" w:cs="宋体"/>
                <w:kern w:val="0"/>
                <w:szCs w:val="21"/>
              </w:rPr>
              <w:t>以科室要求为准</w:t>
            </w:r>
          </w:p>
        </w:tc>
      </w:tr>
      <w:tr w14:paraId="0AE0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4D4E5FB">
            <w:pPr>
              <w:widowControl/>
              <w:jc w:val="center"/>
              <w:rPr>
                <w:rFonts w:hint="eastAsia" w:ascii="Arial" w:hAnsi="Arial" w:cs="Arial"/>
                <w:kern w:val="0"/>
                <w:szCs w:val="21"/>
              </w:rPr>
            </w:pPr>
            <w:r>
              <w:rPr>
                <w:rFonts w:ascii="Arial" w:hAnsi="Arial" w:cs="Arial"/>
                <w:kern w:val="0"/>
                <w:szCs w:val="21"/>
              </w:rPr>
              <w:t>9</w:t>
            </w:r>
          </w:p>
        </w:tc>
        <w:tc>
          <w:tcPr>
            <w:tcW w:w="856" w:type="dxa"/>
            <w:vMerge w:val="continue"/>
            <w:vAlign w:val="center"/>
          </w:tcPr>
          <w:p w14:paraId="3687AA6C">
            <w:pPr>
              <w:widowControl/>
              <w:jc w:val="left"/>
              <w:rPr>
                <w:rFonts w:ascii="Arial" w:hAnsi="Arial" w:cs="Arial"/>
                <w:kern w:val="0"/>
                <w:szCs w:val="21"/>
              </w:rPr>
            </w:pPr>
          </w:p>
        </w:tc>
        <w:tc>
          <w:tcPr>
            <w:tcW w:w="1898" w:type="dxa"/>
            <w:shd w:val="clear" w:color="auto" w:fill="auto"/>
            <w:vAlign w:val="center"/>
          </w:tcPr>
          <w:p w14:paraId="0DA1BBB7">
            <w:pPr>
              <w:widowControl/>
              <w:jc w:val="center"/>
              <w:rPr>
                <w:rFonts w:ascii="Arial" w:hAnsi="Arial" w:cs="Arial"/>
                <w:kern w:val="0"/>
                <w:szCs w:val="21"/>
              </w:rPr>
            </w:pPr>
            <w:r>
              <w:rPr>
                <w:rFonts w:hint="eastAsia" w:ascii="宋体" w:hAnsi="宋体" w:cs="Arial"/>
                <w:kern w:val="0"/>
                <w:szCs w:val="21"/>
              </w:rPr>
              <w:t>更鞋柜</w:t>
            </w:r>
          </w:p>
        </w:tc>
        <w:tc>
          <w:tcPr>
            <w:tcW w:w="1560" w:type="dxa"/>
            <w:shd w:val="clear" w:color="auto" w:fill="auto"/>
            <w:vAlign w:val="center"/>
          </w:tcPr>
          <w:p w14:paraId="10AB2417">
            <w:pPr>
              <w:widowControl/>
              <w:jc w:val="center"/>
              <w:rPr>
                <w:rFonts w:ascii="宋体" w:hAnsi="宋体" w:cs="宋体"/>
                <w:kern w:val="0"/>
                <w:szCs w:val="21"/>
              </w:rPr>
            </w:pPr>
            <w:r>
              <w:rPr>
                <w:rFonts w:hint="eastAsia" w:ascii="宋体" w:hAnsi="宋体" w:cs="宋体"/>
                <w:kern w:val="0"/>
                <w:szCs w:val="21"/>
              </w:rPr>
              <w:t>不锈钢</w:t>
            </w:r>
            <w:r>
              <w:rPr>
                <w:rFonts w:ascii="Arial" w:hAnsi="Arial" w:cs="Arial"/>
                <w:kern w:val="0"/>
                <w:szCs w:val="21"/>
              </w:rPr>
              <w:t>/20</w:t>
            </w:r>
            <w:r>
              <w:rPr>
                <w:rFonts w:hint="eastAsia" w:ascii="宋体" w:hAnsi="宋体" w:cs="宋体"/>
                <w:kern w:val="0"/>
                <w:szCs w:val="21"/>
              </w:rPr>
              <w:t>格</w:t>
            </w:r>
          </w:p>
        </w:tc>
        <w:tc>
          <w:tcPr>
            <w:tcW w:w="1320" w:type="dxa"/>
            <w:shd w:val="clear" w:color="auto" w:fill="auto"/>
            <w:vAlign w:val="center"/>
          </w:tcPr>
          <w:p w14:paraId="10943A36">
            <w:pPr>
              <w:widowControl/>
              <w:jc w:val="center"/>
              <w:rPr>
                <w:rFonts w:hint="eastAsia" w:ascii="Arial" w:hAnsi="Arial" w:cs="Arial"/>
                <w:kern w:val="0"/>
                <w:szCs w:val="21"/>
              </w:rPr>
            </w:pPr>
          </w:p>
        </w:tc>
        <w:tc>
          <w:tcPr>
            <w:tcW w:w="806" w:type="dxa"/>
            <w:shd w:val="clear" w:color="auto" w:fill="auto"/>
            <w:vAlign w:val="center"/>
          </w:tcPr>
          <w:p w14:paraId="2189D168">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3F334791">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2D4D55C7">
            <w:pPr>
              <w:widowControl/>
              <w:jc w:val="left"/>
              <w:rPr>
                <w:rFonts w:ascii="宋体" w:hAnsi="宋体" w:cs="宋体"/>
                <w:kern w:val="0"/>
                <w:szCs w:val="21"/>
              </w:rPr>
            </w:pPr>
            <w:r>
              <w:rPr>
                <w:rFonts w:hint="eastAsia" w:ascii="宋体" w:hAnsi="宋体" w:cs="宋体"/>
                <w:kern w:val="0"/>
                <w:szCs w:val="21"/>
              </w:rPr>
              <w:t>以科室要求为准</w:t>
            </w:r>
          </w:p>
        </w:tc>
      </w:tr>
      <w:tr w14:paraId="0D56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ED339BA">
            <w:pPr>
              <w:widowControl/>
              <w:jc w:val="center"/>
              <w:rPr>
                <w:rFonts w:hint="eastAsia" w:ascii="Arial" w:hAnsi="Arial" w:cs="Arial"/>
                <w:kern w:val="0"/>
                <w:szCs w:val="21"/>
              </w:rPr>
            </w:pPr>
            <w:r>
              <w:rPr>
                <w:rFonts w:ascii="Arial" w:hAnsi="Arial" w:cs="Arial"/>
                <w:kern w:val="0"/>
                <w:szCs w:val="21"/>
              </w:rPr>
              <w:t>10</w:t>
            </w:r>
          </w:p>
        </w:tc>
        <w:tc>
          <w:tcPr>
            <w:tcW w:w="856" w:type="dxa"/>
            <w:vMerge w:val="continue"/>
            <w:vAlign w:val="center"/>
          </w:tcPr>
          <w:p w14:paraId="685A7ED1">
            <w:pPr>
              <w:widowControl/>
              <w:jc w:val="left"/>
              <w:rPr>
                <w:rFonts w:ascii="Arial" w:hAnsi="Arial" w:cs="Arial"/>
                <w:kern w:val="0"/>
                <w:szCs w:val="21"/>
              </w:rPr>
            </w:pPr>
          </w:p>
        </w:tc>
        <w:tc>
          <w:tcPr>
            <w:tcW w:w="1898" w:type="dxa"/>
            <w:shd w:val="clear" w:color="auto" w:fill="auto"/>
            <w:vAlign w:val="center"/>
          </w:tcPr>
          <w:p w14:paraId="72C0077E">
            <w:pPr>
              <w:widowControl/>
              <w:jc w:val="center"/>
              <w:rPr>
                <w:rFonts w:ascii="宋体" w:hAnsi="宋体" w:cs="宋体"/>
                <w:kern w:val="0"/>
                <w:szCs w:val="21"/>
              </w:rPr>
            </w:pPr>
            <w:r>
              <w:rPr>
                <w:rFonts w:hint="eastAsia" w:ascii="宋体" w:hAnsi="宋体" w:cs="宋体"/>
                <w:kern w:val="0"/>
                <w:szCs w:val="21"/>
              </w:rPr>
              <w:t>洁净服回收箱</w:t>
            </w:r>
          </w:p>
        </w:tc>
        <w:tc>
          <w:tcPr>
            <w:tcW w:w="1560" w:type="dxa"/>
            <w:shd w:val="clear" w:color="auto" w:fill="auto"/>
            <w:vAlign w:val="center"/>
          </w:tcPr>
          <w:p w14:paraId="4BEC585F">
            <w:pPr>
              <w:widowControl/>
              <w:jc w:val="center"/>
              <w:rPr>
                <w:rFonts w:hint="eastAsia" w:ascii="宋体" w:hAnsi="宋体" w:cs="宋体"/>
                <w:kern w:val="0"/>
                <w:szCs w:val="21"/>
              </w:rPr>
            </w:pPr>
            <w:r>
              <w:rPr>
                <w:rFonts w:hint="eastAsia" w:ascii="宋体" w:hAnsi="宋体" w:cs="宋体"/>
                <w:kern w:val="0"/>
                <w:szCs w:val="21"/>
              </w:rPr>
              <w:t>新料</w:t>
            </w:r>
          </w:p>
        </w:tc>
        <w:tc>
          <w:tcPr>
            <w:tcW w:w="1320" w:type="dxa"/>
            <w:shd w:val="clear" w:color="auto" w:fill="auto"/>
            <w:vAlign w:val="center"/>
          </w:tcPr>
          <w:p w14:paraId="4507080F">
            <w:pPr>
              <w:widowControl/>
              <w:jc w:val="center"/>
              <w:rPr>
                <w:rFonts w:hint="eastAsia" w:ascii="Arial" w:hAnsi="Arial" w:cs="Arial"/>
                <w:kern w:val="0"/>
                <w:szCs w:val="21"/>
              </w:rPr>
            </w:pPr>
          </w:p>
        </w:tc>
        <w:tc>
          <w:tcPr>
            <w:tcW w:w="806" w:type="dxa"/>
            <w:shd w:val="clear" w:color="auto" w:fill="auto"/>
            <w:vAlign w:val="center"/>
          </w:tcPr>
          <w:p w14:paraId="39CCEF3B">
            <w:pPr>
              <w:widowControl/>
              <w:jc w:val="center"/>
              <w:rPr>
                <w:rFonts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060284BA">
            <w:pPr>
              <w:widowControl/>
              <w:jc w:val="center"/>
              <w:rPr>
                <w:rFonts w:hint="eastAsia" w:ascii="Arial" w:hAnsi="Arial" w:cs="Arial"/>
                <w:kern w:val="0"/>
                <w:szCs w:val="21"/>
              </w:rPr>
            </w:pPr>
            <w:r>
              <w:rPr>
                <w:rFonts w:ascii="Arial" w:hAnsi="Arial" w:cs="Arial"/>
                <w:kern w:val="0"/>
                <w:szCs w:val="21"/>
              </w:rPr>
              <w:t>2</w:t>
            </w:r>
          </w:p>
        </w:tc>
        <w:tc>
          <w:tcPr>
            <w:tcW w:w="1757" w:type="dxa"/>
            <w:shd w:val="clear" w:color="auto" w:fill="auto"/>
          </w:tcPr>
          <w:p w14:paraId="29AA8254">
            <w:pPr>
              <w:widowControl/>
              <w:jc w:val="left"/>
              <w:rPr>
                <w:rFonts w:ascii="宋体" w:hAnsi="宋体" w:cs="宋体"/>
                <w:kern w:val="0"/>
                <w:szCs w:val="21"/>
              </w:rPr>
            </w:pPr>
            <w:r>
              <w:rPr>
                <w:rFonts w:hint="eastAsia" w:ascii="宋体" w:hAnsi="宋体" w:cs="宋体"/>
                <w:kern w:val="0"/>
                <w:szCs w:val="21"/>
              </w:rPr>
              <w:t>以科室要求为准</w:t>
            </w:r>
          </w:p>
        </w:tc>
      </w:tr>
      <w:tr w14:paraId="6F4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D0C622F">
            <w:pPr>
              <w:widowControl/>
              <w:jc w:val="center"/>
              <w:rPr>
                <w:rFonts w:hint="eastAsia" w:ascii="Arial" w:hAnsi="Arial" w:cs="Arial"/>
                <w:kern w:val="0"/>
                <w:szCs w:val="21"/>
              </w:rPr>
            </w:pPr>
            <w:r>
              <w:rPr>
                <w:rFonts w:ascii="Arial" w:hAnsi="Arial" w:cs="Arial"/>
                <w:kern w:val="0"/>
                <w:szCs w:val="21"/>
              </w:rPr>
              <w:t>11</w:t>
            </w:r>
          </w:p>
        </w:tc>
        <w:tc>
          <w:tcPr>
            <w:tcW w:w="856" w:type="dxa"/>
            <w:vMerge w:val="continue"/>
            <w:vAlign w:val="center"/>
          </w:tcPr>
          <w:p w14:paraId="6F1F820F">
            <w:pPr>
              <w:widowControl/>
              <w:jc w:val="left"/>
              <w:rPr>
                <w:rFonts w:ascii="Arial" w:hAnsi="Arial" w:cs="Arial"/>
                <w:kern w:val="0"/>
                <w:szCs w:val="21"/>
              </w:rPr>
            </w:pPr>
          </w:p>
        </w:tc>
        <w:tc>
          <w:tcPr>
            <w:tcW w:w="1898" w:type="dxa"/>
            <w:shd w:val="clear" w:color="auto" w:fill="auto"/>
            <w:vAlign w:val="center"/>
          </w:tcPr>
          <w:p w14:paraId="26CD6340">
            <w:pPr>
              <w:widowControl/>
              <w:jc w:val="center"/>
              <w:rPr>
                <w:rFonts w:ascii="Arial" w:hAnsi="Arial" w:cs="Arial"/>
                <w:kern w:val="0"/>
                <w:szCs w:val="21"/>
              </w:rPr>
            </w:pPr>
            <w:r>
              <w:rPr>
                <w:rFonts w:hint="eastAsia" w:ascii="宋体" w:hAnsi="宋体" w:cs="Arial"/>
                <w:kern w:val="0"/>
                <w:szCs w:val="21"/>
              </w:rPr>
              <w:t>洁净区拖鞋</w:t>
            </w:r>
          </w:p>
        </w:tc>
        <w:tc>
          <w:tcPr>
            <w:tcW w:w="1560" w:type="dxa"/>
            <w:shd w:val="clear" w:color="auto" w:fill="auto"/>
            <w:vAlign w:val="center"/>
          </w:tcPr>
          <w:p w14:paraId="30655402">
            <w:pPr>
              <w:widowControl/>
              <w:jc w:val="center"/>
              <w:rPr>
                <w:rFonts w:ascii="Arial" w:hAnsi="Arial" w:cs="Arial"/>
                <w:kern w:val="0"/>
                <w:szCs w:val="21"/>
              </w:rPr>
            </w:pPr>
            <w:r>
              <w:rPr>
                <w:rFonts w:hint="eastAsia" w:ascii="宋体" w:hAnsi="宋体" w:cs="Arial"/>
                <w:kern w:val="0"/>
                <w:szCs w:val="21"/>
              </w:rPr>
              <w:t>新料</w:t>
            </w:r>
          </w:p>
        </w:tc>
        <w:tc>
          <w:tcPr>
            <w:tcW w:w="1320" w:type="dxa"/>
            <w:shd w:val="clear" w:color="auto" w:fill="auto"/>
            <w:vAlign w:val="center"/>
          </w:tcPr>
          <w:p w14:paraId="3A54AEB0">
            <w:pPr>
              <w:widowControl/>
              <w:jc w:val="center"/>
              <w:rPr>
                <w:rFonts w:ascii="Arial" w:hAnsi="Arial" w:cs="Arial"/>
                <w:kern w:val="0"/>
                <w:szCs w:val="21"/>
              </w:rPr>
            </w:pPr>
          </w:p>
        </w:tc>
        <w:tc>
          <w:tcPr>
            <w:tcW w:w="806" w:type="dxa"/>
            <w:shd w:val="clear" w:color="auto" w:fill="auto"/>
            <w:vAlign w:val="center"/>
          </w:tcPr>
          <w:p w14:paraId="5DBE673C">
            <w:pPr>
              <w:widowControl/>
              <w:jc w:val="center"/>
              <w:rPr>
                <w:rFonts w:ascii="Arial" w:hAnsi="Arial" w:cs="Arial"/>
                <w:kern w:val="0"/>
                <w:szCs w:val="21"/>
              </w:rPr>
            </w:pPr>
            <w:r>
              <w:rPr>
                <w:rFonts w:hint="eastAsia" w:ascii="宋体" w:hAnsi="宋体" w:cs="Arial"/>
                <w:kern w:val="0"/>
                <w:szCs w:val="21"/>
              </w:rPr>
              <w:t>双</w:t>
            </w:r>
          </w:p>
        </w:tc>
        <w:tc>
          <w:tcPr>
            <w:tcW w:w="0" w:type="auto"/>
            <w:shd w:val="clear" w:color="auto" w:fill="auto"/>
            <w:vAlign w:val="center"/>
          </w:tcPr>
          <w:p w14:paraId="6C8B45B5">
            <w:pPr>
              <w:widowControl/>
              <w:jc w:val="center"/>
              <w:rPr>
                <w:rFonts w:ascii="Arial" w:hAnsi="Arial" w:cs="Arial"/>
                <w:kern w:val="0"/>
                <w:szCs w:val="21"/>
              </w:rPr>
            </w:pPr>
            <w:r>
              <w:rPr>
                <w:rFonts w:ascii="Arial" w:hAnsi="Arial" w:cs="Arial"/>
                <w:kern w:val="0"/>
                <w:szCs w:val="21"/>
              </w:rPr>
              <w:t>62</w:t>
            </w:r>
          </w:p>
        </w:tc>
        <w:tc>
          <w:tcPr>
            <w:tcW w:w="1757" w:type="dxa"/>
            <w:shd w:val="clear" w:color="auto" w:fill="auto"/>
          </w:tcPr>
          <w:p w14:paraId="35FE1396">
            <w:pPr>
              <w:widowControl/>
              <w:jc w:val="left"/>
              <w:rPr>
                <w:rFonts w:ascii="宋体" w:hAnsi="宋体" w:cs="宋体"/>
                <w:kern w:val="0"/>
                <w:szCs w:val="21"/>
              </w:rPr>
            </w:pPr>
            <w:r>
              <w:rPr>
                <w:rFonts w:hint="eastAsia" w:ascii="宋体" w:hAnsi="宋体" w:cs="宋体"/>
                <w:kern w:val="0"/>
                <w:szCs w:val="21"/>
              </w:rPr>
              <w:t>以科室要求为准</w:t>
            </w:r>
          </w:p>
        </w:tc>
      </w:tr>
      <w:tr w14:paraId="2077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88998F7">
            <w:pPr>
              <w:widowControl/>
              <w:jc w:val="center"/>
              <w:rPr>
                <w:rFonts w:hint="eastAsia" w:ascii="Arial" w:hAnsi="Arial" w:cs="Arial"/>
                <w:kern w:val="0"/>
                <w:szCs w:val="21"/>
              </w:rPr>
            </w:pPr>
            <w:r>
              <w:rPr>
                <w:rFonts w:ascii="Arial" w:hAnsi="Arial" w:cs="Arial"/>
                <w:kern w:val="0"/>
                <w:szCs w:val="21"/>
              </w:rPr>
              <w:t>12</w:t>
            </w:r>
          </w:p>
        </w:tc>
        <w:tc>
          <w:tcPr>
            <w:tcW w:w="856" w:type="dxa"/>
            <w:vMerge w:val="restart"/>
            <w:shd w:val="clear" w:color="auto" w:fill="auto"/>
            <w:textDirection w:val="tbRlV"/>
            <w:vAlign w:val="center"/>
          </w:tcPr>
          <w:p w14:paraId="31BE32F1">
            <w:pPr>
              <w:widowControl/>
              <w:jc w:val="center"/>
              <w:rPr>
                <w:rFonts w:ascii="Arial" w:hAnsi="Arial" w:cs="Arial"/>
                <w:kern w:val="0"/>
                <w:szCs w:val="21"/>
              </w:rPr>
            </w:pPr>
            <w:r>
              <w:rPr>
                <w:rFonts w:hint="eastAsia" w:ascii="宋体" w:hAnsi="宋体" w:cs="Arial"/>
                <w:kern w:val="0"/>
                <w:szCs w:val="21"/>
              </w:rPr>
              <w:t>二更</w:t>
            </w:r>
          </w:p>
        </w:tc>
        <w:tc>
          <w:tcPr>
            <w:tcW w:w="1898" w:type="dxa"/>
            <w:shd w:val="clear" w:color="auto" w:fill="auto"/>
            <w:vAlign w:val="center"/>
          </w:tcPr>
          <w:p w14:paraId="68B52103">
            <w:pPr>
              <w:widowControl/>
              <w:jc w:val="center"/>
              <w:rPr>
                <w:rFonts w:ascii="Arial" w:hAnsi="Arial" w:cs="Arial"/>
                <w:kern w:val="0"/>
                <w:szCs w:val="21"/>
              </w:rPr>
            </w:pPr>
            <w:r>
              <w:rPr>
                <w:rFonts w:hint="eastAsia" w:ascii="宋体" w:hAnsi="宋体" w:cs="Arial"/>
                <w:kern w:val="0"/>
                <w:szCs w:val="21"/>
              </w:rPr>
              <w:t>衣柜</w:t>
            </w:r>
          </w:p>
        </w:tc>
        <w:tc>
          <w:tcPr>
            <w:tcW w:w="1560" w:type="dxa"/>
            <w:shd w:val="clear" w:color="auto" w:fill="auto"/>
            <w:vAlign w:val="center"/>
          </w:tcPr>
          <w:p w14:paraId="07C06BA6">
            <w:pPr>
              <w:widowControl/>
              <w:jc w:val="center"/>
              <w:rPr>
                <w:rFonts w:ascii="宋体" w:hAnsi="宋体" w:cs="宋体"/>
                <w:kern w:val="0"/>
                <w:szCs w:val="21"/>
              </w:rPr>
            </w:pPr>
            <w:r>
              <w:rPr>
                <w:rFonts w:hint="eastAsia" w:ascii="宋体" w:hAnsi="宋体" w:cs="宋体"/>
                <w:kern w:val="0"/>
                <w:szCs w:val="21"/>
              </w:rPr>
              <w:t>不锈钢</w:t>
            </w:r>
            <w:r>
              <w:rPr>
                <w:rFonts w:ascii="Arial" w:hAnsi="Arial" w:cs="Arial"/>
                <w:kern w:val="0"/>
                <w:szCs w:val="21"/>
              </w:rPr>
              <w:t>/2</w:t>
            </w:r>
            <w:r>
              <w:rPr>
                <w:rFonts w:hint="eastAsia" w:ascii="宋体" w:hAnsi="宋体" w:cs="宋体"/>
                <w:kern w:val="0"/>
                <w:szCs w:val="21"/>
              </w:rPr>
              <w:t>门</w:t>
            </w:r>
          </w:p>
        </w:tc>
        <w:tc>
          <w:tcPr>
            <w:tcW w:w="1320" w:type="dxa"/>
            <w:shd w:val="clear" w:color="auto" w:fill="auto"/>
            <w:vAlign w:val="center"/>
          </w:tcPr>
          <w:p w14:paraId="7BEE86EF">
            <w:pPr>
              <w:widowControl/>
              <w:jc w:val="center"/>
              <w:rPr>
                <w:rFonts w:hint="eastAsia" w:ascii="Arial" w:hAnsi="Arial" w:cs="Arial"/>
                <w:kern w:val="0"/>
                <w:szCs w:val="21"/>
              </w:rPr>
            </w:pPr>
          </w:p>
        </w:tc>
        <w:tc>
          <w:tcPr>
            <w:tcW w:w="806" w:type="dxa"/>
            <w:shd w:val="clear" w:color="auto" w:fill="auto"/>
            <w:vAlign w:val="center"/>
          </w:tcPr>
          <w:p w14:paraId="08BB718B">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19FF9892">
            <w:pPr>
              <w:widowControl/>
              <w:jc w:val="center"/>
              <w:rPr>
                <w:rFonts w:ascii="Arial" w:hAnsi="Arial" w:cs="Arial"/>
                <w:kern w:val="0"/>
                <w:szCs w:val="21"/>
              </w:rPr>
            </w:pPr>
            <w:r>
              <w:rPr>
                <w:rFonts w:ascii="Arial" w:hAnsi="Arial" w:cs="Arial"/>
                <w:kern w:val="0"/>
                <w:szCs w:val="21"/>
              </w:rPr>
              <w:t xml:space="preserve">4 </w:t>
            </w:r>
          </w:p>
        </w:tc>
        <w:tc>
          <w:tcPr>
            <w:tcW w:w="1757" w:type="dxa"/>
            <w:shd w:val="clear" w:color="auto" w:fill="auto"/>
          </w:tcPr>
          <w:p w14:paraId="7D8CDFEB">
            <w:pPr>
              <w:widowControl/>
              <w:jc w:val="left"/>
              <w:rPr>
                <w:rFonts w:ascii="宋体" w:hAnsi="宋体" w:cs="宋体"/>
                <w:kern w:val="0"/>
                <w:szCs w:val="21"/>
              </w:rPr>
            </w:pPr>
            <w:r>
              <w:rPr>
                <w:rFonts w:hint="eastAsia" w:ascii="宋体" w:hAnsi="宋体" w:cs="宋体"/>
                <w:kern w:val="0"/>
                <w:szCs w:val="21"/>
              </w:rPr>
              <w:t>以科室要求为准</w:t>
            </w:r>
          </w:p>
        </w:tc>
      </w:tr>
      <w:tr w14:paraId="0D34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817B646">
            <w:pPr>
              <w:widowControl/>
              <w:jc w:val="center"/>
              <w:rPr>
                <w:rFonts w:hint="eastAsia" w:ascii="Arial" w:hAnsi="Arial" w:cs="Arial"/>
                <w:kern w:val="0"/>
                <w:szCs w:val="21"/>
              </w:rPr>
            </w:pPr>
            <w:r>
              <w:rPr>
                <w:rFonts w:ascii="Arial" w:hAnsi="Arial" w:cs="Arial"/>
                <w:kern w:val="0"/>
                <w:szCs w:val="21"/>
              </w:rPr>
              <w:t>13</w:t>
            </w:r>
          </w:p>
        </w:tc>
        <w:tc>
          <w:tcPr>
            <w:tcW w:w="856" w:type="dxa"/>
            <w:vMerge w:val="continue"/>
            <w:vAlign w:val="center"/>
          </w:tcPr>
          <w:p w14:paraId="60B85E90">
            <w:pPr>
              <w:widowControl/>
              <w:jc w:val="left"/>
              <w:rPr>
                <w:rFonts w:ascii="Arial" w:hAnsi="Arial" w:cs="Arial"/>
                <w:kern w:val="0"/>
                <w:szCs w:val="21"/>
              </w:rPr>
            </w:pPr>
          </w:p>
        </w:tc>
        <w:tc>
          <w:tcPr>
            <w:tcW w:w="1898" w:type="dxa"/>
            <w:shd w:val="clear" w:color="auto" w:fill="auto"/>
            <w:vAlign w:val="center"/>
          </w:tcPr>
          <w:p w14:paraId="1C10B0ED">
            <w:pPr>
              <w:widowControl/>
              <w:jc w:val="center"/>
              <w:rPr>
                <w:rFonts w:ascii="Arial" w:hAnsi="Arial" w:cs="Arial"/>
                <w:kern w:val="0"/>
                <w:szCs w:val="21"/>
              </w:rPr>
            </w:pPr>
            <w:r>
              <w:rPr>
                <w:rFonts w:hint="eastAsia" w:ascii="宋体" w:hAnsi="宋体" w:cs="Arial"/>
                <w:kern w:val="0"/>
                <w:szCs w:val="21"/>
              </w:rPr>
              <w:t>试衣镜</w:t>
            </w:r>
          </w:p>
        </w:tc>
        <w:tc>
          <w:tcPr>
            <w:tcW w:w="1560" w:type="dxa"/>
            <w:shd w:val="clear" w:color="auto" w:fill="auto"/>
            <w:vAlign w:val="center"/>
          </w:tcPr>
          <w:p w14:paraId="47603C2E">
            <w:pPr>
              <w:widowControl/>
              <w:jc w:val="center"/>
              <w:rPr>
                <w:rFonts w:ascii="Arial" w:hAnsi="Arial" w:cs="Arial"/>
                <w:kern w:val="0"/>
                <w:szCs w:val="21"/>
              </w:rPr>
            </w:pPr>
            <w:r>
              <w:rPr>
                <w:rFonts w:hint="eastAsia" w:ascii="宋体" w:hAnsi="宋体" w:cs="Arial"/>
                <w:kern w:val="0"/>
                <w:szCs w:val="21"/>
              </w:rPr>
              <w:t>标准款</w:t>
            </w:r>
          </w:p>
        </w:tc>
        <w:tc>
          <w:tcPr>
            <w:tcW w:w="1320" w:type="dxa"/>
            <w:shd w:val="clear" w:color="auto" w:fill="auto"/>
            <w:vAlign w:val="center"/>
          </w:tcPr>
          <w:p w14:paraId="51F18082">
            <w:pPr>
              <w:widowControl/>
              <w:jc w:val="center"/>
              <w:rPr>
                <w:rFonts w:ascii="Arial" w:hAnsi="Arial" w:cs="Arial"/>
                <w:kern w:val="0"/>
                <w:szCs w:val="21"/>
              </w:rPr>
            </w:pPr>
          </w:p>
        </w:tc>
        <w:tc>
          <w:tcPr>
            <w:tcW w:w="806" w:type="dxa"/>
            <w:shd w:val="clear" w:color="auto" w:fill="auto"/>
            <w:vAlign w:val="center"/>
          </w:tcPr>
          <w:p w14:paraId="38DBE63A">
            <w:pPr>
              <w:widowControl/>
              <w:jc w:val="center"/>
              <w:rPr>
                <w:rFonts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671C013B">
            <w:pPr>
              <w:widowControl/>
              <w:jc w:val="center"/>
              <w:rPr>
                <w:rFonts w:hint="eastAsia" w:ascii="Arial" w:hAnsi="Arial" w:cs="Arial"/>
                <w:kern w:val="0"/>
                <w:szCs w:val="21"/>
              </w:rPr>
            </w:pPr>
            <w:r>
              <w:rPr>
                <w:rFonts w:ascii="Arial" w:hAnsi="Arial" w:cs="Arial"/>
                <w:kern w:val="0"/>
                <w:szCs w:val="21"/>
              </w:rPr>
              <w:t>4</w:t>
            </w:r>
          </w:p>
        </w:tc>
        <w:tc>
          <w:tcPr>
            <w:tcW w:w="1757" w:type="dxa"/>
            <w:shd w:val="clear" w:color="auto" w:fill="auto"/>
          </w:tcPr>
          <w:p w14:paraId="38681D2F">
            <w:pPr>
              <w:widowControl/>
              <w:jc w:val="left"/>
              <w:rPr>
                <w:rFonts w:ascii="宋体" w:hAnsi="宋体" w:cs="宋体"/>
                <w:kern w:val="0"/>
                <w:szCs w:val="21"/>
              </w:rPr>
            </w:pPr>
            <w:r>
              <w:rPr>
                <w:rFonts w:hint="eastAsia" w:ascii="宋体" w:hAnsi="宋体" w:cs="宋体"/>
                <w:kern w:val="0"/>
                <w:szCs w:val="21"/>
              </w:rPr>
              <w:t>以科室要求为准</w:t>
            </w:r>
          </w:p>
        </w:tc>
      </w:tr>
      <w:tr w14:paraId="4157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F07C014">
            <w:pPr>
              <w:widowControl/>
              <w:jc w:val="center"/>
              <w:rPr>
                <w:rFonts w:hint="eastAsia" w:ascii="Arial" w:hAnsi="Arial" w:cs="Arial"/>
                <w:kern w:val="0"/>
                <w:szCs w:val="21"/>
              </w:rPr>
            </w:pPr>
            <w:r>
              <w:rPr>
                <w:rFonts w:ascii="Arial" w:hAnsi="Arial" w:cs="Arial"/>
                <w:kern w:val="0"/>
                <w:szCs w:val="21"/>
              </w:rPr>
              <w:t>14</w:t>
            </w:r>
          </w:p>
        </w:tc>
        <w:tc>
          <w:tcPr>
            <w:tcW w:w="856" w:type="dxa"/>
            <w:vMerge w:val="restart"/>
            <w:shd w:val="clear" w:color="auto" w:fill="auto"/>
            <w:vAlign w:val="center"/>
          </w:tcPr>
          <w:p w14:paraId="57608B51">
            <w:pPr>
              <w:widowControl/>
              <w:jc w:val="center"/>
              <w:rPr>
                <w:rFonts w:ascii="宋体" w:hAnsi="宋体" w:cs="宋体"/>
                <w:kern w:val="0"/>
                <w:szCs w:val="21"/>
              </w:rPr>
            </w:pPr>
            <w:r>
              <w:rPr>
                <w:rFonts w:hint="eastAsia" w:ascii="宋体" w:hAnsi="宋体" w:cs="宋体"/>
                <w:kern w:val="0"/>
                <w:szCs w:val="21"/>
              </w:rPr>
              <w:t>洁净区</w:t>
            </w:r>
            <w:r>
              <w:rPr>
                <w:rFonts w:ascii="Arial" w:hAnsi="Arial" w:cs="Arial"/>
                <w:kern w:val="0"/>
                <w:szCs w:val="21"/>
              </w:rPr>
              <w:br w:type="textWrapping"/>
            </w:r>
            <w:r>
              <w:rPr>
                <w:rFonts w:hint="eastAsia" w:ascii="宋体" w:hAnsi="宋体" w:cs="宋体"/>
                <w:kern w:val="0"/>
                <w:szCs w:val="21"/>
              </w:rPr>
              <w:t>洁具清洗间</w:t>
            </w:r>
          </w:p>
        </w:tc>
        <w:tc>
          <w:tcPr>
            <w:tcW w:w="1898" w:type="dxa"/>
            <w:shd w:val="clear" w:color="auto" w:fill="auto"/>
            <w:vAlign w:val="center"/>
          </w:tcPr>
          <w:p w14:paraId="2DCD8A47">
            <w:pPr>
              <w:widowControl/>
              <w:jc w:val="center"/>
              <w:rPr>
                <w:rFonts w:hint="eastAsia" w:ascii="Arial" w:hAnsi="Arial" w:cs="Arial"/>
                <w:kern w:val="0"/>
                <w:szCs w:val="21"/>
              </w:rPr>
            </w:pPr>
            <w:r>
              <w:rPr>
                <w:rFonts w:hint="eastAsia" w:ascii="宋体" w:hAnsi="宋体" w:cs="Arial"/>
                <w:kern w:val="0"/>
                <w:szCs w:val="21"/>
              </w:rPr>
              <w:t>烘干洗衣一体机</w:t>
            </w:r>
          </w:p>
        </w:tc>
        <w:tc>
          <w:tcPr>
            <w:tcW w:w="1560" w:type="dxa"/>
            <w:shd w:val="clear" w:color="auto" w:fill="auto"/>
            <w:vAlign w:val="center"/>
          </w:tcPr>
          <w:p w14:paraId="413E9631">
            <w:pPr>
              <w:widowControl/>
              <w:jc w:val="center"/>
              <w:rPr>
                <w:rFonts w:ascii="Arial" w:hAnsi="Arial" w:cs="Arial"/>
                <w:kern w:val="0"/>
                <w:szCs w:val="21"/>
              </w:rPr>
            </w:pPr>
            <w:r>
              <w:rPr>
                <w:rFonts w:ascii="Arial" w:hAnsi="Arial" w:cs="Arial"/>
                <w:kern w:val="0"/>
                <w:szCs w:val="21"/>
              </w:rPr>
              <w:t>　</w:t>
            </w:r>
          </w:p>
        </w:tc>
        <w:tc>
          <w:tcPr>
            <w:tcW w:w="1320" w:type="dxa"/>
            <w:shd w:val="clear" w:color="auto" w:fill="auto"/>
            <w:vAlign w:val="center"/>
          </w:tcPr>
          <w:p w14:paraId="1914ABD2">
            <w:pPr>
              <w:widowControl/>
              <w:jc w:val="center"/>
              <w:rPr>
                <w:rFonts w:ascii="Arial" w:hAnsi="Arial" w:cs="Arial"/>
                <w:kern w:val="0"/>
                <w:szCs w:val="21"/>
              </w:rPr>
            </w:pPr>
          </w:p>
        </w:tc>
        <w:tc>
          <w:tcPr>
            <w:tcW w:w="806" w:type="dxa"/>
            <w:shd w:val="clear" w:color="auto" w:fill="auto"/>
            <w:vAlign w:val="center"/>
          </w:tcPr>
          <w:p w14:paraId="49105ED8">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14137038">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48C4CF76">
            <w:pPr>
              <w:widowControl/>
              <w:jc w:val="left"/>
              <w:rPr>
                <w:rFonts w:ascii="宋体" w:hAnsi="宋体" w:cs="宋体"/>
                <w:kern w:val="0"/>
                <w:szCs w:val="21"/>
              </w:rPr>
            </w:pPr>
            <w:r>
              <w:rPr>
                <w:rFonts w:hint="eastAsia" w:ascii="宋体" w:hAnsi="宋体" w:cs="宋体"/>
                <w:kern w:val="0"/>
                <w:szCs w:val="21"/>
              </w:rPr>
              <w:t>以科室要求为准</w:t>
            </w:r>
          </w:p>
        </w:tc>
      </w:tr>
      <w:tr w14:paraId="602D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F97AB9A">
            <w:pPr>
              <w:widowControl/>
              <w:jc w:val="center"/>
              <w:rPr>
                <w:rFonts w:hint="eastAsia" w:ascii="Arial" w:hAnsi="Arial" w:cs="Arial"/>
                <w:kern w:val="0"/>
                <w:szCs w:val="21"/>
              </w:rPr>
            </w:pPr>
            <w:r>
              <w:rPr>
                <w:rFonts w:ascii="Arial" w:hAnsi="Arial" w:cs="Arial"/>
                <w:kern w:val="0"/>
                <w:szCs w:val="21"/>
              </w:rPr>
              <w:t>15</w:t>
            </w:r>
          </w:p>
        </w:tc>
        <w:tc>
          <w:tcPr>
            <w:tcW w:w="856" w:type="dxa"/>
            <w:vMerge w:val="continue"/>
            <w:vAlign w:val="center"/>
          </w:tcPr>
          <w:p w14:paraId="589F2762">
            <w:pPr>
              <w:widowControl/>
              <w:jc w:val="left"/>
              <w:rPr>
                <w:rFonts w:ascii="宋体" w:hAnsi="宋体" w:cs="宋体"/>
                <w:kern w:val="0"/>
                <w:szCs w:val="21"/>
              </w:rPr>
            </w:pPr>
          </w:p>
        </w:tc>
        <w:tc>
          <w:tcPr>
            <w:tcW w:w="1898" w:type="dxa"/>
            <w:shd w:val="clear" w:color="auto" w:fill="auto"/>
            <w:vAlign w:val="center"/>
          </w:tcPr>
          <w:p w14:paraId="6CB6BEC7">
            <w:pPr>
              <w:widowControl/>
              <w:jc w:val="center"/>
              <w:rPr>
                <w:rFonts w:ascii="宋体" w:hAnsi="宋体" w:cs="宋体"/>
                <w:kern w:val="0"/>
                <w:szCs w:val="21"/>
              </w:rPr>
            </w:pPr>
            <w:r>
              <w:rPr>
                <w:rFonts w:hint="eastAsia" w:ascii="宋体" w:hAnsi="宋体" w:cs="宋体"/>
                <w:kern w:val="0"/>
                <w:szCs w:val="21"/>
              </w:rPr>
              <w:t>置物架</w:t>
            </w:r>
          </w:p>
        </w:tc>
        <w:tc>
          <w:tcPr>
            <w:tcW w:w="1560" w:type="dxa"/>
            <w:shd w:val="clear" w:color="auto" w:fill="auto"/>
            <w:vAlign w:val="center"/>
          </w:tcPr>
          <w:p w14:paraId="39C1D2E0">
            <w:pPr>
              <w:widowControl/>
              <w:jc w:val="center"/>
              <w:rPr>
                <w:rFonts w:hint="eastAsia" w:ascii="Arial" w:hAnsi="Arial" w:cs="Arial"/>
                <w:kern w:val="0"/>
                <w:szCs w:val="21"/>
              </w:rPr>
            </w:pPr>
            <w:r>
              <w:rPr>
                <w:rFonts w:ascii="Arial" w:hAnsi="Arial" w:cs="Arial"/>
                <w:kern w:val="0"/>
                <w:szCs w:val="21"/>
              </w:rPr>
              <w:t>304</w:t>
            </w:r>
            <w:r>
              <w:rPr>
                <w:rFonts w:hint="eastAsia" w:ascii="宋体" w:hAnsi="宋体" w:cs="Arial"/>
                <w:kern w:val="0"/>
                <w:szCs w:val="21"/>
              </w:rPr>
              <w:t>不锈钢</w:t>
            </w:r>
          </w:p>
        </w:tc>
        <w:tc>
          <w:tcPr>
            <w:tcW w:w="1320" w:type="dxa"/>
            <w:shd w:val="clear" w:color="auto" w:fill="auto"/>
            <w:vAlign w:val="center"/>
          </w:tcPr>
          <w:p w14:paraId="5BC3BB82">
            <w:pPr>
              <w:widowControl/>
              <w:jc w:val="center"/>
              <w:rPr>
                <w:rFonts w:ascii="Arial" w:hAnsi="Arial" w:cs="Arial"/>
                <w:kern w:val="0"/>
                <w:szCs w:val="21"/>
              </w:rPr>
            </w:pPr>
          </w:p>
        </w:tc>
        <w:tc>
          <w:tcPr>
            <w:tcW w:w="806" w:type="dxa"/>
            <w:shd w:val="clear" w:color="auto" w:fill="auto"/>
            <w:vAlign w:val="center"/>
          </w:tcPr>
          <w:p w14:paraId="7EFD45C9">
            <w:pPr>
              <w:widowControl/>
              <w:jc w:val="center"/>
              <w:rPr>
                <w:rFonts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556B2EDF">
            <w:pPr>
              <w:widowControl/>
              <w:jc w:val="center"/>
              <w:rPr>
                <w:rFonts w:hint="eastAsia" w:ascii="Arial" w:hAnsi="Arial" w:cs="Arial"/>
                <w:kern w:val="0"/>
                <w:szCs w:val="21"/>
              </w:rPr>
            </w:pPr>
            <w:r>
              <w:rPr>
                <w:rFonts w:ascii="Arial" w:hAnsi="Arial" w:cs="Arial"/>
                <w:kern w:val="0"/>
                <w:szCs w:val="21"/>
              </w:rPr>
              <w:t>2</w:t>
            </w:r>
          </w:p>
        </w:tc>
        <w:tc>
          <w:tcPr>
            <w:tcW w:w="1757" w:type="dxa"/>
            <w:shd w:val="clear" w:color="auto" w:fill="auto"/>
          </w:tcPr>
          <w:p w14:paraId="0BF20EC9">
            <w:pPr>
              <w:widowControl/>
              <w:jc w:val="left"/>
              <w:rPr>
                <w:rFonts w:ascii="宋体" w:hAnsi="宋体" w:cs="宋体"/>
                <w:kern w:val="0"/>
                <w:szCs w:val="21"/>
              </w:rPr>
            </w:pPr>
            <w:r>
              <w:rPr>
                <w:rFonts w:hint="eastAsia" w:ascii="宋体" w:hAnsi="宋体" w:cs="宋体"/>
                <w:kern w:val="0"/>
                <w:szCs w:val="21"/>
              </w:rPr>
              <w:t>以科室要求为准</w:t>
            </w:r>
          </w:p>
        </w:tc>
      </w:tr>
      <w:tr w14:paraId="76CA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CD57AF4">
            <w:pPr>
              <w:widowControl/>
              <w:jc w:val="center"/>
              <w:rPr>
                <w:rFonts w:hint="eastAsia" w:ascii="Arial" w:hAnsi="Arial" w:cs="Arial"/>
                <w:kern w:val="0"/>
                <w:szCs w:val="21"/>
              </w:rPr>
            </w:pPr>
            <w:r>
              <w:rPr>
                <w:rFonts w:ascii="Arial" w:hAnsi="Arial" w:cs="Arial"/>
                <w:kern w:val="0"/>
                <w:szCs w:val="21"/>
              </w:rPr>
              <w:t>16</w:t>
            </w:r>
          </w:p>
        </w:tc>
        <w:tc>
          <w:tcPr>
            <w:tcW w:w="856" w:type="dxa"/>
            <w:vMerge w:val="restart"/>
            <w:shd w:val="clear" w:color="auto" w:fill="auto"/>
            <w:textDirection w:val="tbRlV"/>
            <w:vAlign w:val="center"/>
          </w:tcPr>
          <w:p w14:paraId="04DAC7CC">
            <w:pPr>
              <w:widowControl/>
              <w:jc w:val="center"/>
              <w:rPr>
                <w:rFonts w:ascii="Arial" w:hAnsi="Arial" w:cs="Arial"/>
                <w:kern w:val="0"/>
                <w:szCs w:val="21"/>
              </w:rPr>
            </w:pPr>
            <w:r>
              <w:rPr>
                <w:rFonts w:hint="eastAsia" w:ascii="宋体" w:hAnsi="宋体" w:cs="Arial"/>
                <w:kern w:val="0"/>
                <w:szCs w:val="21"/>
              </w:rPr>
              <w:t>审方区</w:t>
            </w:r>
          </w:p>
        </w:tc>
        <w:tc>
          <w:tcPr>
            <w:tcW w:w="1898" w:type="dxa"/>
            <w:shd w:val="clear" w:color="auto" w:fill="auto"/>
            <w:vAlign w:val="center"/>
          </w:tcPr>
          <w:p w14:paraId="582F98D3">
            <w:pPr>
              <w:widowControl/>
              <w:jc w:val="center"/>
              <w:rPr>
                <w:rFonts w:ascii="宋体" w:hAnsi="宋体" w:cs="宋体"/>
                <w:kern w:val="0"/>
                <w:szCs w:val="21"/>
              </w:rPr>
            </w:pPr>
            <w:r>
              <w:rPr>
                <w:rFonts w:hint="eastAsia" w:ascii="宋体" w:hAnsi="宋体" w:cs="宋体"/>
                <w:kern w:val="0"/>
                <w:szCs w:val="21"/>
              </w:rPr>
              <w:t>静配中心管理软件</w:t>
            </w:r>
          </w:p>
        </w:tc>
        <w:tc>
          <w:tcPr>
            <w:tcW w:w="1560" w:type="dxa"/>
            <w:shd w:val="clear" w:color="auto" w:fill="auto"/>
            <w:vAlign w:val="center"/>
          </w:tcPr>
          <w:p w14:paraId="3506CDF0">
            <w:pPr>
              <w:widowControl/>
              <w:jc w:val="center"/>
              <w:rPr>
                <w:rFonts w:hint="eastAsia" w:ascii="宋体" w:hAnsi="宋体" w:cs="宋体"/>
                <w:kern w:val="0"/>
                <w:szCs w:val="21"/>
              </w:rPr>
            </w:pPr>
            <w:r>
              <w:rPr>
                <w:rFonts w:hint="eastAsia" w:ascii="宋体" w:hAnsi="宋体" w:cs="宋体"/>
                <w:kern w:val="0"/>
                <w:szCs w:val="21"/>
              </w:rPr>
              <w:t>定制</w:t>
            </w:r>
          </w:p>
        </w:tc>
        <w:tc>
          <w:tcPr>
            <w:tcW w:w="1320" w:type="dxa"/>
            <w:shd w:val="clear" w:color="auto" w:fill="auto"/>
            <w:vAlign w:val="center"/>
          </w:tcPr>
          <w:p w14:paraId="6117509E">
            <w:pPr>
              <w:widowControl/>
              <w:jc w:val="center"/>
              <w:rPr>
                <w:rFonts w:hint="eastAsia" w:ascii="宋体" w:hAnsi="宋体" w:cs="宋体"/>
                <w:kern w:val="0"/>
                <w:szCs w:val="21"/>
              </w:rPr>
            </w:pPr>
          </w:p>
        </w:tc>
        <w:tc>
          <w:tcPr>
            <w:tcW w:w="806" w:type="dxa"/>
            <w:shd w:val="clear" w:color="auto" w:fill="auto"/>
            <w:vAlign w:val="center"/>
          </w:tcPr>
          <w:p w14:paraId="567CB4D5">
            <w:pPr>
              <w:widowControl/>
              <w:jc w:val="center"/>
              <w:rPr>
                <w:rFonts w:hint="eastAsia" w:ascii="宋体" w:hAnsi="宋体" w:cs="宋体"/>
                <w:kern w:val="0"/>
                <w:szCs w:val="21"/>
              </w:rPr>
            </w:pPr>
            <w:r>
              <w:rPr>
                <w:rFonts w:hint="eastAsia" w:ascii="宋体" w:hAnsi="宋体" w:cs="宋体"/>
                <w:kern w:val="0"/>
                <w:szCs w:val="21"/>
              </w:rPr>
              <w:t>套</w:t>
            </w:r>
          </w:p>
        </w:tc>
        <w:tc>
          <w:tcPr>
            <w:tcW w:w="0" w:type="auto"/>
            <w:shd w:val="clear" w:color="auto" w:fill="auto"/>
            <w:vAlign w:val="center"/>
          </w:tcPr>
          <w:p w14:paraId="09323DC0">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6777B794">
            <w:pPr>
              <w:widowControl/>
              <w:jc w:val="left"/>
              <w:rPr>
                <w:rFonts w:ascii="宋体" w:hAnsi="宋体" w:cs="宋体"/>
                <w:kern w:val="0"/>
                <w:szCs w:val="21"/>
              </w:rPr>
            </w:pPr>
            <w:r>
              <w:rPr>
                <w:rFonts w:hint="eastAsia" w:ascii="宋体" w:hAnsi="宋体" w:cs="宋体"/>
                <w:kern w:val="0"/>
                <w:szCs w:val="21"/>
              </w:rPr>
              <w:t>以科室要求为准</w:t>
            </w:r>
          </w:p>
        </w:tc>
      </w:tr>
      <w:tr w14:paraId="7925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531A140">
            <w:pPr>
              <w:widowControl/>
              <w:jc w:val="center"/>
              <w:rPr>
                <w:rFonts w:hint="eastAsia" w:ascii="Arial" w:hAnsi="Arial" w:cs="Arial"/>
                <w:kern w:val="0"/>
                <w:szCs w:val="21"/>
              </w:rPr>
            </w:pPr>
            <w:r>
              <w:rPr>
                <w:rFonts w:ascii="Arial" w:hAnsi="Arial" w:cs="Arial"/>
                <w:kern w:val="0"/>
                <w:szCs w:val="21"/>
              </w:rPr>
              <w:t>17</w:t>
            </w:r>
          </w:p>
        </w:tc>
        <w:tc>
          <w:tcPr>
            <w:tcW w:w="856" w:type="dxa"/>
            <w:vMerge w:val="continue"/>
            <w:vAlign w:val="center"/>
          </w:tcPr>
          <w:p w14:paraId="6C0400AB">
            <w:pPr>
              <w:widowControl/>
              <w:jc w:val="left"/>
              <w:rPr>
                <w:rFonts w:ascii="Arial" w:hAnsi="Arial" w:cs="Arial"/>
                <w:kern w:val="0"/>
                <w:szCs w:val="21"/>
              </w:rPr>
            </w:pPr>
          </w:p>
        </w:tc>
        <w:tc>
          <w:tcPr>
            <w:tcW w:w="1898" w:type="dxa"/>
            <w:shd w:val="clear" w:color="auto" w:fill="auto"/>
            <w:vAlign w:val="center"/>
          </w:tcPr>
          <w:p w14:paraId="709A99F4">
            <w:pPr>
              <w:widowControl/>
              <w:jc w:val="center"/>
              <w:rPr>
                <w:rFonts w:ascii="宋体" w:hAnsi="宋体" w:cs="宋体"/>
                <w:kern w:val="0"/>
                <w:szCs w:val="21"/>
              </w:rPr>
            </w:pPr>
            <w:r>
              <w:rPr>
                <w:rFonts w:hint="eastAsia" w:ascii="宋体" w:hAnsi="宋体" w:cs="宋体"/>
                <w:kern w:val="0"/>
                <w:szCs w:val="21"/>
              </w:rPr>
              <w:t>数据服务器</w:t>
            </w:r>
          </w:p>
        </w:tc>
        <w:tc>
          <w:tcPr>
            <w:tcW w:w="1560" w:type="dxa"/>
            <w:shd w:val="clear" w:color="auto" w:fill="auto"/>
            <w:vAlign w:val="center"/>
          </w:tcPr>
          <w:p w14:paraId="76110CF7">
            <w:pPr>
              <w:widowControl/>
              <w:jc w:val="center"/>
              <w:rPr>
                <w:rFonts w:hint="eastAsia" w:ascii="宋体" w:hAnsi="宋体" w:cs="宋体"/>
                <w:kern w:val="0"/>
                <w:szCs w:val="21"/>
              </w:rPr>
            </w:pPr>
            <w:r>
              <w:rPr>
                <w:rFonts w:hint="eastAsia" w:ascii="宋体" w:hAnsi="宋体" w:cs="宋体"/>
                <w:kern w:val="0"/>
                <w:szCs w:val="21"/>
              </w:rPr>
              <w:t>定制</w:t>
            </w:r>
          </w:p>
        </w:tc>
        <w:tc>
          <w:tcPr>
            <w:tcW w:w="1320" w:type="dxa"/>
            <w:shd w:val="clear" w:color="auto" w:fill="auto"/>
            <w:vAlign w:val="center"/>
          </w:tcPr>
          <w:p w14:paraId="072B4C28">
            <w:pPr>
              <w:widowControl/>
              <w:jc w:val="center"/>
              <w:rPr>
                <w:rFonts w:hint="eastAsia" w:ascii="宋体" w:hAnsi="宋体" w:cs="宋体"/>
                <w:kern w:val="0"/>
                <w:szCs w:val="21"/>
              </w:rPr>
            </w:pPr>
          </w:p>
        </w:tc>
        <w:tc>
          <w:tcPr>
            <w:tcW w:w="806" w:type="dxa"/>
            <w:shd w:val="clear" w:color="auto" w:fill="auto"/>
            <w:vAlign w:val="center"/>
          </w:tcPr>
          <w:p w14:paraId="231547B7">
            <w:pPr>
              <w:widowControl/>
              <w:jc w:val="center"/>
              <w:rPr>
                <w:rFonts w:hint="eastAsia" w:ascii="宋体" w:hAnsi="宋体" w:cs="宋体"/>
                <w:kern w:val="0"/>
                <w:szCs w:val="21"/>
              </w:rPr>
            </w:pPr>
            <w:r>
              <w:rPr>
                <w:rFonts w:hint="eastAsia" w:ascii="宋体" w:hAnsi="宋体" w:cs="宋体"/>
                <w:kern w:val="0"/>
                <w:szCs w:val="21"/>
              </w:rPr>
              <w:t>套</w:t>
            </w:r>
          </w:p>
        </w:tc>
        <w:tc>
          <w:tcPr>
            <w:tcW w:w="0" w:type="auto"/>
            <w:shd w:val="clear" w:color="auto" w:fill="auto"/>
            <w:vAlign w:val="center"/>
          </w:tcPr>
          <w:p w14:paraId="026CFF44">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2A8987A1">
            <w:pPr>
              <w:widowControl/>
              <w:jc w:val="left"/>
              <w:rPr>
                <w:rFonts w:ascii="宋体" w:hAnsi="宋体" w:cs="宋体"/>
                <w:kern w:val="0"/>
                <w:szCs w:val="21"/>
              </w:rPr>
            </w:pPr>
            <w:r>
              <w:rPr>
                <w:rFonts w:hint="eastAsia" w:ascii="宋体" w:hAnsi="宋体" w:cs="宋体"/>
                <w:kern w:val="0"/>
                <w:szCs w:val="21"/>
              </w:rPr>
              <w:t>以科室要求为准</w:t>
            </w:r>
          </w:p>
        </w:tc>
      </w:tr>
      <w:tr w14:paraId="3867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B953857">
            <w:pPr>
              <w:widowControl/>
              <w:jc w:val="center"/>
              <w:rPr>
                <w:rFonts w:hint="eastAsia" w:ascii="Arial" w:hAnsi="Arial" w:cs="Arial"/>
                <w:kern w:val="0"/>
                <w:szCs w:val="21"/>
              </w:rPr>
            </w:pPr>
            <w:r>
              <w:rPr>
                <w:rFonts w:ascii="Arial" w:hAnsi="Arial" w:cs="Arial"/>
                <w:kern w:val="0"/>
                <w:szCs w:val="21"/>
              </w:rPr>
              <w:t>18</w:t>
            </w:r>
          </w:p>
        </w:tc>
        <w:tc>
          <w:tcPr>
            <w:tcW w:w="856" w:type="dxa"/>
            <w:vMerge w:val="continue"/>
            <w:vAlign w:val="center"/>
          </w:tcPr>
          <w:p w14:paraId="469F2929">
            <w:pPr>
              <w:widowControl/>
              <w:jc w:val="left"/>
              <w:rPr>
                <w:rFonts w:ascii="Arial" w:hAnsi="Arial" w:cs="Arial"/>
                <w:kern w:val="0"/>
                <w:szCs w:val="21"/>
              </w:rPr>
            </w:pPr>
          </w:p>
        </w:tc>
        <w:tc>
          <w:tcPr>
            <w:tcW w:w="1898" w:type="dxa"/>
            <w:shd w:val="clear" w:color="auto" w:fill="auto"/>
            <w:vAlign w:val="center"/>
          </w:tcPr>
          <w:p w14:paraId="62FAF5A4">
            <w:pPr>
              <w:widowControl/>
              <w:jc w:val="center"/>
              <w:rPr>
                <w:rFonts w:ascii="宋体" w:hAnsi="宋体" w:cs="宋体"/>
                <w:kern w:val="0"/>
                <w:szCs w:val="21"/>
              </w:rPr>
            </w:pPr>
            <w:r>
              <w:rPr>
                <w:rFonts w:hint="eastAsia" w:ascii="宋体" w:hAnsi="宋体" w:cs="宋体"/>
                <w:kern w:val="0"/>
                <w:szCs w:val="21"/>
              </w:rPr>
              <w:t>复核PDA</w:t>
            </w:r>
          </w:p>
        </w:tc>
        <w:tc>
          <w:tcPr>
            <w:tcW w:w="1560" w:type="dxa"/>
            <w:shd w:val="clear" w:color="auto" w:fill="auto"/>
            <w:vAlign w:val="center"/>
          </w:tcPr>
          <w:p w14:paraId="50AE760F">
            <w:pPr>
              <w:widowControl/>
              <w:jc w:val="center"/>
              <w:rPr>
                <w:rFonts w:hint="eastAsia" w:ascii="宋体" w:hAnsi="宋体" w:cs="宋体"/>
                <w:kern w:val="0"/>
                <w:szCs w:val="21"/>
              </w:rPr>
            </w:pPr>
            <w:r>
              <w:rPr>
                <w:rFonts w:hint="eastAsia" w:ascii="宋体" w:hAnsi="宋体" w:cs="宋体"/>
                <w:kern w:val="0"/>
                <w:szCs w:val="21"/>
              </w:rPr>
              <w:t>定制</w:t>
            </w:r>
          </w:p>
        </w:tc>
        <w:tc>
          <w:tcPr>
            <w:tcW w:w="1320" w:type="dxa"/>
            <w:shd w:val="clear" w:color="auto" w:fill="auto"/>
            <w:vAlign w:val="center"/>
          </w:tcPr>
          <w:p w14:paraId="4FF4035A">
            <w:pPr>
              <w:widowControl/>
              <w:jc w:val="center"/>
              <w:rPr>
                <w:rFonts w:hint="eastAsia" w:ascii="宋体" w:hAnsi="宋体" w:cs="宋体"/>
                <w:kern w:val="0"/>
                <w:szCs w:val="21"/>
              </w:rPr>
            </w:pPr>
          </w:p>
        </w:tc>
        <w:tc>
          <w:tcPr>
            <w:tcW w:w="806" w:type="dxa"/>
            <w:shd w:val="clear" w:color="auto" w:fill="auto"/>
            <w:vAlign w:val="center"/>
          </w:tcPr>
          <w:p w14:paraId="5F316EBB">
            <w:pPr>
              <w:widowControl/>
              <w:jc w:val="center"/>
              <w:rPr>
                <w:rFonts w:hint="eastAsia" w:ascii="宋体" w:hAnsi="宋体" w:cs="宋体"/>
                <w:kern w:val="0"/>
                <w:szCs w:val="21"/>
              </w:rPr>
            </w:pPr>
            <w:r>
              <w:rPr>
                <w:rFonts w:hint="eastAsia" w:ascii="宋体" w:hAnsi="宋体" w:cs="宋体"/>
                <w:kern w:val="0"/>
                <w:szCs w:val="21"/>
              </w:rPr>
              <w:t>套</w:t>
            </w:r>
          </w:p>
        </w:tc>
        <w:tc>
          <w:tcPr>
            <w:tcW w:w="0" w:type="auto"/>
            <w:shd w:val="clear" w:color="auto" w:fill="auto"/>
            <w:vAlign w:val="center"/>
          </w:tcPr>
          <w:p w14:paraId="0671F060">
            <w:pPr>
              <w:widowControl/>
              <w:jc w:val="center"/>
              <w:rPr>
                <w:rFonts w:hint="eastAsia" w:ascii="Arial" w:hAnsi="Arial" w:cs="Arial"/>
                <w:kern w:val="0"/>
                <w:szCs w:val="21"/>
              </w:rPr>
            </w:pPr>
            <w:r>
              <w:rPr>
                <w:rFonts w:ascii="Arial" w:hAnsi="Arial" w:cs="Arial"/>
                <w:kern w:val="0"/>
                <w:szCs w:val="21"/>
              </w:rPr>
              <w:t>30</w:t>
            </w:r>
          </w:p>
        </w:tc>
        <w:tc>
          <w:tcPr>
            <w:tcW w:w="1757" w:type="dxa"/>
            <w:shd w:val="clear" w:color="auto" w:fill="auto"/>
          </w:tcPr>
          <w:p w14:paraId="5C1F50B1">
            <w:pPr>
              <w:widowControl/>
              <w:jc w:val="left"/>
              <w:rPr>
                <w:rFonts w:ascii="宋体" w:hAnsi="宋体" w:cs="宋体"/>
                <w:kern w:val="0"/>
                <w:szCs w:val="21"/>
              </w:rPr>
            </w:pPr>
            <w:r>
              <w:rPr>
                <w:rFonts w:hint="eastAsia" w:ascii="宋体" w:hAnsi="宋体" w:cs="宋体"/>
                <w:kern w:val="0"/>
                <w:szCs w:val="21"/>
              </w:rPr>
              <w:t>以科室要求为准</w:t>
            </w:r>
          </w:p>
        </w:tc>
      </w:tr>
      <w:tr w14:paraId="0886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26E5072">
            <w:pPr>
              <w:widowControl/>
              <w:jc w:val="center"/>
              <w:rPr>
                <w:rFonts w:hint="eastAsia" w:ascii="Arial" w:hAnsi="Arial" w:cs="Arial"/>
                <w:kern w:val="0"/>
                <w:szCs w:val="21"/>
              </w:rPr>
            </w:pPr>
            <w:r>
              <w:rPr>
                <w:rFonts w:ascii="Arial" w:hAnsi="Arial" w:cs="Arial"/>
                <w:kern w:val="0"/>
                <w:szCs w:val="21"/>
              </w:rPr>
              <w:t>19</w:t>
            </w:r>
          </w:p>
        </w:tc>
        <w:tc>
          <w:tcPr>
            <w:tcW w:w="856" w:type="dxa"/>
            <w:vMerge w:val="continue"/>
            <w:vAlign w:val="center"/>
          </w:tcPr>
          <w:p w14:paraId="0D112758">
            <w:pPr>
              <w:widowControl/>
              <w:jc w:val="left"/>
              <w:rPr>
                <w:rFonts w:ascii="Arial" w:hAnsi="Arial" w:cs="Arial"/>
                <w:kern w:val="0"/>
                <w:szCs w:val="21"/>
              </w:rPr>
            </w:pPr>
          </w:p>
        </w:tc>
        <w:tc>
          <w:tcPr>
            <w:tcW w:w="1898" w:type="dxa"/>
            <w:shd w:val="clear" w:color="auto" w:fill="auto"/>
            <w:vAlign w:val="center"/>
          </w:tcPr>
          <w:p w14:paraId="661F0D3E">
            <w:pPr>
              <w:widowControl/>
              <w:jc w:val="center"/>
              <w:rPr>
                <w:rFonts w:ascii="Arial" w:hAnsi="Arial" w:cs="Arial"/>
                <w:kern w:val="0"/>
                <w:szCs w:val="21"/>
              </w:rPr>
            </w:pPr>
            <w:r>
              <w:rPr>
                <w:rFonts w:hint="eastAsia" w:ascii="宋体" w:hAnsi="宋体" w:cs="Arial"/>
                <w:kern w:val="0"/>
                <w:szCs w:val="21"/>
              </w:rPr>
              <w:t>电脑</w:t>
            </w:r>
          </w:p>
        </w:tc>
        <w:tc>
          <w:tcPr>
            <w:tcW w:w="1560" w:type="dxa"/>
            <w:shd w:val="clear" w:color="auto" w:fill="auto"/>
            <w:vAlign w:val="center"/>
          </w:tcPr>
          <w:p w14:paraId="504BFF28">
            <w:pPr>
              <w:widowControl/>
              <w:jc w:val="center"/>
              <w:rPr>
                <w:rFonts w:ascii="Arial" w:hAnsi="Arial" w:cs="Arial"/>
                <w:kern w:val="0"/>
                <w:szCs w:val="21"/>
              </w:rPr>
            </w:pPr>
            <w:r>
              <w:rPr>
                <w:rFonts w:hint="eastAsia" w:ascii="宋体" w:hAnsi="宋体" w:cs="Arial"/>
                <w:kern w:val="0"/>
                <w:szCs w:val="21"/>
              </w:rPr>
              <w:t>商用款</w:t>
            </w:r>
          </w:p>
        </w:tc>
        <w:tc>
          <w:tcPr>
            <w:tcW w:w="1320" w:type="dxa"/>
            <w:shd w:val="clear" w:color="auto" w:fill="auto"/>
            <w:vAlign w:val="center"/>
          </w:tcPr>
          <w:p w14:paraId="0E887022">
            <w:pPr>
              <w:widowControl/>
              <w:jc w:val="center"/>
              <w:rPr>
                <w:rFonts w:ascii="宋体" w:hAnsi="宋体" w:cs="宋体"/>
                <w:kern w:val="0"/>
                <w:szCs w:val="21"/>
              </w:rPr>
            </w:pPr>
          </w:p>
        </w:tc>
        <w:tc>
          <w:tcPr>
            <w:tcW w:w="806" w:type="dxa"/>
            <w:shd w:val="clear" w:color="auto" w:fill="auto"/>
            <w:vAlign w:val="center"/>
          </w:tcPr>
          <w:p w14:paraId="23429096">
            <w:pPr>
              <w:widowControl/>
              <w:jc w:val="center"/>
              <w:rPr>
                <w:rFonts w:hint="eastAsia"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4BB181DD">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73CFDE0A">
            <w:pPr>
              <w:widowControl/>
              <w:jc w:val="left"/>
              <w:rPr>
                <w:rFonts w:ascii="宋体" w:hAnsi="宋体" w:cs="宋体"/>
                <w:kern w:val="0"/>
                <w:szCs w:val="21"/>
              </w:rPr>
            </w:pPr>
            <w:r>
              <w:rPr>
                <w:rFonts w:hint="eastAsia" w:ascii="宋体" w:hAnsi="宋体" w:cs="宋体"/>
                <w:kern w:val="0"/>
                <w:szCs w:val="21"/>
              </w:rPr>
              <w:t>以科室要求为准</w:t>
            </w:r>
          </w:p>
        </w:tc>
      </w:tr>
      <w:tr w14:paraId="54EE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9F6BC11">
            <w:pPr>
              <w:widowControl/>
              <w:jc w:val="center"/>
              <w:rPr>
                <w:rFonts w:hint="eastAsia" w:ascii="Arial" w:hAnsi="Arial" w:cs="Arial"/>
                <w:kern w:val="0"/>
                <w:szCs w:val="21"/>
              </w:rPr>
            </w:pPr>
            <w:r>
              <w:rPr>
                <w:rFonts w:ascii="Arial" w:hAnsi="Arial" w:cs="Arial"/>
                <w:kern w:val="0"/>
                <w:szCs w:val="21"/>
              </w:rPr>
              <w:t>20</w:t>
            </w:r>
          </w:p>
        </w:tc>
        <w:tc>
          <w:tcPr>
            <w:tcW w:w="856" w:type="dxa"/>
            <w:vMerge w:val="continue"/>
            <w:vAlign w:val="center"/>
          </w:tcPr>
          <w:p w14:paraId="29998D3A">
            <w:pPr>
              <w:widowControl/>
              <w:jc w:val="left"/>
              <w:rPr>
                <w:rFonts w:ascii="Arial" w:hAnsi="Arial" w:cs="Arial"/>
                <w:kern w:val="0"/>
                <w:szCs w:val="21"/>
              </w:rPr>
            </w:pPr>
          </w:p>
        </w:tc>
        <w:tc>
          <w:tcPr>
            <w:tcW w:w="1898" w:type="dxa"/>
            <w:shd w:val="clear" w:color="auto" w:fill="auto"/>
            <w:vAlign w:val="center"/>
          </w:tcPr>
          <w:p w14:paraId="02CBB4A1">
            <w:pPr>
              <w:widowControl/>
              <w:jc w:val="center"/>
              <w:rPr>
                <w:rFonts w:ascii="Arial" w:hAnsi="Arial" w:cs="Arial"/>
                <w:kern w:val="0"/>
                <w:szCs w:val="21"/>
              </w:rPr>
            </w:pPr>
            <w:r>
              <w:rPr>
                <w:rFonts w:hint="eastAsia" w:ascii="宋体" w:hAnsi="宋体" w:cs="Arial"/>
                <w:kern w:val="0"/>
                <w:szCs w:val="21"/>
              </w:rPr>
              <w:t>电脑桌</w:t>
            </w:r>
          </w:p>
        </w:tc>
        <w:tc>
          <w:tcPr>
            <w:tcW w:w="1560" w:type="dxa"/>
            <w:shd w:val="clear" w:color="auto" w:fill="auto"/>
            <w:vAlign w:val="center"/>
          </w:tcPr>
          <w:p w14:paraId="5BDD2DB3">
            <w:pPr>
              <w:widowControl/>
              <w:jc w:val="center"/>
              <w:rPr>
                <w:rFonts w:ascii="Arial" w:hAnsi="Arial" w:cs="Arial"/>
                <w:kern w:val="0"/>
                <w:szCs w:val="21"/>
              </w:rPr>
            </w:pPr>
            <w:r>
              <w:rPr>
                <w:rFonts w:hint="eastAsia" w:ascii="宋体" w:hAnsi="宋体" w:cs="Arial"/>
                <w:kern w:val="0"/>
                <w:szCs w:val="21"/>
              </w:rPr>
              <w:t>木制类</w:t>
            </w:r>
          </w:p>
        </w:tc>
        <w:tc>
          <w:tcPr>
            <w:tcW w:w="1320" w:type="dxa"/>
            <w:shd w:val="clear" w:color="auto" w:fill="auto"/>
            <w:vAlign w:val="center"/>
          </w:tcPr>
          <w:p w14:paraId="4F2F021F">
            <w:pPr>
              <w:widowControl/>
              <w:jc w:val="center"/>
              <w:rPr>
                <w:rFonts w:ascii="Arial" w:hAnsi="Arial" w:cs="Arial"/>
                <w:kern w:val="0"/>
                <w:szCs w:val="21"/>
              </w:rPr>
            </w:pPr>
          </w:p>
        </w:tc>
        <w:tc>
          <w:tcPr>
            <w:tcW w:w="806" w:type="dxa"/>
            <w:shd w:val="clear" w:color="auto" w:fill="auto"/>
            <w:vAlign w:val="center"/>
          </w:tcPr>
          <w:p w14:paraId="597144CA">
            <w:pPr>
              <w:widowControl/>
              <w:jc w:val="center"/>
              <w:rPr>
                <w:rFonts w:ascii="Arial" w:hAnsi="Arial" w:cs="Arial"/>
                <w:kern w:val="0"/>
                <w:szCs w:val="21"/>
              </w:rPr>
            </w:pPr>
            <w:r>
              <w:rPr>
                <w:rFonts w:hint="eastAsia" w:ascii="宋体" w:hAnsi="宋体" w:cs="Arial"/>
                <w:kern w:val="0"/>
                <w:szCs w:val="21"/>
              </w:rPr>
              <w:t>张</w:t>
            </w:r>
          </w:p>
        </w:tc>
        <w:tc>
          <w:tcPr>
            <w:tcW w:w="0" w:type="auto"/>
            <w:shd w:val="clear" w:color="auto" w:fill="auto"/>
            <w:vAlign w:val="center"/>
          </w:tcPr>
          <w:p w14:paraId="6968D7F1">
            <w:pPr>
              <w:widowControl/>
              <w:jc w:val="center"/>
              <w:rPr>
                <w:rFonts w:ascii="Arial" w:hAnsi="Arial" w:cs="Arial"/>
                <w:kern w:val="0"/>
                <w:szCs w:val="21"/>
              </w:rPr>
            </w:pPr>
            <w:r>
              <w:rPr>
                <w:rFonts w:ascii="Arial" w:hAnsi="Arial" w:cs="Arial"/>
                <w:kern w:val="0"/>
                <w:szCs w:val="21"/>
              </w:rPr>
              <w:t>3</w:t>
            </w:r>
          </w:p>
        </w:tc>
        <w:tc>
          <w:tcPr>
            <w:tcW w:w="1757" w:type="dxa"/>
            <w:shd w:val="clear" w:color="auto" w:fill="auto"/>
          </w:tcPr>
          <w:p w14:paraId="76311B3A">
            <w:pPr>
              <w:widowControl/>
              <w:jc w:val="left"/>
              <w:rPr>
                <w:rFonts w:ascii="宋体" w:hAnsi="宋体" w:cs="宋体"/>
                <w:kern w:val="0"/>
                <w:szCs w:val="21"/>
              </w:rPr>
            </w:pPr>
            <w:r>
              <w:rPr>
                <w:rFonts w:hint="eastAsia" w:ascii="宋体" w:hAnsi="宋体" w:cs="宋体"/>
                <w:kern w:val="0"/>
                <w:szCs w:val="21"/>
              </w:rPr>
              <w:t>以科室要求为准</w:t>
            </w:r>
          </w:p>
        </w:tc>
      </w:tr>
      <w:tr w14:paraId="6446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E00A07C">
            <w:pPr>
              <w:widowControl/>
              <w:jc w:val="center"/>
              <w:rPr>
                <w:rFonts w:hint="eastAsia" w:ascii="Arial" w:hAnsi="Arial" w:cs="Arial"/>
                <w:kern w:val="0"/>
                <w:szCs w:val="21"/>
              </w:rPr>
            </w:pPr>
            <w:r>
              <w:rPr>
                <w:rFonts w:ascii="Arial" w:hAnsi="Arial" w:cs="Arial"/>
                <w:kern w:val="0"/>
                <w:szCs w:val="21"/>
              </w:rPr>
              <w:t>21</w:t>
            </w:r>
          </w:p>
        </w:tc>
        <w:tc>
          <w:tcPr>
            <w:tcW w:w="856" w:type="dxa"/>
            <w:vMerge w:val="continue"/>
            <w:vAlign w:val="center"/>
          </w:tcPr>
          <w:p w14:paraId="5919AF7A">
            <w:pPr>
              <w:widowControl/>
              <w:jc w:val="left"/>
              <w:rPr>
                <w:rFonts w:ascii="Arial" w:hAnsi="Arial" w:cs="Arial"/>
                <w:kern w:val="0"/>
                <w:szCs w:val="21"/>
              </w:rPr>
            </w:pPr>
          </w:p>
        </w:tc>
        <w:tc>
          <w:tcPr>
            <w:tcW w:w="1898" w:type="dxa"/>
            <w:shd w:val="clear" w:color="auto" w:fill="auto"/>
            <w:vAlign w:val="center"/>
          </w:tcPr>
          <w:p w14:paraId="496DD3E1">
            <w:pPr>
              <w:widowControl/>
              <w:jc w:val="center"/>
              <w:rPr>
                <w:rFonts w:ascii="Arial" w:hAnsi="Arial" w:cs="Arial"/>
                <w:kern w:val="0"/>
                <w:szCs w:val="21"/>
              </w:rPr>
            </w:pPr>
            <w:r>
              <w:rPr>
                <w:rFonts w:hint="eastAsia" w:ascii="宋体" w:hAnsi="宋体" w:cs="Arial"/>
                <w:kern w:val="0"/>
                <w:szCs w:val="21"/>
              </w:rPr>
              <w:t>电脑椅</w:t>
            </w:r>
          </w:p>
        </w:tc>
        <w:tc>
          <w:tcPr>
            <w:tcW w:w="1560" w:type="dxa"/>
            <w:shd w:val="clear" w:color="auto" w:fill="auto"/>
            <w:vAlign w:val="center"/>
          </w:tcPr>
          <w:p w14:paraId="1566428C">
            <w:pPr>
              <w:widowControl/>
              <w:jc w:val="center"/>
              <w:rPr>
                <w:rFonts w:ascii="Arial" w:hAnsi="Arial" w:cs="Arial"/>
                <w:kern w:val="0"/>
                <w:szCs w:val="21"/>
              </w:rPr>
            </w:pPr>
            <w:r>
              <w:rPr>
                <w:rFonts w:hint="eastAsia" w:ascii="宋体" w:hAnsi="宋体" w:cs="Arial"/>
                <w:kern w:val="0"/>
                <w:szCs w:val="21"/>
              </w:rPr>
              <w:t>网椅</w:t>
            </w:r>
          </w:p>
        </w:tc>
        <w:tc>
          <w:tcPr>
            <w:tcW w:w="1320" w:type="dxa"/>
            <w:shd w:val="clear" w:color="auto" w:fill="auto"/>
            <w:vAlign w:val="center"/>
          </w:tcPr>
          <w:p w14:paraId="0F13A63E">
            <w:pPr>
              <w:widowControl/>
              <w:jc w:val="center"/>
              <w:rPr>
                <w:rFonts w:ascii="Arial" w:hAnsi="Arial" w:cs="Arial"/>
                <w:kern w:val="0"/>
                <w:szCs w:val="21"/>
              </w:rPr>
            </w:pPr>
          </w:p>
        </w:tc>
        <w:tc>
          <w:tcPr>
            <w:tcW w:w="806" w:type="dxa"/>
            <w:shd w:val="clear" w:color="auto" w:fill="auto"/>
            <w:vAlign w:val="center"/>
          </w:tcPr>
          <w:p w14:paraId="7FDD4088">
            <w:pPr>
              <w:widowControl/>
              <w:jc w:val="center"/>
              <w:rPr>
                <w:rFonts w:ascii="Arial" w:hAnsi="Arial" w:cs="Arial"/>
                <w:kern w:val="0"/>
                <w:szCs w:val="21"/>
              </w:rPr>
            </w:pPr>
            <w:r>
              <w:rPr>
                <w:rFonts w:hint="eastAsia" w:ascii="宋体" w:hAnsi="宋体" w:cs="Arial"/>
                <w:kern w:val="0"/>
                <w:szCs w:val="21"/>
              </w:rPr>
              <w:t>把</w:t>
            </w:r>
          </w:p>
        </w:tc>
        <w:tc>
          <w:tcPr>
            <w:tcW w:w="0" w:type="auto"/>
            <w:shd w:val="clear" w:color="auto" w:fill="auto"/>
            <w:vAlign w:val="center"/>
          </w:tcPr>
          <w:p w14:paraId="6601A175">
            <w:pPr>
              <w:widowControl/>
              <w:jc w:val="center"/>
              <w:rPr>
                <w:rFonts w:hint="eastAsia" w:ascii="Arial" w:hAnsi="Arial" w:eastAsia="宋体" w:cs="Arial"/>
                <w:kern w:val="0"/>
                <w:szCs w:val="21"/>
                <w:lang w:eastAsia="zh-CN"/>
              </w:rPr>
            </w:pPr>
            <w:r>
              <w:rPr>
                <w:rFonts w:hint="eastAsia" w:ascii="Arial" w:hAnsi="Arial" w:cs="Arial"/>
                <w:kern w:val="0"/>
                <w:szCs w:val="21"/>
                <w:lang w:val="en-US" w:eastAsia="zh-CN"/>
              </w:rPr>
              <w:t>4</w:t>
            </w:r>
          </w:p>
        </w:tc>
        <w:tc>
          <w:tcPr>
            <w:tcW w:w="1757" w:type="dxa"/>
            <w:shd w:val="clear" w:color="auto" w:fill="auto"/>
          </w:tcPr>
          <w:p w14:paraId="679BEFAD">
            <w:pPr>
              <w:widowControl/>
              <w:jc w:val="left"/>
              <w:rPr>
                <w:rFonts w:ascii="宋体" w:hAnsi="宋体" w:cs="宋体"/>
                <w:kern w:val="0"/>
                <w:szCs w:val="21"/>
              </w:rPr>
            </w:pPr>
            <w:r>
              <w:rPr>
                <w:rFonts w:hint="eastAsia" w:ascii="宋体" w:hAnsi="宋体" w:cs="宋体"/>
                <w:kern w:val="0"/>
                <w:szCs w:val="21"/>
              </w:rPr>
              <w:t>以科室要求为准</w:t>
            </w:r>
          </w:p>
        </w:tc>
      </w:tr>
      <w:tr w14:paraId="368C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5B90D23">
            <w:pPr>
              <w:widowControl/>
              <w:jc w:val="center"/>
              <w:rPr>
                <w:rFonts w:hint="eastAsia" w:ascii="Arial" w:hAnsi="Arial" w:cs="Arial"/>
                <w:kern w:val="0"/>
                <w:szCs w:val="21"/>
              </w:rPr>
            </w:pPr>
            <w:r>
              <w:rPr>
                <w:rFonts w:ascii="Arial" w:hAnsi="Arial" w:cs="Arial"/>
                <w:kern w:val="0"/>
                <w:szCs w:val="21"/>
              </w:rPr>
              <w:t>22</w:t>
            </w:r>
          </w:p>
        </w:tc>
        <w:tc>
          <w:tcPr>
            <w:tcW w:w="856" w:type="dxa"/>
            <w:vMerge w:val="continue"/>
            <w:vAlign w:val="center"/>
          </w:tcPr>
          <w:p w14:paraId="2739A486">
            <w:pPr>
              <w:widowControl/>
              <w:jc w:val="left"/>
              <w:rPr>
                <w:rFonts w:ascii="Arial" w:hAnsi="Arial" w:cs="Arial"/>
                <w:kern w:val="0"/>
                <w:szCs w:val="21"/>
              </w:rPr>
            </w:pPr>
          </w:p>
        </w:tc>
        <w:tc>
          <w:tcPr>
            <w:tcW w:w="1898" w:type="dxa"/>
            <w:shd w:val="clear" w:color="auto" w:fill="auto"/>
            <w:vAlign w:val="center"/>
          </w:tcPr>
          <w:p w14:paraId="696973FB">
            <w:pPr>
              <w:widowControl/>
              <w:jc w:val="center"/>
              <w:rPr>
                <w:rFonts w:ascii="Arial" w:hAnsi="Arial" w:cs="Arial"/>
                <w:kern w:val="0"/>
                <w:szCs w:val="21"/>
              </w:rPr>
            </w:pPr>
            <w:r>
              <w:rPr>
                <w:rFonts w:hint="eastAsia" w:ascii="宋体" w:hAnsi="宋体" w:cs="Arial"/>
                <w:kern w:val="0"/>
                <w:szCs w:val="21"/>
              </w:rPr>
              <w:t>标签打印机</w:t>
            </w:r>
          </w:p>
        </w:tc>
        <w:tc>
          <w:tcPr>
            <w:tcW w:w="1560" w:type="dxa"/>
            <w:shd w:val="clear" w:color="auto" w:fill="auto"/>
            <w:vAlign w:val="center"/>
          </w:tcPr>
          <w:p w14:paraId="0D935315">
            <w:pPr>
              <w:widowControl/>
              <w:jc w:val="center"/>
              <w:rPr>
                <w:rFonts w:ascii="Arial" w:hAnsi="Arial" w:cs="Arial"/>
                <w:kern w:val="0"/>
                <w:szCs w:val="21"/>
              </w:rPr>
            </w:pPr>
          </w:p>
        </w:tc>
        <w:tc>
          <w:tcPr>
            <w:tcW w:w="1320" w:type="dxa"/>
            <w:shd w:val="clear" w:color="auto" w:fill="auto"/>
            <w:vAlign w:val="center"/>
          </w:tcPr>
          <w:p w14:paraId="67E6F982">
            <w:pPr>
              <w:widowControl/>
              <w:jc w:val="center"/>
              <w:rPr>
                <w:rFonts w:ascii="宋体" w:hAnsi="宋体" w:cs="宋体"/>
                <w:kern w:val="0"/>
                <w:szCs w:val="21"/>
              </w:rPr>
            </w:pPr>
          </w:p>
        </w:tc>
        <w:tc>
          <w:tcPr>
            <w:tcW w:w="806" w:type="dxa"/>
            <w:shd w:val="clear" w:color="auto" w:fill="auto"/>
            <w:vAlign w:val="center"/>
          </w:tcPr>
          <w:p w14:paraId="22FEE8DD">
            <w:pPr>
              <w:widowControl/>
              <w:jc w:val="center"/>
              <w:rPr>
                <w:rFonts w:hint="eastAsia"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28382AB2">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0DCAC24A">
            <w:pPr>
              <w:widowControl/>
              <w:jc w:val="left"/>
              <w:rPr>
                <w:rFonts w:ascii="宋体" w:hAnsi="宋体" w:cs="宋体"/>
                <w:kern w:val="0"/>
                <w:szCs w:val="21"/>
              </w:rPr>
            </w:pPr>
            <w:r>
              <w:rPr>
                <w:rFonts w:hint="eastAsia" w:ascii="宋体" w:hAnsi="宋体" w:cs="宋体"/>
                <w:kern w:val="0"/>
                <w:szCs w:val="21"/>
              </w:rPr>
              <w:t>以科室要求为准</w:t>
            </w:r>
          </w:p>
        </w:tc>
      </w:tr>
      <w:tr w14:paraId="0F14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C7DE23C">
            <w:pPr>
              <w:widowControl/>
              <w:jc w:val="center"/>
              <w:rPr>
                <w:rFonts w:hint="eastAsia" w:ascii="Arial" w:hAnsi="Arial" w:cs="Arial"/>
                <w:kern w:val="0"/>
                <w:szCs w:val="21"/>
              </w:rPr>
            </w:pPr>
            <w:r>
              <w:rPr>
                <w:rFonts w:ascii="Arial" w:hAnsi="Arial" w:cs="Arial"/>
                <w:kern w:val="0"/>
                <w:szCs w:val="21"/>
              </w:rPr>
              <w:t>23</w:t>
            </w:r>
          </w:p>
        </w:tc>
        <w:tc>
          <w:tcPr>
            <w:tcW w:w="856" w:type="dxa"/>
            <w:vMerge w:val="continue"/>
            <w:vAlign w:val="center"/>
          </w:tcPr>
          <w:p w14:paraId="445CED4A">
            <w:pPr>
              <w:widowControl/>
              <w:jc w:val="left"/>
              <w:rPr>
                <w:rFonts w:ascii="Arial" w:hAnsi="Arial" w:cs="Arial"/>
                <w:kern w:val="0"/>
                <w:szCs w:val="21"/>
              </w:rPr>
            </w:pPr>
          </w:p>
        </w:tc>
        <w:tc>
          <w:tcPr>
            <w:tcW w:w="1898" w:type="dxa"/>
            <w:shd w:val="clear" w:color="auto" w:fill="auto"/>
            <w:vAlign w:val="center"/>
          </w:tcPr>
          <w:p w14:paraId="3C081363">
            <w:pPr>
              <w:widowControl/>
              <w:jc w:val="center"/>
              <w:rPr>
                <w:rFonts w:ascii="Arial" w:hAnsi="Arial" w:cs="Arial"/>
                <w:kern w:val="0"/>
                <w:szCs w:val="21"/>
              </w:rPr>
            </w:pPr>
            <w:r>
              <w:rPr>
                <w:rFonts w:hint="eastAsia" w:ascii="宋体" w:hAnsi="宋体" w:cs="Arial"/>
                <w:kern w:val="0"/>
                <w:szCs w:val="21"/>
              </w:rPr>
              <w:t>针式打印机</w:t>
            </w:r>
          </w:p>
        </w:tc>
        <w:tc>
          <w:tcPr>
            <w:tcW w:w="1560" w:type="dxa"/>
            <w:shd w:val="clear" w:color="auto" w:fill="auto"/>
            <w:vAlign w:val="center"/>
          </w:tcPr>
          <w:p w14:paraId="1CDC9F33">
            <w:pPr>
              <w:widowControl/>
              <w:jc w:val="center"/>
              <w:rPr>
                <w:rFonts w:ascii="Arial" w:hAnsi="Arial" w:cs="Arial"/>
                <w:kern w:val="0"/>
                <w:szCs w:val="21"/>
              </w:rPr>
            </w:pPr>
          </w:p>
        </w:tc>
        <w:tc>
          <w:tcPr>
            <w:tcW w:w="1320" w:type="dxa"/>
            <w:shd w:val="clear" w:color="auto" w:fill="auto"/>
            <w:vAlign w:val="center"/>
          </w:tcPr>
          <w:p w14:paraId="56D42006">
            <w:pPr>
              <w:widowControl/>
              <w:jc w:val="center"/>
              <w:rPr>
                <w:rFonts w:ascii="Arial" w:hAnsi="Arial" w:cs="Arial"/>
                <w:kern w:val="0"/>
                <w:szCs w:val="21"/>
              </w:rPr>
            </w:pPr>
          </w:p>
        </w:tc>
        <w:tc>
          <w:tcPr>
            <w:tcW w:w="806" w:type="dxa"/>
            <w:shd w:val="clear" w:color="auto" w:fill="auto"/>
            <w:vAlign w:val="center"/>
          </w:tcPr>
          <w:p w14:paraId="22DD5E5F">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217A3456">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68368834">
            <w:pPr>
              <w:widowControl/>
              <w:jc w:val="left"/>
              <w:rPr>
                <w:rFonts w:ascii="宋体" w:hAnsi="宋体" w:cs="宋体"/>
                <w:kern w:val="0"/>
                <w:szCs w:val="21"/>
              </w:rPr>
            </w:pPr>
            <w:r>
              <w:rPr>
                <w:rFonts w:hint="eastAsia" w:ascii="宋体" w:hAnsi="宋体" w:cs="宋体"/>
                <w:kern w:val="0"/>
                <w:szCs w:val="21"/>
              </w:rPr>
              <w:t>以科室要求为准</w:t>
            </w:r>
          </w:p>
        </w:tc>
      </w:tr>
      <w:tr w14:paraId="46D2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1FF33AA">
            <w:pPr>
              <w:widowControl/>
              <w:jc w:val="center"/>
              <w:rPr>
                <w:rFonts w:hint="eastAsia" w:ascii="Arial" w:hAnsi="Arial" w:cs="Arial"/>
                <w:kern w:val="0"/>
                <w:szCs w:val="21"/>
              </w:rPr>
            </w:pPr>
            <w:r>
              <w:rPr>
                <w:rFonts w:ascii="Arial" w:hAnsi="Arial" w:cs="Arial"/>
                <w:kern w:val="0"/>
                <w:szCs w:val="21"/>
              </w:rPr>
              <w:t>24</w:t>
            </w:r>
          </w:p>
        </w:tc>
        <w:tc>
          <w:tcPr>
            <w:tcW w:w="856" w:type="dxa"/>
            <w:vMerge w:val="continue"/>
            <w:vAlign w:val="center"/>
          </w:tcPr>
          <w:p w14:paraId="066DC5B2">
            <w:pPr>
              <w:widowControl/>
              <w:jc w:val="left"/>
              <w:rPr>
                <w:rFonts w:ascii="Arial" w:hAnsi="Arial" w:cs="Arial"/>
                <w:kern w:val="0"/>
                <w:szCs w:val="21"/>
              </w:rPr>
            </w:pPr>
          </w:p>
        </w:tc>
        <w:tc>
          <w:tcPr>
            <w:tcW w:w="1898" w:type="dxa"/>
            <w:shd w:val="clear" w:color="auto" w:fill="auto"/>
            <w:vAlign w:val="center"/>
          </w:tcPr>
          <w:p w14:paraId="3C45F556">
            <w:pPr>
              <w:widowControl/>
              <w:jc w:val="center"/>
              <w:rPr>
                <w:rFonts w:ascii="Arial" w:hAnsi="Arial" w:cs="Arial"/>
                <w:kern w:val="0"/>
                <w:szCs w:val="21"/>
              </w:rPr>
            </w:pPr>
            <w:r>
              <w:rPr>
                <w:rFonts w:hint="eastAsia" w:ascii="宋体" w:hAnsi="宋体" w:cs="Arial"/>
                <w:kern w:val="0"/>
                <w:szCs w:val="21"/>
              </w:rPr>
              <w:t>一体打印机</w:t>
            </w:r>
          </w:p>
        </w:tc>
        <w:tc>
          <w:tcPr>
            <w:tcW w:w="1560" w:type="dxa"/>
            <w:shd w:val="clear" w:color="auto" w:fill="auto"/>
            <w:vAlign w:val="center"/>
          </w:tcPr>
          <w:p w14:paraId="62E1BC82">
            <w:pPr>
              <w:widowControl/>
              <w:jc w:val="center"/>
              <w:rPr>
                <w:rFonts w:ascii="Arial" w:hAnsi="Arial" w:cs="Arial"/>
                <w:kern w:val="0"/>
                <w:szCs w:val="21"/>
              </w:rPr>
            </w:pPr>
          </w:p>
        </w:tc>
        <w:tc>
          <w:tcPr>
            <w:tcW w:w="1320" w:type="dxa"/>
            <w:shd w:val="clear" w:color="auto" w:fill="auto"/>
            <w:vAlign w:val="center"/>
          </w:tcPr>
          <w:p w14:paraId="0909A005">
            <w:pPr>
              <w:widowControl/>
              <w:jc w:val="center"/>
              <w:rPr>
                <w:rFonts w:ascii="Arial" w:hAnsi="Arial" w:cs="Arial"/>
                <w:kern w:val="0"/>
                <w:szCs w:val="21"/>
              </w:rPr>
            </w:pPr>
          </w:p>
        </w:tc>
        <w:tc>
          <w:tcPr>
            <w:tcW w:w="806" w:type="dxa"/>
            <w:shd w:val="clear" w:color="auto" w:fill="auto"/>
            <w:vAlign w:val="center"/>
          </w:tcPr>
          <w:p w14:paraId="514C9CA8">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0322C5C2">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68094617">
            <w:pPr>
              <w:widowControl/>
              <w:jc w:val="left"/>
              <w:rPr>
                <w:rFonts w:ascii="宋体" w:hAnsi="宋体" w:cs="宋体"/>
                <w:kern w:val="0"/>
                <w:szCs w:val="21"/>
              </w:rPr>
            </w:pPr>
            <w:r>
              <w:rPr>
                <w:rFonts w:hint="eastAsia" w:ascii="宋体" w:hAnsi="宋体" w:cs="宋体"/>
                <w:kern w:val="0"/>
                <w:szCs w:val="21"/>
              </w:rPr>
              <w:t>以科室要求为准</w:t>
            </w:r>
          </w:p>
        </w:tc>
      </w:tr>
      <w:tr w14:paraId="3627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284FC0F">
            <w:pPr>
              <w:widowControl/>
              <w:jc w:val="center"/>
              <w:rPr>
                <w:rFonts w:hint="eastAsia" w:ascii="Arial" w:hAnsi="Arial" w:cs="Arial"/>
                <w:kern w:val="0"/>
                <w:szCs w:val="21"/>
              </w:rPr>
            </w:pPr>
            <w:r>
              <w:rPr>
                <w:rFonts w:ascii="Arial" w:hAnsi="Arial" w:cs="Arial"/>
                <w:kern w:val="0"/>
                <w:szCs w:val="21"/>
              </w:rPr>
              <w:t>25</w:t>
            </w:r>
          </w:p>
        </w:tc>
        <w:tc>
          <w:tcPr>
            <w:tcW w:w="856" w:type="dxa"/>
            <w:vMerge w:val="restart"/>
            <w:shd w:val="clear" w:color="auto" w:fill="auto"/>
            <w:textDirection w:val="tbRlV"/>
            <w:vAlign w:val="center"/>
          </w:tcPr>
          <w:p w14:paraId="62C6890A">
            <w:pPr>
              <w:widowControl/>
              <w:jc w:val="center"/>
              <w:rPr>
                <w:rFonts w:ascii="Arial" w:hAnsi="Arial" w:cs="Arial"/>
                <w:kern w:val="0"/>
                <w:szCs w:val="21"/>
              </w:rPr>
            </w:pPr>
            <w:r>
              <w:rPr>
                <w:rFonts w:hint="eastAsia" w:ascii="宋体" w:hAnsi="宋体" w:cs="Arial"/>
                <w:kern w:val="0"/>
                <w:szCs w:val="21"/>
              </w:rPr>
              <w:t>排药区</w:t>
            </w:r>
          </w:p>
        </w:tc>
        <w:tc>
          <w:tcPr>
            <w:tcW w:w="1898" w:type="dxa"/>
            <w:shd w:val="clear" w:color="auto" w:fill="auto"/>
            <w:vAlign w:val="center"/>
          </w:tcPr>
          <w:p w14:paraId="75842A4F">
            <w:pPr>
              <w:widowControl/>
              <w:jc w:val="center"/>
              <w:rPr>
                <w:rFonts w:ascii="Arial" w:hAnsi="Arial" w:cs="Arial"/>
                <w:kern w:val="0"/>
                <w:szCs w:val="21"/>
              </w:rPr>
            </w:pPr>
            <w:r>
              <w:rPr>
                <w:rFonts w:hint="eastAsia" w:ascii="宋体" w:hAnsi="宋体" w:cs="Arial"/>
                <w:kern w:val="0"/>
                <w:szCs w:val="21"/>
              </w:rPr>
              <w:t>针剂架</w:t>
            </w:r>
          </w:p>
        </w:tc>
        <w:tc>
          <w:tcPr>
            <w:tcW w:w="1560" w:type="dxa"/>
            <w:shd w:val="clear" w:color="auto" w:fill="auto"/>
            <w:vAlign w:val="center"/>
          </w:tcPr>
          <w:p w14:paraId="6A580531">
            <w:pPr>
              <w:widowControl/>
              <w:jc w:val="center"/>
              <w:rPr>
                <w:rFonts w:ascii="Arial" w:hAnsi="Arial" w:cs="Arial"/>
                <w:kern w:val="0"/>
                <w:szCs w:val="21"/>
              </w:rPr>
            </w:pPr>
            <w:r>
              <w:rPr>
                <w:rFonts w:ascii="Arial" w:hAnsi="Arial" w:cs="Arial"/>
                <w:kern w:val="0"/>
                <w:szCs w:val="21"/>
              </w:rPr>
              <w:t>304</w:t>
            </w:r>
            <w:r>
              <w:rPr>
                <w:rFonts w:hint="eastAsia" w:ascii="宋体" w:hAnsi="宋体" w:cs="Arial"/>
                <w:kern w:val="0"/>
                <w:szCs w:val="21"/>
              </w:rPr>
              <w:t>型不锈钢</w:t>
            </w:r>
            <w:r>
              <w:rPr>
                <w:rFonts w:ascii="Arial" w:hAnsi="Arial" w:cs="Arial"/>
                <w:kern w:val="0"/>
                <w:szCs w:val="21"/>
              </w:rPr>
              <w:t>/5</w:t>
            </w:r>
            <w:r>
              <w:rPr>
                <w:rFonts w:hint="eastAsia" w:ascii="宋体" w:hAnsi="宋体" w:cs="Arial"/>
                <w:kern w:val="0"/>
                <w:szCs w:val="21"/>
              </w:rPr>
              <w:t>层</w:t>
            </w:r>
          </w:p>
        </w:tc>
        <w:tc>
          <w:tcPr>
            <w:tcW w:w="1320" w:type="dxa"/>
            <w:shd w:val="clear" w:color="auto" w:fill="auto"/>
            <w:vAlign w:val="center"/>
          </w:tcPr>
          <w:p w14:paraId="4DCC299A">
            <w:pPr>
              <w:widowControl/>
              <w:jc w:val="center"/>
              <w:rPr>
                <w:rFonts w:ascii="Arial" w:hAnsi="Arial" w:cs="Arial"/>
                <w:kern w:val="0"/>
                <w:szCs w:val="21"/>
              </w:rPr>
            </w:pPr>
          </w:p>
        </w:tc>
        <w:tc>
          <w:tcPr>
            <w:tcW w:w="806" w:type="dxa"/>
            <w:shd w:val="clear" w:color="auto" w:fill="auto"/>
            <w:vAlign w:val="center"/>
          </w:tcPr>
          <w:p w14:paraId="2C64DC01">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3458CAC9">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4D68523E">
            <w:pPr>
              <w:widowControl/>
              <w:jc w:val="left"/>
              <w:rPr>
                <w:rFonts w:ascii="宋体" w:hAnsi="宋体" w:cs="宋体"/>
                <w:kern w:val="0"/>
                <w:szCs w:val="21"/>
              </w:rPr>
            </w:pPr>
            <w:r>
              <w:rPr>
                <w:rFonts w:hint="eastAsia" w:ascii="宋体" w:hAnsi="宋体" w:cs="宋体"/>
                <w:kern w:val="0"/>
                <w:szCs w:val="21"/>
              </w:rPr>
              <w:t>以科室要求为准</w:t>
            </w:r>
          </w:p>
        </w:tc>
      </w:tr>
      <w:tr w14:paraId="453E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45ABE2F">
            <w:pPr>
              <w:widowControl/>
              <w:jc w:val="center"/>
              <w:rPr>
                <w:rFonts w:hint="eastAsia" w:ascii="Arial" w:hAnsi="Arial" w:cs="Arial"/>
                <w:kern w:val="0"/>
                <w:szCs w:val="21"/>
              </w:rPr>
            </w:pPr>
            <w:r>
              <w:rPr>
                <w:rFonts w:ascii="Arial" w:hAnsi="Arial" w:cs="Arial"/>
                <w:kern w:val="0"/>
                <w:szCs w:val="21"/>
              </w:rPr>
              <w:t>26</w:t>
            </w:r>
          </w:p>
        </w:tc>
        <w:tc>
          <w:tcPr>
            <w:tcW w:w="856" w:type="dxa"/>
            <w:vMerge w:val="continue"/>
            <w:vAlign w:val="center"/>
          </w:tcPr>
          <w:p w14:paraId="183EDA95">
            <w:pPr>
              <w:widowControl/>
              <w:jc w:val="left"/>
              <w:rPr>
                <w:rFonts w:ascii="Arial" w:hAnsi="Arial" w:cs="Arial"/>
                <w:kern w:val="0"/>
                <w:szCs w:val="21"/>
              </w:rPr>
            </w:pPr>
          </w:p>
        </w:tc>
        <w:tc>
          <w:tcPr>
            <w:tcW w:w="1898" w:type="dxa"/>
            <w:shd w:val="clear" w:color="auto" w:fill="auto"/>
            <w:vAlign w:val="center"/>
          </w:tcPr>
          <w:p w14:paraId="3E5440E0">
            <w:pPr>
              <w:widowControl/>
              <w:jc w:val="center"/>
              <w:rPr>
                <w:rFonts w:ascii="Arial" w:hAnsi="Arial" w:cs="Arial"/>
                <w:kern w:val="0"/>
                <w:szCs w:val="21"/>
              </w:rPr>
            </w:pPr>
            <w:r>
              <w:rPr>
                <w:rFonts w:hint="eastAsia" w:ascii="宋体" w:hAnsi="宋体" w:cs="Arial"/>
                <w:kern w:val="0"/>
                <w:szCs w:val="21"/>
              </w:rPr>
              <w:t>摆药桌</w:t>
            </w:r>
          </w:p>
        </w:tc>
        <w:tc>
          <w:tcPr>
            <w:tcW w:w="1560" w:type="dxa"/>
            <w:shd w:val="clear" w:color="auto" w:fill="auto"/>
            <w:vAlign w:val="center"/>
          </w:tcPr>
          <w:p w14:paraId="41499470">
            <w:pPr>
              <w:widowControl/>
              <w:jc w:val="center"/>
              <w:rPr>
                <w:rFonts w:ascii="Arial" w:hAnsi="Arial" w:cs="Arial"/>
                <w:kern w:val="0"/>
                <w:szCs w:val="21"/>
              </w:rPr>
            </w:pPr>
            <w:r>
              <w:rPr>
                <w:rFonts w:ascii="Arial" w:hAnsi="Arial" w:cs="Arial"/>
                <w:kern w:val="0"/>
                <w:szCs w:val="21"/>
              </w:rPr>
              <w:t>304</w:t>
            </w:r>
            <w:r>
              <w:rPr>
                <w:rFonts w:hint="eastAsia" w:ascii="宋体" w:hAnsi="宋体" w:cs="Arial"/>
                <w:kern w:val="0"/>
                <w:szCs w:val="21"/>
              </w:rPr>
              <w:t>型不锈钢</w:t>
            </w:r>
          </w:p>
        </w:tc>
        <w:tc>
          <w:tcPr>
            <w:tcW w:w="1320" w:type="dxa"/>
            <w:shd w:val="clear" w:color="auto" w:fill="auto"/>
            <w:vAlign w:val="center"/>
          </w:tcPr>
          <w:p w14:paraId="3ED055F8">
            <w:pPr>
              <w:widowControl/>
              <w:jc w:val="center"/>
              <w:rPr>
                <w:rFonts w:ascii="Arial" w:hAnsi="Arial" w:cs="Arial"/>
                <w:kern w:val="0"/>
                <w:szCs w:val="21"/>
              </w:rPr>
            </w:pPr>
          </w:p>
        </w:tc>
        <w:tc>
          <w:tcPr>
            <w:tcW w:w="806" w:type="dxa"/>
            <w:shd w:val="clear" w:color="auto" w:fill="auto"/>
            <w:vAlign w:val="center"/>
          </w:tcPr>
          <w:p w14:paraId="597ED74B">
            <w:pPr>
              <w:widowControl/>
              <w:jc w:val="center"/>
              <w:rPr>
                <w:rFonts w:ascii="Arial" w:hAnsi="Arial" w:cs="Arial"/>
                <w:kern w:val="0"/>
                <w:szCs w:val="21"/>
              </w:rPr>
            </w:pPr>
            <w:r>
              <w:rPr>
                <w:rFonts w:hint="eastAsia" w:ascii="宋体" w:hAnsi="宋体" w:cs="Arial"/>
                <w:kern w:val="0"/>
                <w:szCs w:val="21"/>
              </w:rPr>
              <w:t>张</w:t>
            </w:r>
          </w:p>
        </w:tc>
        <w:tc>
          <w:tcPr>
            <w:tcW w:w="0" w:type="auto"/>
            <w:shd w:val="clear" w:color="auto" w:fill="auto"/>
            <w:vAlign w:val="center"/>
          </w:tcPr>
          <w:p w14:paraId="72164E08">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5CBC776D">
            <w:pPr>
              <w:widowControl/>
              <w:jc w:val="left"/>
              <w:rPr>
                <w:rFonts w:ascii="宋体" w:hAnsi="宋体" w:cs="宋体"/>
                <w:kern w:val="0"/>
                <w:szCs w:val="21"/>
              </w:rPr>
            </w:pPr>
            <w:r>
              <w:rPr>
                <w:rFonts w:hint="eastAsia" w:ascii="宋体" w:hAnsi="宋体" w:cs="宋体"/>
                <w:kern w:val="0"/>
                <w:szCs w:val="21"/>
              </w:rPr>
              <w:t>以科室要求为准</w:t>
            </w:r>
          </w:p>
        </w:tc>
      </w:tr>
      <w:tr w14:paraId="494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6132189">
            <w:pPr>
              <w:widowControl/>
              <w:jc w:val="center"/>
              <w:rPr>
                <w:rFonts w:hint="eastAsia" w:ascii="Arial" w:hAnsi="Arial" w:cs="Arial"/>
                <w:kern w:val="0"/>
                <w:szCs w:val="21"/>
              </w:rPr>
            </w:pPr>
            <w:r>
              <w:rPr>
                <w:rFonts w:ascii="Arial" w:hAnsi="Arial" w:cs="Arial"/>
                <w:kern w:val="0"/>
                <w:szCs w:val="21"/>
              </w:rPr>
              <w:t>27</w:t>
            </w:r>
          </w:p>
        </w:tc>
        <w:tc>
          <w:tcPr>
            <w:tcW w:w="856" w:type="dxa"/>
            <w:vMerge w:val="continue"/>
            <w:vAlign w:val="center"/>
          </w:tcPr>
          <w:p w14:paraId="26FA4330">
            <w:pPr>
              <w:widowControl/>
              <w:jc w:val="left"/>
              <w:rPr>
                <w:rFonts w:ascii="Arial" w:hAnsi="Arial" w:cs="Arial"/>
                <w:kern w:val="0"/>
                <w:szCs w:val="21"/>
              </w:rPr>
            </w:pPr>
          </w:p>
        </w:tc>
        <w:tc>
          <w:tcPr>
            <w:tcW w:w="1898" w:type="dxa"/>
            <w:shd w:val="clear" w:color="auto" w:fill="auto"/>
            <w:vAlign w:val="center"/>
          </w:tcPr>
          <w:p w14:paraId="69F047AD">
            <w:pPr>
              <w:widowControl/>
              <w:jc w:val="center"/>
              <w:rPr>
                <w:rFonts w:ascii="Arial" w:hAnsi="Arial" w:cs="Arial"/>
                <w:kern w:val="0"/>
                <w:szCs w:val="21"/>
              </w:rPr>
            </w:pPr>
            <w:r>
              <w:rPr>
                <w:rFonts w:hint="eastAsia" w:ascii="宋体" w:hAnsi="宋体" w:cs="Arial"/>
                <w:kern w:val="0"/>
                <w:szCs w:val="21"/>
              </w:rPr>
              <w:t>控制区工作服</w:t>
            </w:r>
          </w:p>
        </w:tc>
        <w:tc>
          <w:tcPr>
            <w:tcW w:w="1560" w:type="dxa"/>
            <w:shd w:val="clear" w:color="auto" w:fill="auto"/>
            <w:vAlign w:val="center"/>
          </w:tcPr>
          <w:p w14:paraId="41FA9D60">
            <w:pPr>
              <w:widowControl/>
              <w:jc w:val="center"/>
              <w:rPr>
                <w:rFonts w:ascii="宋体" w:hAnsi="宋体" w:cs="宋体"/>
                <w:kern w:val="0"/>
                <w:szCs w:val="21"/>
              </w:rPr>
            </w:pPr>
            <w:r>
              <w:rPr>
                <w:rFonts w:hint="eastAsia" w:ascii="宋体" w:hAnsi="宋体" w:cs="宋体"/>
                <w:kern w:val="0"/>
                <w:szCs w:val="21"/>
              </w:rPr>
              <w:t>纯棉</w:t>
            </w:r>
            <w:r>
              <w:rPr>
                <w:rFonts w:ascii="Arial" w:hAnsi="Arial" w:cs="Arial"/>
                <w:kern w:val="0"/>
                <w:szCs w:val="21"/>
              </w:rPr>
              <w:t>/</w:t>
            </w:r>
            <w:r>
              <w:rPr>
                <w:rFonts w:hint="eastAsia" w:ascii="宋体" w:hAnsi="宋体" w:cs="宋体"/>
                <w:kern w:val="0"/>
                <w:szCs w:val="21"/>
              </w:rPr>
              <w:t>涤棉</w:t>
            </w:r>
          </w:p>
        </w:tc>
        <w:tc>
          <w:tcPr>
            <w:tcW w:w="1320" w:type="dxa"/>
            <w:shd w:val="clear" w:color="auto" w:fill="auto"/>
            <w:vAlign w:val="center"/>
          </w:tcPr>
          <w:p w14:paraId="46744A6F">
            <w:pPr>
              <w:widowControl/>
              <w:jc w:val="center"/>
              <w:rPr>
                <w:rFonts w:hint="eastAsia" w:ascii="Arial" w:hAnsi="Arial" w:cs="Arial"/>
                <w:kern w:val="0"/>
                <w:szCs w:val="21"/>
              </w:rPr>
            </w:pPr>
          </w:p>
        </w:tc>
        <w:tc>
          <w:tcPr>
            <w:tcW w:w="806" w:type="dxa"/>
            <w:shd w:val="clear" w:color="auto" w:fill="auto"/>
            <w:vAlign w:val="center"/>
          </w:tcPr>
          <w:p w14:paraId="76586700">
            <w:pPr>
              <w:widowControl/>
              <w:jc w:val="center"/>
              <w:rPr>
                <w:rFonts w:ascii="Arial" w:hAnsi="Arial" w:cs="Arial"/>
                <w:kern w:val="0"/>
                <w:szCs w:val="21"/>
              </w:rPr>
            </w:pPr>
            <w:r>
              <w:rPr>
                <w:rFonts w:hint="eastAsia" w:ascii="宋体" w:hAnsi="宋体" w:cs="Arial"/>
                <w:kern w:val="0"/>
                <w:szCs w:val="21"/>
              </w:rPr>
              <w:t>套</w:t>
            </w:r>
          </w:p>
        </w:tc>
        <w:tc>
          <w:tcPr>
            <w:tcW w:w="0" w:type="auto"/>
            <w:shd w:val="clear" w:color="auto" w:fill="auto"/>
            <w:vAlign w:val="center"/>
          </w:tcPr>
          <w:p w14:paraId="387473AC">
            <w:pPr>
              <w:widowControl/>
              <w:jc w:val="center"/>
              <w:rPr>
                <w:rFonts w:ascii="Arial" w:hAnsi="Arial" w:cs="Arial"/>
                <w:kern w:val="0"/>
                <w:szCs w:val="21"/>
              </w:rPr>
            </w:pPr>
            <w:r>
              <w:rPr>
                <w:rFonts w:ascii="Arial" w:hAnsi="Arial" w:cs="Arial"/>
                <w:kern w:val="0"/>
                <w:szCs w:val="21"/>
              </w:rPr>
              <w:t>84</w:t>
            </w:r>
          </w:p>
        </w:tc>
        <w:tc>
          <w:tcPr>
            <w:tcW w:w="1757" w:type="dxa"/>
            <w:shd w:val="clear" w:color="auto" w:fill="auto"/>
          </w:tcPr>
          <w:p w14:paraId="66864CF2">
            <w:pPr>
              <w:widowControl/>
              <w:jc w:val="left"/>
              <w:rPr>
                <w:rFonts w:ascii="宋体" w:hAnsi="宋体" w:cs="宋体"/>
                <w:kern w:val="0"/>
                <w:szCs w:val="21"/>
              </w:rPr>
            </w:pPr>
            <w:r>
              <w:rPr>
                <w:rFonts w:hint="eastAsia" w:ascii="宋体" w:hAnsi="宋体" w:cs="宋体"/>
                <w:kern w:val="0"/>
                <w:szCs w:val="21"/>
              </w:rPr>
              <w:t>以科室要求为准</w:t>
            </w:r>
          </w:p>
        </w:tc>
      </w:tr>
      <w:tr w14:paraId="4587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4BF5A88">
            <w:pPr>
              <w:widowControl/>
              <w:jc w:val="center"/>
              <w:rPr>
                <w:rFonts w:hint="eastAsia" w:ascii="Arial" w:hAnsi="Arial" w:cs="Arial"/>
                <w:kern w:val="0"/>
                <w:szCs w:val="21"/>
              </w:rPr>
            </w:pPr>
            <w:r>
              <w:rPr>
                <w:rFonts w:ascii="Arial" w:hAnsi="Arial" w:cs="Arial"/>
                <w:kern w:val="0"/>
                <w:szCs w:val="21"/>
              </w:rPr>
              <w:t>28</w:t>
            </w:r>
          </w:p>
        </w:tc>
        <w:tc>
          <w:tcPr>
            <w:tcW w:w="856" w:type="dxa"/>
            <w:vMerge w:val="continue"/>
            <w:vAlign w:val="center"/>
          </w:tcPr>
          <w:p w14:paraId="5C00D0D9">
            <w:pPr>
              <w:widowControl/>
              <w:jc w:val="left"/>
              <w:rPr>
                <w:rFonts w:ascii="Arial" w:hAnsi="Arial" w:cs="Arial"/>
                <w:kern w:val="0"/>
                <w:szCs w:val="21"/>
              </w:rPr>
            </w:pPr>
          </w:p>
        </w:tc>
        <w:tc>
          <w:tcPr>
            <w:tcW w:w="1898" w:type="dxa"/>
            <w:shd w:val="clear" w:color="auto" w:fill="auto"/>
            <w:vAlign w:val="center"/>
          </w:tcPr>
          <w:p w14:paraId="2658EC93">
            <w:pPr>
              <w:widowControl/>
              <w:jc w:val="center"/>
              <w:rPr>
                <w:rFonts w:ascii="Arial" w:hAnsi="Arial" w:cs="Arial"/>
                <w:kern w:val="0"/>
                <w:szCs w:val="21"/>
              </w:rPr>
            </w:pPr>
            <w:r>
              <w:rPr>
                <w:rFonts w:hint="eastAsia" w:ascii="宋体" w:hAnsi="宋体" w:cs="Arial"/>
                <w:kern w:val="0"/>
                <w:szCs w:val="21"/>
              </w:rPr>
              <w:t>针剂盒</w:t>
            </w:r>
          </w:p>
        </w:tc>
        <w:tc>
          <w:tcPr>
            <w:tcW w:w="1560" w:type="dxa"/>
            <w:shd w:val="clear" w:color="auto" w:fill="auto"/>
            <w:vAlign w:val="center"/>
          </w:tcPr>
          <w:p w14:paraId="3C7891C7">
            <w:pPr>
              <w:widowControl/>
              <w:jc w:val="center"/>
              <w:rPr>
                <w:rFonts w:ascii="宋体" w:hAnsi="宋体" w:cs="宋体"/>
                <w:kern w:val="0"/>
                <w:szCs w:val="21"/>
              </w:rPr>
            </w:pPr>
            <w:r>
              <w:rPr>
                <w:rFonts w:hint="eastAsia" w:ascii="宋体" w:hAnsi="宋体" w:cs="宋体"/>
                <w:kern w:val="0"/>
                <w:szCs w:val="21"/>
              </w:rPr>
              <w:t>避光型</w:t>
            </w:r>
          </w:p>
        </w:tc>
        <w:tc>
          <w:tcPr>
            <w:tcW w:w="1320" w:type="dxa"/>
            <w:shd w:val="clear" w:color="auto" w:fill="auto"/>
            <w:vAlign w:val="center"/>
          </w:tcPr>
          <w:p w14:paraId="787D58FB">
            <w:pPr>
              <w:widowControl/>
              <w:jc w:val="center"/>
              <w:rPr>
                <w:rFonts w:hint="eastAsia" w:ascii="Arial" w:hAnsi="Arial" w:cs="Arial"/>
                <w:kern w:val="0"/>
                <w:szCs w:val="21"/>
              </w:rPr>
            </w:pPr>
          </w:p>
        </w:tc>
        <w:tc>
          <w:tcPr>
            <w:tcW w:w="806" w:type="dxa"/>
            <w:shd w:val="clear" w:color="auto" w:fill="auto"/>
            <w:vAlign w:val="center"/>
          </w:tcPr>
          <w:p w14:paraId="7BCB7F47">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48DECECA">
            <w:pPr>
              <w:widowControl/>
              <w:jc w:val="center"/>
              <w:rPr>
                <w:rFonts w:ascii="Arial" w:hAnsi="Arial" w:cs="Arial"/>
                <w:kern w:val="0"/>
                <w:szCs w:val="21"/>
              </w:rPr>
            </w:pPr>
            <w:r>
              <w:rPr>
                <w:rFonts w:ascii="Arial" w:hAnsi="Arial" w:cs="Arial"/>
                <w:kern w:val="0"/>
                <w:szCs w:val="21"/>
              </w:rPr>
              <w:t>240</w:t>
            </w:r>
          </w:p>
        </w:tc>
        <w:tc>
          <w:tcPr>
            <w:tcW w:w="1757" w:type="dxa"/>
            <w:shd w:val="clear" w:color="auto" w:fill="auto"/>
          </w:tcPr>
          <w:p w14:paraId="26AFE8EF">
            <w:pPr>
              <w:widowControl/>
              <w:jc w:val="left"/>
              <w:rPr>
                <w:rFonts w:ascii="宋体" w:hAnsi="宋体" w:cs="宋体"/>
                <w:kern w:val="0"/>
                <w:szCs w:val="21"/>
              </w:rPr>
            </w:pPr>
            <w:r>
              <w:rPr>
                <w:rFonts w:hint="eastAsia" w:ascii="宋体" w:hAnsi="宋体" w:cs="宋体"/>
                <w:kern w:val="0"/>
                <w:szCs w:val="21"/>
              </w:rPr>
              <w:t>以科室要求为准</w:t>
            </w:r>
          </w:p>
        </w:tc>
      </w:tr>
      <w:tr w14:paraId="7C89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B725590">
            <w:pPr>
              <w:widowControl/>
              <w:jc w:val="center"/>
              <w:rPr>
                <w:rFonts w:hint="eastAsia" w:ascii="Arial" w:hAnsi="Arial" w:cs="Arial"/>
                <w:kern w:val="0"/>
                <w:szCs w:val="21"/>
              </w:rPr>
            </w:pPr>
            <w:r>
              <w:rPr>
                <w:rFonts w:ascii="Arial" w:hAnsi="Arial" w:cs="Arial"/>
                <w:kern w:val="0"/>
                <w:szCs w:val="21"/>
              </w:rPr>
              <w:t>29</w:t>
            </w:r>
          </w:p>
        </w:tc>
        <w:tc>
          <w:tcPr>
            <w:tcW w:w="856" w:type="dxa"/>
            <w:vMerge w:val="continue"/>
            <w:vAlign w:val="center"/>
          </w:tcPr>
          <w:p w14:paraId="3C492C76">
            <w:pPr>
              <w:widowControl/>
              <w:jc w:val="left"/>
              <w:rPr>
                <w:rFonts w:ascii="Arial" w:hAnsi="Arial" w:cs="Arial"/>
                <w:kern w:val="0"/>
                <w:szCs w:val="21"/>
              </w:rPr>
            </w:pPr>
          </w:p>
        </w:tc>
        <w:tc>
          <w:tcPr>
            <w:tcW w:w="1898" w:type="dxa"/>
            <w:shd w:val="clear" w:color="auto" w:fill="auto"/>
            <w:vAlign w:val="center"/>
          </w:tcPr>
          <w:p w14:paraId="5E3B78B7">
            <w:pPr>
              <w:widowControl/>
              <w:jc w:val="center"/>
              <w:rPr>
                <w:rFonts w:ascii="Arial" w:hAnsi="Arial" w:cs="Arial"/>
                <w:kern w:val="0"/>
                <w:szCs w:val="21"/>
              </w:rPr>
            </w:pPr>
            <w:r>
              <w:rPr>
                <w:rFonts w:hint="eastAsia" w:ascii="宋体" w:hAnsi="宋体" w:cs="Arial"/>
                <w:kern w:val="0"/>
                <w:szCs w:val="21"/>
              </w:rPr>
              <w:t>摆液筐</w:t>
            </w:r>
          </w:p>
        </w:tc>
        <w:tc>
          <w:tcPr>
            <w:tcW w:w="1560" w:type="dxa"/>
            <w:shd w:val="clear" w:color="auto" w:fill="auto"/>
            <w:vAlign w:val="center"/>
          </w:tcPr>
          <w:p w14:paraId="2A92FA1F">
            <w:pPr>
              <w:widowControl/>
              <w:jc w:val="center"/>
              <w:rPr>
                <w:rFonts w:ascii="Arial" w:hAnsi="Arial" w:cs="Arial"/>
                <w:kern w:val="0"/>
                <w:szCs w:val="21"/>
              </w:rPr>
            </w:pPr>
          </w:p>
        </w:tc>
        <w:tc>
          <w:tcPr>
            <w:tcW w:w="1320" w:type="dxa"/>
            <w:shd w:val="clear" w:color="auto" w:fill="auto"/>
            <w:vAlign w:val="center"/>
          </w:tcPr>
          <w:p w14:paraId="6392317B">
            <w:pPr>
              <w:widowControl/>
              <w:jc w:val="center"/>
              <w:rPr>
                <w:rFonts w:ascii="Arial" w:hAnsi="Arial" w:cs="Arial"/>
                <w:kern w:val="0"/>
                <w:szCs w:val="21"/>
              </w:rPr>
            </w:pPr>
          </w:p>
        </w:tc>
        <w:tc>
          <w:tcPr>
            <w:tcW w:w="806" w:type="dxa"/>
            <w:shd w:val="clear" w:color="auto" w:fill="auto"/>
            <w:vAlign w:val="center"/>
          </w:tcPr>
          <w:p w14:paraId="7A811AB0">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45E9DE6E">
            <w:pPr>
              <w:widowControl/>
              <w:jc w:val="center"/>
              <w:rPr>
                <w:rFonts w:ascii="Arial" w:hAnsi="Arial" w:cs="Arial"/>
                <w:kern w:val="0"/>
                <w:szCs w:val="21"/>
              </w:rPr>
            </w:pPr>
            <w:r>
              <w:rPr>
                <w:rFonts w:ascii="Arial" w:hAnsi="Arial" w:cs="Arial"/>
                <w:kern w:val="0"/>
                <w:szCs w:val="21"/>
              </w:rPr>
              <w:t>200</w:t>
            </w:r>
          </w:p>
        </w:tc>
        <w:tc>
          <w:tcPr>
            <w:tcW w:w="1757" w:type="dxa"/>
            <w:shd w:val="clear" w:color="auto" w:fill="auto"/>
          </w:tcPr>
          <w:p w14:paraId="3806EB9E">
            <w:pPr>
              <w:widowControl/>
              <w:jc w:val="left"/>
              <w:rPr>
                <w:rFonts w:ascii="宋体" w:hAnsi="宋体" w:cs="宋体"/>
                <w:kern w:val="0"/>
                <w:szCs w:val="21"/>
              </w:rPr>
            </w:pPr>
            <w:r>
              <w:rPr>
                <w:rFonts w:hint="eastAsia" w:ascii="宋体" w:hAnsi="宋体" w:cs="宋体"/>
                <w:kern w:val="0"/>
                <w:szCs w:val="21"/>
              </w:rPr>
              <w:t>以科室要求为准</w:t>
            </w:r>
          </w:p>
        </w:tc>
      </w:tr>
      <w:tr w14:paraId="3CF8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EC04172">
            <w:pPr>
              <w:widowControl/>
              <w:jc w:val="center"/>
              <w:rPr>
                <w:rFonts w:hint="eastAsia" w:ascii="Arial" w:hAnsi="Arial" w:cs="Arial"/>
                <w:kern w:val="0"/>
                <w:szCs w:val="21"/>
              </w:rPr>
            </w:pPr>
            <w:r>
              <w:rPr>
                <w:rFonts w:ascii="Arial" w:hAnsi="Arial" w:cs="Arial"/>
                <w:kern w:val="0"/>
                <w:szCs w:val="21"/>
              </w:rPr>
              <w:t>30</w:t>
            </w:r>
          </w:p>
        </w:tc>
        <w:tc>
          <w:tcPr>
            <w:tcW w:w="856" w:type="dxa"/>
            <w:vMerge w:val="continue"/>
            <w:vAlign w:val="center"/>
          </w:tcPr>
          <w:p w14:paraId="409BA2E2">
            <w:pPr>
              <w:widowControl/>
              <w:jc w:val="left"/>
              <w:rPr>
                <w:rFonts w:ascii="Arial" w:hAnsi="Arial" w:cs="Arial"/>
                <w:kern w:val="0"/>
                <w:szCs w:val="21"/>
              </w:rPr>
            </w:pPr>
          </w:p>
        </w:tc>
        <w:tc>
          <w:tcPr>
            <w:tcW w:w="1898" w:type="dxa"/>
            <w:shd w:val="clear" w:color="auto" w:fill="auto"/>
            <w:vAlign w:val="center"/>
          </w:tcPr>
          <w:p w14:paraId="2DC4843B">
            <w:pPr>
              <w:widowControl/>
              <w:jc w:val="center"/>
              <w:rPr>
                <w:rFonts w:ascii="Arial" w:hAnsi="Arial" w:cs="Arial"/>
                <w:kern w:val="0"/>
                <w:szCs w:val="21"/>
              </w:rPr>
            </w:pPr>
            <w:r>
              <w:rPr>
                <w:rFonts w:hint="eastAsia" w:ascii="宋体" w:hAnsi="宋体" w:cs="Arial"/>
                <w:kern w:val="0"/>
                <w:szCs w:val="21"/>
              </w:rPr>
              <w:t>摆药篮</w:t>
            </w:r>
          </w:p>
        </w:tc>
        <w:tc>
          <w:tcPr>
            <w:tcW w:w="1560" w:type="dxa"/>
            <w:shd w:val="clear" w:color="auto" w:fill="auto"/>
            <w:vAlign w:val="center"/>
          </w:tcPr>
          <w:p w14:paraId="671193E3">
            <w:pPr>
              <w:widowControl/>
              <w:jc w:val="center"/>
              <w:rPr>
                <w:rFonts w:ascii="Arial" w:hAnsi="Arial" w:cs="Arial"/>
                <w:kern w:val="0"/>
                <w:szCs w:val="21"/>
              </w:rPr>
            </w:pPr>
          </w:p>
        </w:tc>
        <w:tc>
          <w:tcPr>
            <w:tcW w:w="1320" w:type="dxa"/>
            <w:shd w:val="clear" w:color="auto" w:fill="auto"/>
            <w:vAlign w:val="center"/>
          </w:tcPr>
          <w:p w14:paraId="28635E1B">
            <w:pPr>
              <w:widowControl/>
              <w:jc w:val="center"/>
              <w:rPr>
                <w:rFonts w:ascii="Arial" w:hAnsi="Arial" w:cs="Arial"/>
                <w:kern w:val="0"/>
                <w:szCs w:val="21"/>
              </w:rPr>
            </w:pPr>
          </w:p>
        </w:tc>
        <w:tc>
          <w:tcPr>
            <w:tcW w:w="806" w:type="dxa"/>
            <w:shd w:val="clear" w:color="auto" w:fill="auto"/>
            <w:vAlign w:val="center"/>
          </w:tcPr>
          <w:p w14:paraId="071E0834">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262D76ED">
            <w:pPr>
              <w:widowControl/>
              <w:jc w:val="center"/>
              <w:rPr>
                <w:rFonts w:ascii="Arial" w:hAnsi="Arial" w:cs="Arial"/>
                <w:kern w:val="0"/>
                <w:szCs w:val="21"/>
              </w:rPr>
            </w:pPr>
            <w:r>
              <w:rPr>
                <w:rFonts w:ascii="Arial" w:hAnsi="Arial" w:cs="Arial"/>
                <w:kern w:val="0"/>
                <w:szCs w:val="21"/>
              </w:rPr>
              <w:t>1000</w:t>
            </w:r>
          </w:p>
        </w:tc>
        <w:tc>
          <w:tcPr>
            <w:tcW w:w="1757" w:type="dxa"/>
            <w:shd w:val="clear" w:color="auto" w:fill="auto"/>
          </w:tcPr>
          <w:p w14:paraId="3938393D">
            <w:pPr>
              <w:widowControl/>
              <w:jc w:val="left"/>
              <w:rPr>
                <w:rFonts w:ascii="宋体" w:hAnsi="宋体" w:cs="宋体"/>
                <w:kern w:val="0"/>
                <w:szCs w:val="21"/>
              </w:rPr>
            </w:pPr>
            <w:r>
              <w:rPr>
                <w:rFonts w:hint="eastAsia" w:ascii="宋体" w:hAnsi="宋体" w:cs="宋体"/>
                <w:kern w:val="0"/>
                <w:szCs w:val="21"/>
              </w:rPr>
              <w:t>以科室要求为准</w:t>
            </w:r>
          </w:p>
        </w:tc>
      </w:tr>
      <w:tr w14:paraId="6621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D64E840">
            <w:pPr>
              <w:widowControl/>
              <w:jc w:val="center"/>
              <w:rPr>
                <w:rFonts w:hint="eastAsia" w:ascii="Arial" w:hAnsi="Arial" w:cs="Arial"/>
                <w:kern w:val="0"/>
                <w:szCs w:val="21"/>
              </w:rPr>
            </w:pPr>
            <w:r>
              <w:rPr>
                <w:rFonts w:ascii="Arial" w:hAnsi="Arial" w:cs="Arial"/>
                <w:kern w:val="0"/>
                <w:szCs w:val="21"/>
              </w:rPr>
              <w:t>31</w:t>
            </w:r>
          </w:p>
        </w:tc>
        <w:tc>
          <w:tcPr>
            <w:tcW w:w="856" w:type="dxa"/>
            <w:vMerge w:val="restart"/>
            <w:shd w:val="clear" w:color="auto" w:fill="auto"/>
            <w:textDirection w:val="tbRlV"/>
            <w:vAlign w:val="center"/>
          </w:tcPr>
          <w:p w14:paraId="132E9FFE">
            <w:pPr>
              <w:widowControl/>
              <w:jc w:val="center"/>
              <w:rPr>
                <w:rFonts w:ascii="Arial" w:hAnsi="Arial" w:cs="Arial"/>
                <w:kern w:val="0"/>
                <w:szCs w:val="21"/>
              </w:rPr>
            </w:pPr>
            <w:r>
              <w:rPr>
                <w:rFonts w:hint="eastAsia" w:ascii="宋体" w:hAnsi="宋体" w:cs="Arial"/>
                <w:kern w:val="0"/>
                <w:szCs w:val="21"/>
              </w:rPr>
              <w:t>成品核对包装区</w:t>
            </w:r>
          </w:p>
        </w:tc>
        <w:tc>
          <w:tcPr>
            <w:tcW w:w="1898" w:type="dxa"/>
            <w:shd w:val="clear" w:color="auto" w:fill="auto"/>
            <w:vAlign w:val="center"/>
          </w:tcPr>
          <w:p w14:paraId="7EBC8459">
            <w:pPr>
              <w:widowControl/>
              <w:jc w:val="center"/>
              <w:rPr>
                <w:rFonts w:ascii="Arial" w:hAnsi="Arial" w:cs="Arial"/>
                <w:kern w:val="0"/>
                <w:szCs w:val="21"/>
              </w:rPr>
            </w:pPr>
            <w:r>
              <w:rPr>
                <w:rFonts w:hint="eastAsia" w:ascii="宋体" w:hAnsi="宋体" w:cs="Arial"/>
                <w:kern w:val="0"/>
                <w:szCs w:val="21"/>
              </w:rPr>
              <w:t>核对桌</w:t>
            </w:r>
          </w:p>
        </w:tc>
        <w:tc>
          <w:tcPr>
            <w:tcW w:w="1560" w:type="dxa"/>
            <w:shd w:val="clear" w:color="auto" w:fill="auto"/>
            <w:vAlign w:val="center"/>
          </w:tcPr>
          <w:p w14:paraId="212E4990">
            <w:pPr>
              <w:widowControl/>
              <w:jc w:val="center"/>
              <w:rPr>
                <w:rFonts w:ascii="Arial" w:hAnsi="Arial" w:cs="Arial"/>
                <w:kern w:val="0"/>
                <w:szCs w:val="21"/>
              </w:rPr>
            </w:pPr>
            <w:r>
              <w:rPr>
                <w:rFonts w:ascii="Arial" w:hAnsi="Arial" w:cs="Arial"/>
                <w:kern w:val="0"/>
                <w:szCs w:val="21"/>
              </w:rPr>
              <w:t>304</w:t>
            </w:r>
            <w:r>
              <w:rPr>
                <w:rFonts w:hint="eastAsia" w:ascii="宋体" w:hAnsi="宋体" w:cs="Arial"/>
                <w:kern w:val="0"/>
                <w:szCs w:val="21"/>
              </w:rPr>
              <w:t>型不锈钢</w:t>
            </w:r>
          </w:p>
        </w:tc>
        <w:tc>
          <w:tcPr>
            <w:tcW w:w="1320" w:type="dxa"/>
            <w:shd w:val="clear" w:color="auto" w:fill="auto"/>
            <w:vAlign w:val="center"/>
          </w:tcPr>
          <w:p w14:paraId="07C8DD47">
            <w:pPr>
              <w:widowControl/>
              <w:jc w:val="center"/>
              <w:rPr>
                <w:rFonts w:ascii="Arial" w:hAnsi="Arial" w:cs="Arial"/>
                <w:kern w:val="0"/>
                <w:szCs w:val="21"/>
              </w:rPr>
            </w:pPr>
          </w:p>
        </w:tc>
        <w:tc>
          <w:tcPr>
            <w:tcW w:w="806" w:type="dxa"/>
            <w:shd w:val="clear" w:color="auto" w:fill="auto"/>
            <w:vAlign w:val="center"/>
          </w:tcPr>
          <w:p w14:paraId="3FDD969A">
            <w:pPr>
              <w:widowControl/>
              <w:jc w:val="center"/>
              <w:rPr>
                <w:rFonts w:ascii="Arial" w:hAnsi="Arial" w:cs="Arial"/>
                <w:kern w:val="0"/>
                <w:szCs w:val="21"/>
              </w:rPr>
            </w:pPr>
            <w:r>
              <w:rPr>
                <w:rFonts w:hint="eastAsia" w:ascii="宋体" w:hAnsi="宋体" w:cs="Arial"/>
                <w:kern w:val="0"/>
                <w:szCs w:val="21"/>
              </w:rPr>
              <w:t>张</w:t>
            </w:r>
          </w:p>
        </w:tc>
        <w:tc>
          <w:tcPr>
            <w:tcW w:w="0" w:type="auto"/>
            <w:shd w:val="clear" w:color="auto" w:fill="auto"/>
            <w:vAlign w:val="center"/>
          </w:tcPr>
          <w:p w14:paraId="32E7796C">
            <w:pPr>
              <w:widowControl/>
              <w:jc w:val="center"/>
              <w:rPr>
                <w:rFonts w:ascii="Arial" w:hAnsi="Arial" w:cs="Arial"/>
                <w:kern w:val="0"/>
                <w:szCs w:val="21"/>
              </w:rPr>
            </w:pPr>
            <w:r>
              <w:rPr>
                <w:rFonts w:ascii="Arial" w:hAnsi="Arial" w:cs="Arial"/>
                <w:kern w:val="0"/>
                <w:szCs w:val="21"/>
              </w:rPr>
              <w:t>5</w:t>
            </w:r>
          </w:p>
        </w:tc>
        <w:tc>
          <w:tcPr>
            <w:tcW w:w="1757" w:type="dxa"/>
            <w:shd w:val="clear" w:color="auto" w:fill="auto"/>
          </w:tcPr>
          <w:p w14:paraId="7529F827">
            <w:pPr>
              <w:widowControl/>
              <w:jc w:val="left"/>
              <w:rPr>
                <w:rFonts w:ascii="宋体" w:hAnsi="宋体" w:cs="宋体"/>
                <w:kern w:val="0"/>
                <w:szCs w:val="21"/>
              </w:rPr>
            </w:pPr>
            <w:r>
              <w:rPr>
                <w:rFonts w:hint="eastAsia" w:ascii="宋体" w:hAnsi="宋体" w:cs="宋体"/>
                <w:kern w:val="0"/>
                <w:szCs w:val="21"/>
              </w:rPr>
              <w:t>以科室要求为准</w:t>
            </w:r>
          </w:p>
        </w:tc>
      </w:tr>
      <w:tr w14:paraId="36D4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BD36381">
            <w:pPr>
              <w:widowControl/>
              <w:jc w:val="center"/>
              <w:rPr>
                <w:rFonts w:hint="eastAsia" w:ascii="Arial" w:hAnsi="Arial" w:cs="Arial"/>
                <w:kern w:val="0"/>
                <w:szCs w:val="21"/>
              </w:rPr>
            </w:pPr>
            <w:r>
              <w:rPr>
                <w:rFonts w:ascii="Arial" w:hAnsi="Arial" w:cs="Arial"/>
                <w:kern w:val="0"/>
                <w:szCs w:val="21"/>
              </w:rPr>
              <w:t>32</w:t>
            </w:r>
          </w:p>
        </w:tc>
        <w:tc>
          <w:tcPr>
            <w:tcW w:w="856" w:type="dxa"/>
            <w:vMerge w:val="continue"/>
            <w:vAlign w:val="center"/>
          </w:tcPr>
          <w:p w14:paraId="379D29D3">
            <w:pPr>
              <w:widowControl/>
              <w:jc w:val="left"/>
              <w:rPr>
                <w:rFonts w:ascii="Arial" w:hAnsi="Arial" w:cs="Arial"/>
                <w:kern w:val="0"/>
                <w:szCs w:val="21"/>
              </w:rPr>
            </w:pPr>
          </w:p>
        </w:tc>
        <w:tc>
          <w:tcPr>
            <w:tcW w:w="1898" w:type="dxa"/>
            <w:vMerge w:val="restart"/>
            <w:shd w:val="clear" w:color="auto" w:fill="auto"/>
            <w:vAlign w:val="center"/>
          </w:tcPr>
          <w:p w14:paraId="235A54F4">
            <w:pPr>
              <w:widowControl/>
              <w:jc w:val="center"/>
              <w:rPr>
                <w:rFonts w:ascii="宋体" w:hAnsi="宋体" w:cs="宋体"/>
                <w:kern w:val="0"/>
                <w:szCs w:val="21"/>
              </w:rPr>
            </w:pPr>
            <w:r>
              <w:rPr>
                <w:rFonts w:hint="eastAsia" w:ascii="宋体" w:hAnsi="宋体" w:cs="宋体"/>
                <w:kern w:val="0"/>
                <w:szCs w:val="21"/>
              </w:rPr>
              <w:t>整理平台</w:t>
            </w:r>
          </w:p>
        </w:tc>
        <w:tc>
          <w:tcPr>
            <w:tcW w:w="1560" w:type="dxa"/>
            <w:shd w:val="clear" w:color="auto" w:fill="auto"/>
            <w:vAlign w:val="center"/>
          </w:tcPr>
          <w:p w14:paraId="5B79CB30">
            <w:pPr>
              <w:widowControl/>
              <w:jc w:val="center"/>
              <w:rPr>
                <w:rFonts w:hint="eastAsia" w:ascii="Arial" w:hAnsi="Arial" w:cs="Arial"/>
                <w:kern w:val="0"/>
                <w:szCs w:val="21"/>
              </w:rPr>
            </w:pPr>
            <w:r>
              <w:rPr>
                <w:rFonts w:ascii="Arial" w:hAnsi="Arial" w:cs="Arial"/>
                <w:kern w:val="0"/>
                <w:szCs w:val="21"/>
              </w:rPr>
              <w:t>304</w:t>
            </w:r>
            <w:r>
              <w:rPr>
                <w:rFonts w:hint="eastAsia" w:ascii="宋体" w:hAnsi="宋体" w:cs="Arial"/>
                <w:kern w:val="0"/>
                <w:szCs w:val="21"/>
              </w:rPr>
              <w:t>型不锈钢</w:t>
            </w:r>
          </w:p>
        </w:tc>
        <w:tc>
          <w:tcPr>
            <w:tcW w:w="1320" w:type="dxa"/>
            <w:shd w:val="clear" w:color="auto" w:fill="auto"/>
            <w:vAlign w:val="center"/>
          </w:tcPr>
          <w:p w14:paraId="6A74D344">
            <w:pPr>
              <w:widowControl/>
              <w:jc w:val="center"/>
              <w:rPr>
                <w:rFonts w:ascii="Arial" w:hAnsi="Arial" w:cs="Arial"/>
                <w:kern w:val="0"/>
                <w:szCs w:val="21"/>
              </w:rPr>
            </w:pPr>
          </w:p>
        </w:tc>
        <w:tc>
          <w:tcPr>
            <w:tcW w:w="806" w:type="dxa"/>
            <w:shd w:val="clear" w:color="auto" w:fill="auto"/>
            <w:vAlign w:val="center"/>
          </w:tcPr>
          <w:p w14:paraId="1ED9C7F3">
            <w:pPr>
              <w:widowControl/>
              <w:jc w:val="center"/>
              <w:rPr>
                <w:rFonts w:ascii="宋体" w:hAnsi="宋体" w:cs="宋体"/>
                <w:kern w:val="0"/>
                <w:szCs w:val="21"/>
              </w:rPr>
            </w:pPr>
            <w:r>
              <w:rPr>
                <w:rFonts w:hint="eastAsia" w:ascii="宋体" w:hAnsi="宋体" w:cs="宋体"/>
                <w:kern w:val="0"/>
                <w:szCs w:val="21"/>
              </w:rPr>
              <w:t>张</w:t>
            </w:r>
          </w:p>
        </w:tc>
        <w:tc>
          <w:tcPr>
            <w:tcW w:w="0" w:type="auto"/>
            <w:shd w:val="clear" w:color="auto" w:fill="auto"/>
            <w:vAlign w:val="center"/>
          </w:tcPr>
          <w:p w14:paraId="23D86C80">
            <w:pPr>
              <w:widowControl/>
              <w:jc w:val="center"/>
              <w:rPr>
                <w:rFonts w:hint="eastAsia" w:ascii="Arial" w:hAnsi="Arial" w:cs="Arial"/>
                <w:kern w:val="0"/>
                <w:szCs w:val="21"/>
              </w:rPr>
            </w:pPr>
            <w:r>
              <w:rPr>
                <w:rFonts w:ascii="Arial" w:hAnsi="Arial" w:cs="Arial"/>
                <w:kern w:val="0"/>
                <w:szCs w:val="21"/>
              </w:rPr>
              <w:t>2</w:t>
            </w:r>
          </w:p>
        </w:tc>
        <w:tc>
          <w:tcPr>
            <w:tcW w:w="1757" w:type="dxa"/>
            <w:vMerge w:val="restart"/>
            <w:shd w:val="clear" w:color="auto" w:fill="auto"/>
          </w:tcPr>
          <w:p w14:paraId="40C73F52">
            <w:pPr>
              <w:widowControl/>
              <w:jc w:val="left"/>
              <w:rPr>
                <w:rFonts w:ascii="宋体" w:hAnsi="宋体" w:cs="宋体"/>
                <w:kern w:val="0"/>
                <w:szCs w:val="21"/>
              </w:rPr>
            </w:pPr>
            <w:r>
              <w:rPr>
                <w:rFonts w:hint="eastAsia" w:ascii="宋体" w:hAnsi="宋体" w:cs="宋体"/>
                <w:kern w:val="0"/>
                <w:szCs w:val="21"/>
              </w:rPr>
              <w:t>以科室要求为准</w:t>
            </w:r>
          </w:p>
        </w:tc>
      </w:tr>
      <w:tr w14:paraId="1674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338B983">
            <w:pPr>
              <w:widowControl/>
              <w:jc w:val="center"/>
              <w:rPr>
                <w:rFonts w:hint="eastAsia" w:ascii="Arial" w:hAnsi="Arial" w:cs="Arial"/>
                <w:kern w:val="0"/>
                <w:szCs w:val="21"/>
              </w:rPr>
            </w:pPr>
            <w:r>
              <w:rPr>
                <w:rFonts w:ascii="Arial" w:hAnsi="Arial" w:cs="Arial"/>
                <w:kern w:val="0"/>
                <w:szCs w:val="21"/>
              </w:rPr>
              <w:t>33</w:t>
            </w:r>
          </w:p>
        </w:tc>
        <w:tc>
          <w:tcPr>
            <w:tcW w:w="856" w:type="dxa"/>
            <w:vMerge w:val="continue"/>
            <w:vAlign w:val="center"/>
          </w:tcPr>
          <w:p w14:paraId="52318BB7">
            <w:pPr>
              <w:widowControl/>
              <w:jc w:val="left"/>
              <w:rPr>
                <w:rFonts w:ascii="Arial" w:hAnsi="Arial" w:cs="Arial"/>
                <w:kern w:val="0"/>
                <w:szCs w:val="21"/>
              </w:rPr>
            </w:pPr>
          </w:p>
        </w:tc>
        <w:tc>
          <w:tcPr>
            <w:tcW w:w="1898" w:type="dxa"/>
            <w:vMerge w:val="continue"/>
            <w:vAlign w:val="center"/>
          </w:tcPr>
          <w:p w14:paraId="51C9BD00">
            <w:pPr>
              <w:widowControl/>
              <w:jc w:val="left"/>
              <w:rPr>
                <w:rFonts w:ascii="宋体" w:hAnsi="宋体" w:cs="宋体"/>
                <w:kern w:val="0"/>
                <w:szCs w:val="21"/>
              </w:rPr>
            </w:pPr>
          </w:p>
        </w:tc>
        <w:tc>
          <w:tcPr>
            <w:tcW w:w="1560" w:type="dxa"/>
            <w:shd w:val="clear" w:color="auto" w:fill="auto"/>
            <w:vAlign w:val="center"/>
          </w:tcPr>
          <w:p w14:paraId="43649AD1">
            <w:pPr>
              <w:widowControl/>
              <w:jc w:val="center"/>
              <w:rPr>
                <w:rFonts w:ascii="Arial" w:hAnsi="Arial" w:cs="Arial"/>
                <w:kern w:val="0"/>
                <w:szCs w:val="21"/>
              </w:rPr>
            </w:pPr>
            <w:r>
              <w:rPr>
                <w:rFonts w:ascii="Arial" w:hAnsi="Arial" w:cs="Arial"/>
                <w:kern w:val="0"/>
                <w:szCs w:val="21"/>
              </w:rPr>
              <w:t>304</w:t>
            </w:r>
            <w:r>
              <w:rPr>
                <w:rFonts w:hint="eastAsia" w:ascii="宋体" w:hAnsi="宋体" w:cs="Arial"/>
                <w:kern w:val="0"/>
                <w:szCs w:val="21"/>
              </w:rPr>
              <w:t>型不锈钢</w:t>
            </w:r>
          </w:p>
        </w:tc>
        <w:tc>
          <w:tcPr>
            <w:tcW w:w="1320" w:type="dxa"/>
            <w:shd w:val="clear" w:color="auto" w:fill="auto"/>
            <w:vAlign w:val="center"/>
          </w:tcPr>
          <w:p w14:paraId="05941A66">
            <w:pPr>
              <w:widowControl/>
              <w:jc w:val="center"/>
              <w:rPr>
                <w:rFonts w:ascii="Arial" w:hAnsi="Arial" w:cs="Arial"/>
                <w:kern w:val="0"/>
                <w:szCs w:val="21"/>
              </w:rPr>
            </w:pPr>
          </w:p>
        </w:tc>
        <w:tc>
          <w:tcPr>
            <w:tcW w:w="806" w:type="dxa"/>
            <w:shd w:val="clear" w:color="auto" w:fill="auto"/>
            <w:vAlign w:val="center"/>
          </w:tcPr>
          <w:p w14:paraId="1DC55FB2">
            <w:pPr>
              <w:widowControl/>
              <w:jc w:val="center"/>
              <w:rPr>
                <w:rFonts w:ascii="宋体" w:hAnsi="宋体" w:cs="宋体"/>
                <w:kern w:val="0"/>
                <w:szCs w:val="21"/>
              </w:rPr>
            </w:pPr>
            <w:r>
              <w:rPr>
                <w:rFonts w:hint="eastAsia" w:ascii="宋体" w:hAnsi="宋体" w:cs="宋体"/>
                <w:kern w:val="0"/>
                <w:szCs w:val="21"/>
              </w:rPr>
              <w:t>张</w:t>
            </w:r>
          </w:p>
        </w:tc>
        <w:tc>
          <w:tcPr>
            <w:tcW w:w="0" w:type="auto"/>
            <w:shd w:val="clear" w:color="auto" w:fill="auto"/>
            <w:vAlign w:val="center"/>
          </w:tcPr>
          <w:p w14:paraId="37F502AF">
            <w:pPr>
              <w:widowControl/>
              <w:jc w:val="center"/>
              <w:rPr>
                <w:rFonts w:hint="eastAsia" w:ascii="Arial" w:hAnsi="Arial" w:cs="Arial"/>
                <w:kern w:val="0"/>
                <w:szCs w:val="21"/>
              </w:rPr>
            </w:pPr>
            <w:r>
              <w:rPr>
                <w:rFonts w:ascii="Arial" w:hAnsi="Arial" w:cs="Arial"/>
                <w:kern w:val="0"/>
                <w:szCs w:val="21"/>
              </w:rPr>
              <w:t>2</w:t>
            </w:r>
          </w:p>
        </w:tc>
        <w:tc>
          <w:tcPr>
            <w:tcW w:w="1757" w:type="dxa"/>
            <w:vMerge w:val="continue"/>
          </w:tcPr>
          <w:p w14:paraId="4D74D74E">
            <w:pPr>
              <w:widowControl/>
              <w:jc w:val="left"/>
              <w:rPr>
                <w:rFonts w:ascii="宋体" w:hAnsi="宋体" w:cs="宋体"/>
                <w:kern w:val="0"/>
                <w:szCs w:val="21"/>
              </w:rPr>
            </w:pPr>
          </w:p>
        </w:tc>
      </w:tr>
      <w:tr w14:paraId="73F1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295B0AC">
            <w:pPr>
              <w:widowControl/>
              <w:jc w:val="center"/>
              <w:rPr>
                <w:rFonts w:ascii="Arial" w:hAnsi="Arial" w:cs="Arial"/>
                <w:kern w:val="0"/>
                <w:szCs w:val="21"/>
              </w:rPr>
            </w:pPr>
            <w:r>
              <w:rPr>
                <w:rFonts w:ascii="Arial" w:hAnsi="Arial" w:cs="Arial"/>
                <w:kern w:val="0"/>
                <w:szCs w:val="21"/>
              </w:rPr>
              <w:t>34</w:t>
            </w:r>
          </w:p>
        </w:tc>
        <w:tc>
          <w:tcPr>
            <w:tcW w:w="856" w:type="dxa"/>
            <w:vMerge w:val="continue"/>
            <w:vAlign w:val="center"/>
          </w:tcPr>
          <w:p w14:paraId="13A76970">
            <w:pPr>
              <w:widowControl/>
              <w:jc w:val="left"/>
              <w:rPr>
                <w:rFonts w:ascii="Arial" w:hAnsi="Arial" w:cs="Arial"/>
                <w:kern w:val="0"/>
                <w:szCs w:val="21"/>
              </w:rPr>
            </w:pPr>
          </w:p>
        </w:tc>
        <w:tc>
          <w:tcPr>
            <w:tcW w:w="1898" w:type="dxa"/>
            <w:vMerge w:val="continue"/>
            <w:vAlign w:val="center"/>
          </w:tcPr>
          <w:p w14:paraId="1884B4F2">
            <w:pPr>
              <w:widowControl/>
              <w:jc w:val="left"/>
              <w:rPr>
                <w:rFonts w:ascii="宋体" w:hAnsi="宋体" w:cs="宋体"/>
                <w:kern w:val="0"/>
                <w:szCs w:val="21"/>
              </w:rPr>
            </w:pPr>
          </w:p>
        </w:tc>
        <w:tc>
          <w:tcPr>
            <w:tcW w:w="1560" w:type="dxa"/>
            <w:shd w:val="clear" w:color="auto" w:fill="auto"/>
            <w:vAlign w:val="center"/>
          </w:tcPr>
          <w:p w14:paraId="361E77CA">
            <w:pPr>
              <w:widowControl/>
              <w:jc w:val="center"/>
              <w:rPr>
                <w:rFonts w:ascii="Arial" w:hAnsi="Arial" w:cs="Arial"/>
                <w:kern w:val="0"/>
                <w:szCs w:val="21"/>
              </w:rPr>
            </w:pPr>
            <w:r>
              <w:rPr>
                <w:rFonts w:ascii="Arial" w:hAnsi="Arial" w:cs="Arial"/>
                <w:kern w:val="0"/>
                <w:szCs w:val="21"/>
              </w:rPr>
              <w:t>304</w:t>
            </w:r>
            <w:r>
              <w:rPr>
                <w:rFonts w:hint="eastAsia" w:ascii="宋体" w:hAnsi="宋体" w:cs="Arial"/>
                <w:kern w:val="0"/>
                <w:szCs w:val="21"/>
              </w:rPr>
              <w:t>型不锈钢</w:t>
            </w:r>
          </w:p>
        </w:tc>
        <w:tc>
          <w:tcPr>
            <w:tcW w:w="1320" w:type="dxa"/>
            <w:shd w:val="clear" w:color="auto" w:fill="auto"/>
            <w:vAlign w:val="center"/>
          </w:tcPr>
          <w:p w14:paraId="49E64BFC">
            <w:pPr>
              <w:widowControl/>
              <w:jc w:val="center"/>
              <w:rPr>
                <w:rFonts w:ascii="Arial" w:hAnsi="Arial" w:cs="Arial"/>
                <w:kern w:val="0"/>
                <w:szCs w:val="21"/>
              </w:rPr>
            </w:pPr>
          </w:p>
        </w:tc>
        <w:tc>
          <w:tcPr>
            <w:tcW w:w="806" w:type="dxa"/>
            <w:shd w:val="clear" w:color="auto" w:fill="auto"/>
            <w:vAlign w:val="center"/>
          </w:tcPr>
          <w:p w14:paraId="22FDE6F4">
            <w:pPr>
              <w:widowControl/>
              <w:jc w:val="center"/>
              <w:rPr>
                <w:rFonts w:ascii="宋体" w:hAnsi="宋体" w:cs="宋体"/>
                <w:kern w:val="0"/>
                <w:szCs w:val="21"/>
              </w:rPr>
            </w:pPr>
            <w:r>
              <w:rPr>
                <w:rFonts w:hint="eastAsia" w:ascii="宋体" w:hAnsi="宋体" w:cs="宋体"/>
                <w:kern w:val="0"/>
                <w:szCs w:val="21"/>
              </w:rPr>
              <w:t>张</w:t>
            </w:r>
          </w:p>
        </w:tc>
        <w:tc>
          <w:tcPr>
            <w:tcW w:w="0" w:type="auto"/>
            <w:shd w:val="clear" w:color="auto" w:fill="auto"/>
            <w:vAlign w:val="center"/>
          </w:tcPr>
          <w:p w14:paraId="0191E168">
            <w:pPr>
              <w:widowControl/>
              <w:jc w:val="center"/>
              <w:rPr>
                <w:rFonts w:hint="eastAsia" w:ascii="Arial" w:hAnsi="Arial" w:cs="Arial"/>
                <w:kern w:val="0"/>
                <w:szCs w:val="21"/>
              </w:rPr>
            </w:pPr>
            <w:r>
              <w:rPr>
                <w:rFonts w:ascii="Arial" w:hAnsi="Arial" w:cs="Arial"/>
                <w:kern w:val="0"/>
                <w:szCs w:val="21"/>
              </w:rPr>
              <w:t>2</w:t>
            </w:r>
          </w:p>
        </w:tc>
        <w:tc>
          <w:tcPr>
            <w:tcW w:w="1757" w:type="dxa"/>
            <w:vMerge w:val="continue"/>
          </w:tcPr>
          <w:p w14:paraId="54810030">
            <w:pPr>
              <w:widowControl/>
              <w:jc w:val="left"/>
              <w:rPr>
                <w:rFonts w:ascii="宋体" w:hAnsi="宋体" w:cs="宋体"/>
                <w:kern w:val="0"/>
                <w:szCs w:val="21"/>
              </w:rPr>
            </w:pPr>
          </w:p>
        </w:tc>
      </w:tr>
      <w:tr w14:paraId="5463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1B7BB05">
            <w:pPr>
              <w:widowControl/>
              <w:jc w:val="center"/>
              <w:rPr>
                <w:rFonts w:ascii="Arial" w:hAnsi="Arial" w:cs="Arial"/>
                <w:kern w:val="0"/>
                <w:szCs w:val="21"/>
              </w:rPr>
            </w:pPr>
            <w:r>
              <w:rPr>
                <w:rFonts w:ascii="Arial" w:hAnsi="Arial" w:cs="Arial"/>
                <w:kern w:val="0"/>
                <w:szCs w:val="21"/>
              </w:rPr>
              <w:t>35</w:t>
            </w:r>
          </w:p>
        </w:tc>
        <w:tc>
          <w:tcPr>
            <w:tcW w:w="856" w:type="dxa"/>
            <w:vMerge w:val="continue"/>
            <w:vAlign w:val="center"/>
          </w:tcPr>
          <w:p w14:paraId="008E56C2">
            <w:pPr>
              <w:widowControl/>
              <w:jc w:val="left"/>
              <w:rPr>
                <w:rFonts w:ascii="Arial" w:hAnsi="Arial" w:cs="Arial"/>
                <w:kern w:val="0"/>
                <w:szCs w:val="21"/>
              </w:rPr>
            </w:pPr>
          </w:p>
        </w:tc>
        <w:tc>
          <w:tcPr>
            <w:tcW w:w="1898" w:type="dxa"/>
            <w:shd w:val="clear" w:color="auto" w:fill="auto"/>
            <w:vAlign w:val="center"/>
          </w:tcPr>
          <w:p w14:paraId="6FA2FCD5">
            <w:pPr>
              <w:widowControl/>
              <w:jc w:val="center"/>
              <w:rPr>
                <w:rFonts w:ascii="宋体" w:hAnsi="宋体" w:cs="宋体"/>
                <w:kern w:val="0"/>
                <w:szCs w:val="21"/>
              </w:rPr>
            </w:pPr>
            <w:r>
              <w:rPr>
                <w:rFonts w:hint="eastAsia" w:ascii="宋体" w:hAnsi="宋体" w:cs="宋体"/>
                <w:kern w:val="0"/>
                <w:szCs w:val="21"/>
              </w:rPr>
              <w:t>电脑组套</w:t>
            </w:r>
          </w:p>
        </w:tc>
        <w:tc>
          <w:tcPr>
            <w:tcW w:w="1560" w:type="dxa"/>
            <w:shd w:val="clear" w:color="auto" w:fill="auto"/>
            <w:vAlign w:val="center"/>
          </w:tcPr>
          <w:p w14:paraId="5ACA7C98">
            <w:pPr>
              <w:widowControl/>
              <w:jc w:val="center"/>
              <w:rPr>
                <w:rFonts w:hint="eastAsia" w:ascii="宋体" w:hAnsi="宋体" w:cs="宋体"/>
                <w:kern w:val="0"/>
                <w:szCs w:val="21"/>
              </w:rPr>
            </w:pPr>
          </w:p>
        </w:tc>
        <w:tc>
          <w:tcPr>
            <w:tcW w:w="1320" w:type="dxa"/>
            <w:shd w:val="clear" w:color="auto" w:fill="auto"/>
            <w:vAlign w:val="center"/>
          </w:tcPr>
          <w:p w14:paraId="251ABEBE">
            <w:pPr>
              <w:widowControl/>
              <w:jc w:val="center"/>
              <w:rPr>
                <w:rFonts w:ascii="Arial" w:hAnsi="Arial" w:cs="Arial"/>
                <w:kern w:val="0"/>
                <w:szCs w:val="21"/>
              </w:rPr>
            </w:pPr>
          </w:p>
        </w:tc>
        <w:tc>
          <w:tcPr>
            <w:tcW w:w="806" w:type="dxa"/>
            <w:shd w:val="clear" w:color="auto" w:fill="auto"/>
            <w:vAlign w:val="center"/>
          </w:tcPr>
          <w:p w14:paraId="0E144B9B">
            <w:pPr>
              <w:widowControl/>
              <w:jc w:val="center"/>
              <w:rPr>
                <w:rFonts w:ascii="Arial" w:hAnsi="Arial" w:cs="Arial"/>
                <w:kern w:val="0"/>
                <w:szCs w:val="21"/>
              </w:rPr>
            </w:pPr>
            <w:r>
              <w:rPr>
                <w:rFonts w:ascii="Arial" w:hAnsi="Arial" w:cs="Arial"/>
                <w:kern w:val="0"/>
                <w:szCs w:val="21"/>
              </w:rPr>
              <w:t>　</w:t>
            </w:r>
          </w:p>
        </w:tc>
        <w:tc>
          <w:tcPr>
            <w:tcW w:w="0" w:type="auto"/>
            <w:shd w:val="clear" w:color="auto" w:fill="auto"/>
            <w:vAlign w:val="center"/>
          </w:tcPr>
          <w:p w14:paraId="3BA51ED9">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489D44BF">
            <w:pPr>
              <w:widowControl/>
              <w:jc w:val="left"/>
              <w:rPr>
                <w:rFonts w:ascii="宋体" w:hAnsi="宋体" w:cs="宋体"/>
                <w:kern w:val="0"/>
                <w:szCs w:val="21"/>
              </w:rPr>
            </w:pPr>
            <w:r>
              <w:rPr>
                <w:rFonts w:hint="eastAsia" w:ascii="宋体" w:hAnsi="宋体" w:cs="宋体"/>
                <w:kern w:val="0"/>
                <w:szCs w:val="21"/>
              </w:rPr>
              <w:t>以科室要求为准</w:t>
            </w:r>
          </w:p>
        </w:tc>
      </w:tr>
      <w:tr w14:paraId="49BB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B9CDDCF">
            <w:pPr>
              <w:widowControl/>
              <w:jc w:val="center"/>
              <w:rPr>
                <w:rFonts w:hint="eastAsia" w:ascii="Arial" w:hAnsi="Arial" w:cs="Arial"/>
                <w:kern w:val="0"/>
                <w:szCs w:val="21"/>
              </w:rPr>
            </w:pPr>
            <w:r>
              <w:rPr>
                <w:rFonts w:ascii="Arial" w:hAnsi="Arial" w:cs="Arial"/>
                <w:kern w:val="0"/>
                <w:szCs w:val="21"/>
              </w:rPr>
              <w:t>36</w:t>
            </w:r>
          </w:p>
        </w:tc>
        <w:tc>
          <w:tcPr>
            <w:tcW w:w="856" w:type="dxa"/>
            <w:vMerge w:val="continue"/>
            <w:vAlign w:val="center"/>
          </w:tcPr>
          <w:p w14:paraId="4BF64329">
            <w:pPr>
              <w:widowControl/>
              <w:jc w:val="left"/>
              <w:rPr>
                <w:rFonts w:ascii="Arial" w:hAnsi="Arial" w:cs="Arial"/>
                <w:kern w:val="0"/>
                <w:szCs w:val="21"/>
              </w:rPr>
            </w:pPr>
          </w:p>
        </w:tc>
        <w:tc>
          <w:tcPr>
            <w:tcW w:w="1898" w:type="dxa"/>
            <w:shd w:val="clear" w:color="auto" w:fill="auto"/>
            <w:vAlign w:val="center"/>
          </w:tcPr>
          <w:p w14:paraId="417B6A90">
            <w:pPr>
              <w:widowControl/>
              <w:jc w:val="center"/>
              <w:rPr>
                <w:rFonts w:ascii="Arial" w:hAnsi="Arial" w:cs="Arial"/>
                <w:kern w:val="0"/>
                <w:szCs w:val="21"/>
              </w:rPr>
            </w:pPr>
            <w:r>
              <w:rPr>
                <w:rFonts w:hint="eastAsia" w:ascii="宋体" w:hAnsi="宋体" w:cs="Arial"/>
                <w:kern w:val="0"/>
                <w:szCs w:val="21"/>
              </w:rPr>
              <w:t>针式打印机</w:t>
            </w:r>
          </w:p>
        </w:tc>
        <w:tc>
          <w:tcPr>
            <w:tcW w:w="1560" w:type="dxa"/>
            <w:shd w:val="clear" w:color="auto" w:fill="auto"/>
            <w:vAlign w:val="center"/>
          </w:tcPr>
          <w:p w14:paraId="36B3FB04">
            <w:pPr>
              <w:widowControl/>
              <w:jc w:val="center"/>
              <w:rPr>
                <w:rFonts w:ascii="Arial" w:hAnsi="Arial" w:cs="Arial"/>
                <w:kern w:val="0"/>
                <w:szCs w:val="21"/>
              </w:rPr>
            </w:pPr>
          </w:p>
        </w:tc>
        <w:tc>
          <w:tcPr>
            <w:tcW w:w="1320" w:type="dxa"/>
            <w:shd w:val="clear" w:color="auto" w:fill="auto"/>
            <w:vAlign w:val="center"/>
          </w:tcPr>
          <w:p w14:paraId="31B1A717">
            <w:pPr>
              <w:widowControl/>
              <w:jc w:val="center"/>
              <w:rPr>
                <w:rFonts w:ascii="Arial" w:hAnsi="Arial" w:cs="Arial"/>
                <w:kern w:val="0"/>
                <w:szCs w:val="21"/>
              </w:rPr>
            </w:pPr>
            <w:r>
              <w:rPr>
                <w:rFonts w:hint="eastAsia" w:ascii="宋体" w:hAnsi="宋体" w:cs="Arial"/>
                <w:kern w:val="0"/>
                <w:szCs w:val="21"/>
              </w:rPr>
              <w:t>标准款</w:t>
            </w:r>
          </w:p>
        </w:tc>
        <w:tc>
          <w:tcPr>
            <w:tcW w:w="806" w:type="dxa"/>
            <w:shd w:val="clear" w:color="auto" w:fill="auto"/>
            <w:vAlign w:val="center"/>
          </w:tcPr>
          <w:p w14:paraId="0763E0A5">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1DADD1C4">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30550C0B">
            <w:pPr>
              <w:widowControl/>
              <w:jc w:val="left"/>
              <w:rPr>
                <w:rFonts w:ascii="宋体" w:hAnsi="宋体" w:cs="宋体"/>
                <w:kern w:val="0"/>
                <w:szCs w:val="21"/>
              </w:rPr>
            </w:pPr>
            <w:r>
              <w:rPr>
                <w:rFonts w:hint="eastAsia" w:ascii="宋体" w:hAnsi="宋体" w:cs="宋体"/>
                <w:kern w:val="0"/>
                <w:szCs w:val="21"/>
              </w:rPr>
              <w:t>以科室要求为准</w:t>
            </w:r>
          </w:p>
        </w:tc>
      </w:tr>
      <w:tr w14:paraId="539A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5890273">
            <w:pPr>
              <w:widowControl/>
              <w:jc w:val="center"/>
              <w:rPr>
                <w:rFonts w:hint="eastAsia" w:ascii="Arial" w:hAnsi="Arial" w:cs="Arial"/>
                <w:kern w:val="0"/>
                <w:szCs w:val="21"/>
              </w:rPr>
            </w:pPr>
            <w:r>
              <w:rPr>
                <w:rFonts w:ascii="Arial" w:hAnsi="Arial" w:cs="Arial"/>
                <w:kern w:val="0"/>
                <w:szCs w:val="21"/>
              </w:rPr>
              <w:t>37</w:t>
            </w:r>
          </w:p>
        </w:tc>
        <w:tc>
          <w:tcPr>
            <w:tcW w:w="856" w:type="dxa"/>
            <w:vMerge w:val="continue"/>
            <w:vAlign w:val="center"/>
          </w:tcPr>
          <w:p w14:paraId="342FDB75">
            <w:pPr>
              <w:widowControl/>
              <w:jc w:val="left"/>
              <w:rPr>
                <w:rFonts w:ascii="Arial" w:hAnsi="Arial" w:cs="Arial"/>
                <w:kern w:val="0"/>
                <w:szCs w:val="21"/>
              </w:rPr>
            </w:pPr>
          </w:p>
        </w:tc>
        <w:tc>
          <w:tcPr>
            <w:tcW w:w="1898" w:type="dxa"/>
            <w:shd w:val="clear" w:color="auto" w:fill="auto"/>
            <w:vAlign w:val="center"/>
          </w:tcPr>
          <w:p w14:paraId="2B02DDA3">
            <w:pPr>
              <w:widowControl/>
              <w:jc w:val="center"/>
              <w:rPr>
                <w:rFonts w:ascii="宋体" w:hAnsi="宋体" w:cs="宋体"/>
                <w:kern w:val="0"/>
                <w:szCs w:val="21"/>
              </w:rPr>
            </w:pPr>
            <w:r>
              <w:rPr>
                <w:rFonts w:hint="eastAsia" w:ascii="宋体" w:hAnsi="宋体" w:cs="宋体"/>
                <w:kern w:val="0"/>
                <w:szCs w:val="21"/>
              </w:rPr>
              <w:t>标签打印机</w:t>
            </w:r>
          </w:p>
        </w:tc>
        <w:tc>
          <w:tcPr>
            <w:tcW w:w="1560" w:type="dxa"/>
            <w:shd w:val="clear" w:color="auto" w:fill="auto"/>
            <w:vAlign w:val="center"/>
          </w:tcPr>
          <w:p w14:paraId="27FD90A8">
            <w:pPr>
              <w:widowControl/>
              <w:jc w:val="center"/>
              <w:rPr>
                <w:rFonts w:hint="eastAsia" w:ascii="宋体" w:hAnsi="宋体" w:cs="宋体"/>
                <w:kern w:val="0"/>
                <w:szCs w:val="21"/>
              </w:rPr>
            </w:pPr>
          </w:p>
        </w:tc>
        <w:tc>
          <w:tcPr>
            <w:tcW w:w="1320" w:type="dxa"/>
            <w:shd w:val="clear" w:color="auto" w:fill="auto"/>
            <w:vAlign w:val="center"/>
          </w:tcPr>
          <w:p w14:paraId="45A339B9">
            <w:pPr>
              <w:widowControl/>
              <w:jc w:val="center"/>
              <w:rPr>
                <w:rFonts w:hint="eastAsia" w:ascii="宋体" w:hAnsi="宋体" w:cs="宋体"/>
                <w:kern w:val="0"/>
                <w:szCs w:val="21"/>
              </w:rPr>
            </w:pPr>
            <w:r>
              <w:rPr>
                <w:rFonts w:hint="eastAsia" w:ascii="宋体" w:hAnsi="宋体" w:cs="宋体"/>
                <w:kern w:val="0"/>
                <w:szCs w:val="21"/>
              </w:rPr>
              <w:t>配自动切纸刀</w:t>
            </w:r>
          </w:p>
        </w:tc>
        <w:tc>
          <w:tcPr>
            <w:tcW w:w="806" w:type="dxa"/>
            <w:shd w:val="clear" w:color="auto" w:fill="auto"/>
            <w:vAlign w:val="center"/>
          </w:tcPr>
          <w:p w14:paraId="21EA4CFE">
            <w:pPr>
              <w:widowControl/>
              <w:jc w:val="center"/>
              <w:rPr>
                <w:rFonts w:hint="eastAsia" w:ascii="宋体" w:hAnsi="宋体" w:cs="宋体"/>
                <w:kern w:val="0"/>
                <w:szCs w:val="21"/>
              </w:rPr>
            </w:pPr>
            <w:r>
              <w:rPr>
                <w:rFonts w:hint="eastAsia" w:ascii="宋体" w:hAnsi="宋体" w:cs="宋体"/>
                <w:kern w:val="0"/>
                <w:szCs w:val="21"/>
              </w:rPr>
              <w:t>台</w:t>
            </w:r>
          </w:p>
        </w:tc>
        <w:tc>
          <w:tcPr>
            <w:tcW w:w="0" w:type="auto"/>
            <w:shd w:val="clear" w:color="auto" w:fill="auto"/>
            <w:vAlign w:val="center"/>
          </w:tcPr>
          <w:p w14:paraId="34987D7F">
            <w:pPr>
              <w:widowControl/>
              <w:jc w:val="center"/>
              <w:rPr>
                <w:rFonts w:hint="eastAsia" w:ascii="Arial" w:hAnsi="Arial" w:cs="Arial"/>
                <w:kern w:val="0"/>
                <w:szCs w:val="21"/>
              </w:rPr>
            </w:pPr>
            <w:r>
              <w:rPr>
                <w:rFonts w:ascii="Arial" w:hAnsi="Arial" w:cs="Arial"/>
                <w:kern w:val="0"/>
                <w:szCs w:val="21"/>
              </w:rPr>
              <w:t>2</w:t>
            </w:r>
          </w:p>
        </w:tc>
        <w:tc>
          <w:tcPr>
            <w:tcW w:w="1757" w:type="dxa"/>
            <w:shd w:val="clear" w:color="auto" w:fill="auto"/>
          </w:tcPr>
          <w:p w14:paraId="59134714">
            <w:pPr>
              <w:widowControl/>
              <w:jc w:val="left"/>
              <w:rPr>
                <w:rFonts w:ascii="宋体" w:hAnsi="宋体" w:cs="宋体"/>
                <w:kern w:val="0"/>
                <w:szCs w:val="21"/>
              </w:rPr>
            </w:pPr>
            <w:r>
              <w:rPr>
                <w:rFonts w:hint="eastAsia" w:ascii="宋体" w:hAnsi="宋体" w:cs="宋体"/>
                <w:kern w:val="0"/>
                <w:szCs w:val="21"/>
              </w:rPr>
              <w:t>以科室要求为准</w:t>
            </w:r>
          </w:p>
        </w:tc>
      </w:tr>
      <w:tr w14:paraId="4220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08D7AD9">
            <w:pPr>
              <w:widowControl/>
              <w:jc w:val="center"/>
              <w:rPr>
                <w:rFonts w:hint="eastAsia" w:ascii="Arial" w:hAnsi="Arial" w:cs="Arial"/>
                <w:kern w:val="0"/>
                <w:szCs w:val="21"/>
              </w:rPr>
            </w:pPr>
            <w:r>
              <w:rPr>
                <w:rFonts w:ascii="Arial" w:hAnsi="Arial" w:cs="Arial"/>
                <w:kern w:val="0"/>
                <w:szCs w:val="21"/>
              </w:rPr>
              <w:t>38</w:t>
            </w:r>
          </w:p>
        </w:tc>
        <w:tc>
          <w:tcPr>
            <w:tcW w:w="856" w:type="dxa"/>
            <w:vMerge w:val="continue"/>
            <w:vAlign w:val="center"/>
          </w:tcPr>
          <w:p w14:paraId="7EAEB7F0">
            <w:pPr>
              <w:widowControl/>
              <w:jc w:val="left"/>
              <w:rPr>
                <w:rFonts w:ascii="Arial" w:hAnsi="Arial" w:cs="Arial"/>
                <w:kern w:val="0"/>
                <w:szCs w:val="21"/>
              </w:rPr>
            </w:pPr>
          </w:p>
        </w:tc>
        <w:tc>
          <w:tcPr>
            <w:tcW w:w="1898" w:type="dxa"/>
            <w:shd w:val="clear" w:color="auto" w:fill="auto"/>
            <w:vAlign w:val="center"/>
          </w:tcPr>
          <w:p w14:paraId="0FD35B9D">
            <w:pPr>
              <w:widowControl/>
              <w:jc w:val="center"/>
              <w:rPr>
                <w:rFonts w:ascii="宋体" w:hAnsi="宋体" w:cs="宋体"/>
                <w:kern w:val="0"/>
                <w:szCs w:val="21"/>
              </w:rPr>
            </w:pPr>
            <w:r>
              <w:rPr>
                <w:rFonts w:hint="eastAsia" w:ascii="宋体" w:hAnsi="宋体" w:cs="宋体"/>
                <w:kern w:val="0"/>
                <w:szCs w:val="21"/>
              </w:rPr>
              <w:t>打包袋</w:t>
            </w:r>
          </w:p>
        </w:tc>
        <w:tc>
          <w:tcPr>
            <w:tcW w:w="1560" w:type="dxa"/>
            <w:shd w:val="clear" w:color="auto" w:fill="auto"/>
            <w:vAlign w:val="center"/>
          </w:tcPr>
          <w:p w14:paraId="3A6E5F64">
            <w:pPr>
              <w:widowControl/>
              <w:jc w:val="center"/>
              <w:rPr>
                <w:rFonts w:hint="eastAsia" w:ascii="Arial" w:hAnsi="Arial" w:cs="Arial"/>
                <w:kern w:val="0"/>
                <w:szCs w:val="21"/>
              </w:rPr>
            </w:pPr>
            <w:r>
              <w:rPr>
                <w:rFonts w:hint="eastAsia" w:ascii="宋体" w:hAnsi="宋体" w:cs="Arial"/>
                <w:kern w:val="0"/>
                <w:szCs w:val="21"/>
              </w:rPr>
              <w:t>食品级</w:t>
            </w:r>
          </w:p>
        </w:tc>
        <w:tc>
          <w:tcPr>
            <w:tcW w:w="1320" w:type="dxa"/>
            <w:shd w:val="clear" w:color="auto" w:fill="auto"/>
            <w:vAlign w:val="center"/>
          </w:tcPr>
          <w:p w14:paraId="374E5280">
            <w:pPr>
              <w:widowControl/>
              <w:jc w:val="center"/>
              <w:rPr>
                <w:rFonts w:ascii="Arial" w:hAnsi="Arial" w:cs="Arial"/>
                <w:kern w:val="0"/>
                <w:szCs w:val="21"/>
              </w:rPr>
            </w:pPr>
            <w:r>
              <w:rPr>
                <w:rFonts w:hint="eastAsia" w:ascii="宋体" w:hAnsi="宋体" w:cs="Arial"/>
                <w:kern w:val="0"/>
                <w:szCs w:val="21"/>
              </w:rPr>
              <w:t>大、中、小</w:t>
            </w:r>
          </w:p>
        </w:tc>
        <w:tc>
          <w:tcPr>
            <w:tcW w:w="806" w:type="dxa"/>
            <w:shd w:val="clear" w:color="auto" w:fill="auto"/>
            <w:vAlign w:val="center"/>
          </w:tcPr>
          <w:p w14:paraId="52BFC3CD">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21C77E5E">
            <w:pPr>
              <w:widowControl/>
              <w:jc w:val="center"/>
              <w:rPr>
                <w:rFonts w:ascii="Arial" w:hAnsi="Arial" w:cs="Arial"/>
                <w:kern w:val="0"/>
                <w:szCs w:val="21"/>
              </w:rPr>
            </w:pPr>
            <w:r>
              <w:rPr>
                <w:rFonts w:ascii="Arial" w:hAnsi="Arial" w:cs="Arial"/>
                <w:kern w:val="0"/>
                <w:szCs w:val="21"/>
              </w:rPr>
              <w:t>10000</w:t>
            </w:r>
          </w:p>
        </w:tc>
        <w:tc>
          <w:tcPr>
            <w:tcW w:w="1757" w:type="dxa"/>
            <w:shd w:val="clear" w:color="auto" w:fill="auto"/>
          </w:tcPr>
          <w:p w14:paraId="7D47AF64">
            <w:pPr>
              <w:widowControl/>
              <w:jc w:val="left"/>
              <w:rPr>
                <w:rFonts w:ascii="宋体" w:hAnsi="宋体" w:cs="宋体"/>
                <w:kern w:val="0"/>
                <w:szCs w:val="21"/>
              </w:rPr>
            </w:pPr>
            <w:r>
              <w:rPr>
                <w:rFonts w:hint="eastAsia" w:ascii="宋体" w:hAnsi="宋体" w:cs="宋体"/>
                <w:kern w:val="0"/>
                <w:szCs w:val="21"/>
              </w:rPr>
              <w:t>以科室要求为准</w:t>
            </w:r>
          </w:p>
        </w:tc>
      </w:tr>
      <w:tr w14:paraId="6740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50CD349">
            <w:pPr>
              <w:widowControl/>
              <w:jc w:val="center"/>
              <w:rPr>
                <w:rFonts w:hint="eastAsia" w:ascii="Arial" w:hAnsi="Arial" w:cs="Arial"/>
                <w:kern w:val="0"/>
                <w:szCs w:val="21"/>
              </w:rPr>
            </w:pPr>
            <w:r>
              <w:rPr>
                <w:rFonts w:ascii="Arial" w:hAnsi="Arial" w:cs="Arial"/>
                <w:kern w:val="0"/>
                <w:szCs w:val="21"/>
              </w:rPr>
              <w:t>39</w:t>
            </w:r>
          </w:p>
        </w:tc>
        <w:tc>
          <w:tcPr>
            <w:tcW w:w="856" w:type="dxa"/>
            <w:vMerge w:val="restart"/>
            <w:shd w:val="clear" w:color="auto" w:fill="auto"/>
            <w:textDirection w:val="tbRlV"/>
            <w:vAlign w:val="center"/>
          </w:tcPr>
          <w:p w14:paraId="08129F71">
            <w:pPr>
              <w:widowControl/>
              <w:jc w:val="center"/>
              <w:rPr>
                <w:rFonts w:ascii="Arial" w:hAnsi="Arial" w:cs="Arial"/>
                <w:kern w:val="0"/>
                <w:szCs w:val="21"/>
              </w:rPr>
            </w:pPr>
            <w:r>
              <w:rPr>
                <w:rFonts w:hint="eastAsia" w:ascii="宋体" w:hAnsi="宋体" w:cs="Arial"/>
                <w:kern w:val="0"/>
                <w:szCs w:val="21"/>
              </w:rPr>
              <w:t>外送室</w:t>
            </w:r>
          </w:p>
        </w:tc>
        <w:tc>
          <w:tcPr>
            <w:tcW w:w="1898" w:type="dxa"/>
            <w:shd w:val="clear" w:color="auto" w:fill="auto"/>
            <w:vAlign w:val="center"/>
          </w:tcPr>
          <w:p w14:paraId="4D7B78B5">
            <w:pPr>
              <w:widowControl/>
              <w:jc w:val="center"/>
              <w:rPr>
                <w:rFonts w:ascii="Arial" w:hAnsi="Arial" w:cs="Arial"/>
                <w:kern w:val="0"/>
                <w:szCs w:val="21"/>
              </w:rPr>
            </w:pPr>
            <w:r>
              <w:rPr>
                <w:rFonts w:hint="eastAsia" w:ascii="宋体" w:hAnsi="宋体" w:cs="Arial"/>
                <w:kern w:val="0"/>
                <w:szCs w:val="21"/>
              </w:rPr>
              <w:t>整理箱</w:t>
            </w:r>
          </w:p>
        </w:tc>
        <w:tc>
          <w:tcPr>
            <w:tcW w:w="1560" w:type="dxa"/>
            <w:shd w:val="clear" w:color="auto" w:fill="auto"/>
            <w:vAlign w:val="center"/>
          </w:tcPr>
          <w:p w14:paraId="14D29C9C">
            <w:pPr>
              <w:widowControl/>
              <w:jc w:val="center"/>
              <w:rPr>
                <w:rFonts w:ascii="Arial" w:hAnsi="Arial" w:cs="Arial"/>
                <w:kern w:val="0"/>
                <w:szCs w:val="21"/>
              </w:rPr>
            </w:pPr>
          </w:p>
        </w:tc>
        <w:tc>
          <w:tcPr>
            <w:tcW w:w="1320" w:type="dxa"/>
            <w:shd w:val="clear" w:color="auto" w:fill="auto"/>
            <w:vAlign w:val="center"/>
          </w:tcPr>
          <w:p w14:paraId="6ECED2E1">
            <w:pPr>
              <w:widowControl/>
              <w:jc w:val="center"/>
              <w:rPr>
                <w:rFonts w:ascii="Arial" w:hAnsi="Arial" w:cs="Arial"/>
                <w:kern w:val="0"/>
                <w:szCs w:val="21"/>
              </w:rPr>
            </w:pPr>
          </w:p>
        </w:tc>
        <w:tc>
          <w:tcPr>
            <w:tcW w:w="806" w:type="dxa"/>
            <w:shd w:val="clear" w:color="auto" w:fill="auto"/>
            <w:vAlign w:val="center"/>
          </w:tcPr>
          <w:p w14:paraId="0F7CE326">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4522E160">
            <w:pPr>
              <w:widowControl/>
              <w:jc w:val="center"/>
              <w:rPr>
                <w:rFonts w:ascii="Arial" w:hAnsi="Arial" w:cs="Arial"/>
                <w:kern w:val="0"/>
                <w:szCs w:val="21"/>
              </w:rPr>
            </w:pPr>
            <w:r>
              <w:rPr>
                <w:rFonts w:ascii="Arial" w:hAnsi="Arial" w:cs="Arial"/>
                <w:kern w:val="0"/>
                <w:szCs w:val="21"/>
              </w:rPr>
              <w:t>100</w:t>
            </w:r>
          </w:p>
        </w:tc>
        <w:tc>
          <w:tcPr>
            <w:tcW w:w="1757" w:type="dxa"/>
            <w:shd w:val="clear" w:color="auto" w:fill="auto"/>
          </w:tcPr>
          <w:p w14:paraId="662CFF08">
            <w:pPr>
              <w:widowControl/>
              <w:jc w:val="left"/>
              <w:rPr>
                <w:rFonts w:ascii="宋体" w:hAnsi="宋体" w:cs="宋体"/>
                <w:kern w:val="0"/>
                <w:szCs w:val="21"/>
              </w:rPr>
            </w:pPr>
            <w:r>
              <w:rPr>
                <w:rFonts w:hint="eastAsia" w:ascii="宋体" w:hAnsi="宋体" w:cs="宋体"/>
                <w:kern w:val="0"/>
                <w:szCs w:val="21"/>
              </w:rPr>
              <w:t>以科室要求为准</w:t>
            </w:r>
          </w:p>
        </w:tc>
      </w:tr>
      <w:tr w14:paraId="6B04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B9116CC">
            <w:pPr>
              <w:widowControl/>
              <w:jc w:val="center"/>
              <w:rPr>
                <w:rFonts w:hint="eastAsia" w:ascii="Arial" w:hAnsi="Arial" w:cs="Arial"/>
                <w:kern w:val="0"/>
                <w:szCs w:val="21"/>
              </w:rPr>
            </w:pPr>
            <w:r>
              <w:rPr>
                <w:rFonts w:ascii="Arial" w:hAnsi="Arial" w:cs="Arial"/>
                <w:kern w:val="0"/>
                <w:szCs w:val="21"/>
              </w:rPr>
              <w:t>40</w:t>
            </w:r>
          </w:p>
        </w:tc>
        <w:tc>
          <w:tcPr>
            <w:tcW w:w="856" w:type="dxa"/>
            <w:vMerge w:val="continue"/>
            <w:vAlign w:val="center"/>
          </w:tcPr>
          <w:p w14:paraId="48245292">
            <w:pPr>
              <w:widowControl/>
              <w:jc w:val="left"/>
              <w:rPr>
                <w:rFonts w:ascii="Arial" w:hAnsi="Arial" w:cs="Arial"/>
                <w:kern w:val="0"/>
                <w:szCs w:val="21"/>
              </w:rPr>
            </w:pPr>
          </w:p>
        </w:tc>
        <w:tc>
          <w:tcPr>
            <w:tcW w:w="1898" w:type="dxa"/>
            <w:shd w:val="clear" w:color="auto" w:fill="auto"/>
            <w:vAlign w:val="center"/>
          </w:tcPr>
          <w:p w14:paraId="3480894D">
            <w:pPr>
              <w:widowControl/>
              <w:jc w:val="center"/>
              <w:rPr>
                <w:rFonts w:ascii="Arial" w:hAnsi="Arial" w:cs="Arial"/>
                <w:kern w:val="0"/>
                <w:szCs w:val="21"/>
              </w:rPr>
            </w:pPr>
            <w:r>
              <w:rPr>
                <w:rFonts w:hint="eastAsia" w:ascii="宋体" w:hAnsi="宋体" w:cs="Arial"/>
                <w:kern w:val="0"/>
                <w:szCs w:val="21"/>
              </w:rPr>
              <w:t>平板推车</w:t>
            </w:r>
          </w:p>
        </w:tc>
        <w:tc>
          <w:tcPr>
            <w:tcW w:w="1560" w:type="dxa"/>
            <w:shd w:val="clear" w:color="auto" w:fill="auto"/>
            <w:vAlign w:val="center"/>
          </w:tcPr>
          <w:p w14:paraId="422015C8">
            <w:pPr>
              <w:widowControl/>
              <w:jc w:val="center"/>
              <w:rPr>
                <w:rFonts w:ascii="宋体" w:hAnsi="宋体" w:cs="宋体"/>
                <w:kern w:val="0"/>
                <w:szCs w:val="21"/>
              </w:rPr>
            </w:pPr>
            <w:r>
              <w:rPr>
                <w:rFonts w:hint="eastAsia" w:ascii="宋体" w:hAnsi="宋体" w:cs="宋体"/>
                <w:kern w:val="0"/>
                <w:szCs w:val="21"/>
              </w:rPr>
              <w:t>304不锈钢</w:t>
            </w:r>
          </w:p>
        </w:tc>
        <w:tc>
          <w:tcPr>
            <w:tcW w:w="1320" w:type="dxa"/>
            <w:shd w:val="clear" w:color="auto" w:fill="auto"/>
            <w:vAlign w:val="center"/>
          </w:tcPr>
          <w:p w14:paraId="63F06615">
            <w:pPr>
              <w:widowControl/>
              <w:jc w:val="center"/>
              <w:rPr>
                <w:rFonts w:hint="eastAsia" w:ascii="Arial" w:hAnsi="Arial" w:cs="Arial"/>
                <w:kern w:val="0"/>
                <w:szCs w:val="21"/>
              </w:rPr>
            </w:pPr>
          </w:p>
        </w:tc>
        <w:tc>
          <w:tcPr>
            <w:tcW w:w="806" w:type="dxa"/>
            <w:shd w:val="clear" w:color="auto" w:fill="auto"/>
            <w:vAlign w:val="center"/>
          </w:tcPr>
          <w:p w14:paraId="188917F6">
            <w:pPr>
              <w:widowControl/>
              <w:jc w:val="center"/>
              <w:rPr>
                <w:rFonts w:ascii="Arial" w:hAnsi="Arial" w:cs="Arial"/>
                <w:kern w:val="0"/>
                <w:szCs w:val="21"/>
              </w:rPr>
            </w:pPr>
            <w:r>
              <w:rPr>
                <w:rFonts w:hint="eastAsia" w:ascii="宋体" w:hAnsi="宋体" w:cs="Arial"/>
                <w:kern w:val="0"/>
                <w:szCs w:val="21"/>
              </w:rPr>
              <w:t>辆</w:t>
            </w:r>
          </w:p>
        </w:tc>
        <w:tc>
          <w:tcPr>
            <w:tcW w:w="0" w:type="auto"/>
            <w:shd w:val="clear" w:color="auto" w:fill="auto"/>
            <w:vAlign w:val="center"/>
          </w:tcPr>
          <w:p w14:paraId="5E68F429">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7B6BA0C8">
            <w:pPr>
              <w:widowControl/>
              <w:jc w:val="left"/>
              <w:rPr>
                <w:rFonts w:ascii="宋体" w:hAnsi="宋体" w:cs="宋体"/>
                <w:kern w:val="0"/>
                <w:szCs w:val="21"/>
              </w:rPr>
            </w:pPr>
            <w:r>
              <w:rPr>
                <w:rFonts w:hint="eastAsia" w:ascii="宋体" w:hAnsi="宋体" w:cs="宋体"/>
                <w:kern w:val="0"/>
                <w:szCs w:val="21"/>
              </w:rPr>
              <w:t>以科室要求为准</w:t>
            </w:r>
          </w:p>
        </w:tc>
      </w:tr>
      <w:tr w14:paraId="0B86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7995D54">
            <w:pPr>
              <w:widowControl/>
              <w:jc w:val="center"/>
              <w:rPr>
                <w:rFonts w:hint="eastAsia" w:ascii="Arial" w:hAnsi="Arial" w:cs="Arial"/>
                <w:kern w:val="0"/>
                <w:szCs w:val="21"/>
              </w:rPr>
            </w:pPr>
            <w:r>
              <w:rPr>
                <w:rFonts w:ascii="Arial" w:hAnsi="Arial" w:cs="Arial"/>
                <w:kern w:val="0"/>
                <w:szCs w:val="21"/>
              </w:rPr>
              <w:t>41</w:t>
            </w:r>
          </w:p>
        </w:tc>
        <w:tc>
          <w:tcPr>
            <w:tcW w:w="856" w:type="dxa"/>
            <w:vMerge w:val="continue"/>
            <w:vAlign w:val="center"/>
          </w:tcPr>
          <w:p w14:paraId="719E2413">
            <w:pPr>
              <w:widowControl/>
              <w:jc w:val="left"/>
              <w:rPr>
                <w:rFonts w:ascii="Arial" w:hAnsi="Arial" w:cs="Arial"/>
                <w:kern w:val="0"/>
                <w:szCs w:val="21"/>
              </w:rPr>
            </w:pPr>
          </w:p>
        </w:tc>
        <w:tc>
          <w:tcPr>
            <w:tcW w:w="1898" w:type="dxa"/>
            <w:shd w:val="clear" w:color="auto" w:fill="auto"/>
            <w:vAlign w:val="center"/>
          </w:tcPr>
          <w:p w14:paraId="5ADACE75">
            <w:pPr>
              <w:widowControl/>
              <w:jc w:val="center"/>
              <w:rPr>
                <w:rFonts w:ascii="宋体" w:hAnsi="宋体" w:cs="宋体"/>
                <w:kern w:val="0"/>
                <w:szCs w:val="21"/>
              </w:rPr>
            </w:pPr>
            <w:r>
              <w:rPr>
                <w:rFonts w:hint="eastAsia" w:ascii="宋体" w:hAnsi="宋体" w:cs="宋体"/>
                <w:kern w:val="0"/>
                <w:szCs w:val="21"/>
              </w:rPr>
              <w:t>电动密闭车</w:t>
            </w:r>
          </w:p>
        </w:tc>
        <w:tc>
          <w:tcPr>
            <w:tcW w:w="1560" w:type="dxa"/>
            <w:shd w:val="clear" w:color="auto" w:fill="auto"/>
            <w:vAlign w:val="center"/>
          </w:tcPr>
          <w:p w14:paraId="172F4B87">
            <w:pPr>
              <w:widowControl/>
              <w:jc w:val="center"/>
              <w:rPr>
                <w:rFonts w:hint="eastAsia" w:ascii="宋体" w:hAnsi="宋体" w:cs="宋体"/>
                <w:kern w:val="0"/>
                <w:szCs w:val="21"/>
              </w:rPr>
            </w:pPr>
            <w:r>
              <w:rPr>
                <w:rFonts w:hint="eastAsia" w:ascii="宋体" w:hAnsi="宋体" w:cs="宋体"/>
                <w:kern w:val="0"/>
                <w:szCs w:val="21"/>
              </w:rPr>
              <w:t>304不锈钢</w:t>
            </w:r>
          </w:p>
        </w:tc>
        <w:tc>
          <w:tcPr>
            <w:tcW w:w="1320" w:type="dxa"/>
            <w:shd w:val="clear" w:color="auto" w:fill="auto"/>
            <w:vAlign w:val="center"/>
          </w:tcPr>
          <w:p w14:paraId="0C713889">
            <w:pPr>
              <w:widowControl/>
              <w:jc w:val="center"/>
              <w:rPr>
                <w:rFonts w:hint="eastAsia" w:ascii="Arial" w:hAnsi="Arial" w:cs="Arial"/>
                <w:kern w:val="0"/>
                <w:szCs w:val="21"/>
              </w:rPr>
            </w:pPr>
          </w:p>
        </w:tc>
        <w:tc>
          <w:tcPr>
            <w:tcW w:w="806" w:type="dxa"/>
            <w:shd w:val="clear" w:color="auto" w:fill="auto"/>
            <w:vAlign w:val="center"/>
          </w:tcPr>
          <w:p w14:paraId="6E92A5FA">
            <w:pPr>
              <w:widowControl/>
              <w:jc w:val="center"/>
              <w:rPr>
                <w:rFonts w:ascii="Arial" w:hAnsi="Arial" w:cs="Arial"/>
                <w:kern w:val="0"/>
                <w:szCs w:val="21"/>
              </w:rPr>
            </w:pPr>
            <w:r>
              <w:rPr>
                <w:rFonts w:hint="eastAsia" w:ascii="宋体" w:hAnsi="宋体" w:cs="Arial"/>
                <w:kern w:val="0"/>
                <w:szCs w:val="21"/>
              </w:rPr>
              <w:t>辆</w:t>
            </w:r>
          </w:p>
        </w:tc>
        <w:tc>
          <w:tcPr>
            <w:tcW w:w="0" w:type="auto"/>
            <w:shd w:val="clear" w:color="auto" w:fill="auto"/>
            <w:vAlign w:val="center"/>
          </w:tcPr>
          <w:p w14:paraId="0AF6493B">
            <w:pPr>
              <w:widowControl/>
              <w:jc w:val="center"/>
              <w:rPr>
                <w:rFonts w:ascii="Arial" w:hAnsi="Arial" w:cs="Arial"/>
                <w:kern w:val="0"/>
                <w:szCs w:val="21"/>
              </w:rPr>
            </w:pPr>
            <w:r>
              <w:rPr>
                <w:rFonts w:ascii="Arial" w:hAnsi="Arial" w:cs="Arial"/>
                <w:kern w:val="0"/>
                <w:szCs w:val="21"/>
              </w:rPr>
              <w:t>8</w:t>
            </w:r>
          </w:p>
        </w:tc>
        <w:tc>
          <w:tcPr>
            <w:tcW w:w="1757" w:type="dxa"/>
            <w:shd w:val="clear" w:color="auto" w:fill="auto"/>
          </w:tcPr>
          <w:p w14:paraId="25641502">
            <w:pPr>
              <w:widowControl/>
              <w:jc w:val="left"/>
              <w:rPr>
                <w:rFonts w:ascii="宋体" w:hAnsi="宋体" w:cs="宋体"/>
                <w:kern w:val="0"/>
                <w:szCs w:val="21"/>
              </w:rPr>
            </w:pPr>
            <w:r>
              <w:rPr>
                <w:rFonts w:hint="eastAsia" w:ascii="宋体" w:hAnsi="宋体" w:cs="宋体"/>
                <w:kern w:val="0"/>
                <w:szCs w:val="21"/>
              </w:rPr>
              <w:t>以科室要求为准</w:t>
            </w:r>
          </w:p>
        </w:tc>
      </w:tr>
      <w:tr w14:paraId="2605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7AF3061">
            <w:pPr>
              <w:widowControl/>
              <w:jc w:val="center"/>
              <w:rPr>
                <w:rFonts w:hint="eastAsia" w:ascii="Arial" w:hAnsi="Arial" w:cs="Arial"/>
                <w:kern w:val="0"/>
                <w:szCs w:val="21"/>
              </w:rPr>
            </w:pPr>
            <w:r>
              <w:rPr>
                <w:rFonts w:ascii="Arial" w:hAnsi="Arial" w:cs="Arial"/>
                <w:kern w:val="0"/>
                <w:szCs w:val="21"/>
              </w:rPr>
              <w:t>42</w:t>
            </w:r>
          </w:p>
        </w:tc>
        <w:tc>
          <w:tcPr>
            <w:tcW w:w="856" w:type="dxa"/>
            <w:vMerge w:val="continue"/>
            <w:vAlign w:val="center"/>
          </w:tcPr>
          <w:p w14:paraId="26DFE0F1">
            <w:pPr>
              <w:widowControl/>
              <w:jc w:val="left"/>
              <w:rPr>
                <w:rFonts w:ascii="Arial" w:hAnsi="Arial" w:cs="Arial"/>
                <w:kern w:val="0"/>
                <w:szCs w:val="21"/>
              </w:rPr>
            </w:pPr>
          </w:p>
        </w:tc>
        <w:tc>
          <w:tcPr>
            <w:tcW w:w="1898" w:type="dxa"/>
            <w:shd w:val="clear" w:color="auto" w:fill="auto"/>
            <w:vAlign w:val="center"/>
          </w:tcPr>
          <w:p w14:paraId="75C54002">
            <w:pPr>
              <w:widowControl/>
              <w:jc w:val="center"/>
              <w:rPr>
                <w:rFonts w:ascii="宋体" w:hAnsi="宋体" w:cs="宋体"/>
                <w:kern w:val="0"/>
                <w:szCs w:val="21"/>
              </w:rPr>
            </w:pPr>
            <w:r>
              <w:rPr>
                <w:rFonts w:hint="eastAsia" w:ascii="宋体" w:hAnsi="宋体" w:cs="宋体"/>
                <w:kern w:val="0"/>
                <w:szCs w:val="21"/>
              </w:rPr>
              <w:t>更鞋柜</w:t>
            </w:r>
          </w:p>
        </w:tc>
        <w:tc>
          <w:tcPr>
            <w:tcW w:w="1560" w:type="dxa"/>
            <w:shd w:val="clear" w:color="auto" w:fill="auto"/>
            <w:vAlign w:val="center"/>
          </w:tcPr>
          <w:p w14:paraId="2B35915A">
            <w:pPr>
              <w:widowControl/>
              <w:jc w:val="center"/>
              <w:rPr>
                <w:rFonts w:hint="eastAsia" w:ascii="宋体" w:hAnsi="宋体" w:cs="宋体"/>
                <w:kern w:val="0"/>
                <w:szCs w:val="21"/>
              </w:rPr>
            </w:pPr>
            <w:r>
              <w:rPr>
                <w:rFonts w:hint="eastAsia" w:ascii="宋体" w:hAnsi="宋体" w:cs="宋体"/>
                <w:kern w:val="0"/>
                <w:szCs w:val="21"/>
              </w:rPr>
              <w:t>不锈钢</w:t>
            </w:r>
            <w:r>
              <w:rPr>
                <w:rFonts w:ascii="Arial" w:hAnsi="Arial" w:cs="Arial"/>
                <w:kern w:val="0"/>
                <w:szCs w:val="21"/>
              </w:rPr>
              <w:t>/20</w:t>
            </w:r>
            <w:r>
              <w:rPr>
                <w:rFonts w:hint="eastAsia" w:ascii="宋体" w:hAnsi="宋体" w:cs="宋体"/>
                <w:kern w:val="0"/>
                <w:szCs w:val="21"/>
              </w:rPr>
              <w:t>格</w:t>
            </w:r>
          </w:p>
        </w:tc>
        <w:tc>
          <w:tcPr>
            <w:tcW w:w="1320" w:type="dxa"/>
            <w:shd w:val="clear" w:color="auto" w:fill="auto"/>
            <w:vAlign w:val="center"/>
          </w:tcPr>
          <w:p w14:paraId="4115F0A7">
            <w:pPr>
              <w:widowControl/>
              <w:jc w:val="center"/>
              <w:rPr>
                <w:rFonts w:hint="eastAsia" w:ascii="Arial" w:hAnsi="Arial" w:cs="Arial"/>
                <w:kern w:val="0"/>
                <w:szCs w:val="21"/>
              </w:rPr>
            </w:pPr>
          </w:p>
        </w:tc>
        <w:tc>
          <w:tcPr>
            <w:tcW w:w="806" w:type="dxa"/>
            <w:shd w:val="clear" w:color="auto" w:fill="auto"/>
            <w:vAlign w:val="center"/>
          </w:tcPr>
          <w:p w14:paraId="01BE1109">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73A03BFE">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652A622E">
            <w:pPr>
              <w:widowControl/>
              <w:jc w:val="left"/>
              <w:rPr>
                <w:rFonts w:ascii="宋体" w:hAnsi="宋体" w:cs="宋体"/>
                <w:kern w:val="0"/>
                <w:szCs w:val="21"/>
              </w:rPr>
            </w:pPr>
            <w:r>
              <w:rPr>
                <w:rFonts w:hint="eastAsia" w:ascii="宋体" w:hAnsi="宋体" w:cs="宋体"/>
                <w:kern w:val="0"/>
                <w:szCs w:val="21"/>
              </w:rPr>
              <w:t>以科室要求为准</w:t>
            </w:r>
          </w:p>
        </w:tc>
      </w:tr>
      <w:tr w14:paraId="5D87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83F5295">
            <w:pPr>
              <w:widowControl/>
              <w:jc w:val="center"/>
              <w:rPr>
                <w:rFonts w:hint="eastAsia" w:ascii="Arial" w:hAnsi="Arial" w:cs="Arial"/>
                <w:kern w:val="0"/>
                <w:szCs w:val="21"/>
              </w:rPr>
            </w:pPr>
            <w:r>
              <w:rPr>
                <w:rFonts w:ascii="Arial" w:hAnsi="Arial" w:cs="Arial"/>
                <w:kern w:val="0"/>
                <w:szCs w:val="21"/>
              </w:rPr>
              <w:t>43</w:t>
            </w:r>
          </w:p>
        </w:tc>
        <w:tc>
          <w:tcPr>
            <w:tcW w:w="856" w:type="dxa"/>
            <w:vMerge w:val="continue"/>
            <w:vAlign w:val="center"/>
          </w:tcPr>
          <w:p w14:paraId="704FF006">
            <w:pPr>
              <w:widowControl/>
              <w:jc w:val="left"/>
              <w:rPr>
                <w:rFonts w:ascii="Arial" w:hAnsi="Arial" w:cs="Arial"/>
                <w:kern w:val="0"/>
                <w:szCs w:val="21"/>
              </w:rPr>
            </w:pPr>
          </w:p>
        </w:tc>
        <w:tc>
          <w:tcPr>
            <w:tcW w:w="1898" w:type="dxa"/>
            <w:shd w:val="clear" w:color="auto" w:fill="auto"/>
            <w:vAlign w:val="center"/>
          </w:tcPr>
          <w:p w14:paraId="45B80479">
            <w:pPr>
              <w:widowControl/>
              <w:jc w:val="center"/>
              <w:rPr>
                <w:rFonts w:ascii="宋体" w:hAnsi="宋体" w:cs="宋体"/>
                <w:kern w:val="0"/>
                <w:szCs w:val="21"/>
              </w:rPr>
            </w:pPr>
            <w:r>
              <w:rPr>
                <w:rFonts w:hint="eastAsia" w:ascii="宋体" w:hAnsi="宋体" w:cs="宋体"/>
                <w:kern w:val="0"/>
                <w:szCs w:val="21"/>
              </w:rPr>
              <w:t>辅助区拖鞋</w:t>
            </w:r>
          </w:p>
        </w:tc>
        <w:tc>
          <w:tcPr>
            <w:tcW w:w="1560" w:type="dxa"/>
            <w:shd w:val="clear" w:color="auto" w:fill="auto"/>
            <w:vAlign w:val="center"/>
          </w:tcPr>
          <w:p w14:paraId="3F907E2F">
            <w:pPr>
              <w:widowControl/>
              <w:jc w:val="center"/>
              <w:rPr>
                <w:rFonts w:hint="eastAsia" w:ascii="Arial" w:hAnsi="Arial" w:cs="Arial"/>
                <w:kern w:val="0"/>
                <w:szCs w:val="21"/>
              </w:rPr>
            </w:pPr>
          </w:p>
        </w:tc>
        <w:tc>
          <w:tcPr>
            <w:tcW w:w="1320" w:type="dxa"/>
            <w:shd w:val="clear" w:color="auto" w:fill="auto"/>
            <w:vAlign w:val="center"/>
          </w:tcPr>
          <w:p w14:paraId="25459DF4">
            <w:pPr>
              <w:widowControl/>
              <w:jc w:val="center"/>
              <w:rPr>
                <w:rFonts w:ascii="Arial" w:hAnsi="Arial" w:cs="Arial"/>
                <w:kern w:val="0"/>
                <w:szCs w:val="21"/>
              </w:rPr>
            </w:pPr>
          </w:p>
        </w:tc>
        <w:tc>
          <w:tcPr>
            <w:tcW w:w="806" w:type="dxa"/>
            <w:shd w:val="clear" w:color="auto" w:fill="auto"/>
            <w:vAlign w:val="center"/>
          </w:tcPr>
          <w:p w14:paraId="7AC95B0D">
            <w:pPr>
              <w:widowControl/>
              <w:jc w:val="center"/>
              <w:rPr>
                <w:rFonts w:ascii="Arial" w:hAnsi="Arial" w:cs="Arial"/>
                <w:kern w:val="0"/>
                <w:szCs w:val="21"/>
              </w:rPr>
            </w:pPr>
            <w:r>
              <w:rPr>
                <w:rFonts w:hint="eastAsia" w:ascii="宋体" w:hAnsi="宋体" w:cs="Arial"/>
                <w:kern w:val="0"/>
                <w:szCs w:val="21"/>
              </w:rPr>
              <w:t>双</w:t>
            </w:r>
          </w:p>
        </w:tc>
        <w:tc>
          <w:tcPr>
            <w:tcW w:w="0" w:type="auto"/>
            <w:shd w:val="clear" w:color="auto" w:fill="auto"/>
            <w:vAlign w:val="center"/>
          </w:tcPr>
          <w:p w14:paraId="19B6F185">
            <w:pPr>
              <w:widowControl/>
              <w:jc w:val="center"/>
              <w:rPr>
                <w:rFonts w:ascii="Arial" w:hAnsi="Arial" w:cs="Arial"/>
                <w:kern w:val="0"/>
                <w:szCs w:val="21"/>
              </w:rPr>
            </w:pPr>
            <w:r>
              <w:rPr>
                <w:rFonts w:ascii="Arial" w:hAnsi="Arial" w:cs="Arial"/>
                <w:kern w:val="0"/>
                <w:szCs w:val="21"/>
              </w:rPr>
              <w:t>20</w:t>
            </w:r>
          </w:p>
        </w:tc>
        <w:tc>
          <w:tcPr>
            <w:tcW w:w="1757" w:type="dxa"/>
            <w:shd w:val="clear" w:color="auto" w:fill="auto"/>
          </w:tcPr>
          <w:p w14:paraId="1A5C2F18">
            <w:pPr>
              <w:widowControl/>
              <w:jc w:val="left"/>
              <w:rPr>
                <w:rFonts w:ascii="宋体" w:hAnsi="宋体" w:cs="宋体"/>
                <w:kern w:val="0"/>
                <w:szCs w:val="21"/>
              </w:rPr>
            </w:pPr>
            <w:r>
              <w:rPr>
                <w:rFonts w:hint="eastAsia" w:ascii="宋体" w:hAnsi="宋体" w:cs="宋体"/>
                <w:kern w:val="0"/>
                <w:szCs w:val="21"/>
              </w:rPr>
              <w:t>以科室要求为准</w:t>
            </w:r>
          </w:p>
        </w:tc>
      </w:tr>
      <w:tr w14:paraId="6D96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04FD0D3">
            <w:pPr>
              <w:widowControl/>
              <w:jc w:val="center"/>
              <w:rPr>
                <w:rFonts w:hint="eastAsia" w:ascii="Arial" w:hAnsi="Arial" w:cs="Arial"/>
                <w:kern w:val="0"/>
                <w:szCs w:val="21"/>
              </w:rPr>
            </w:pPr>
            <w:r>
              <w:rPr>
                <w:rFonts w:ascii="Arial" w:hAnsi="Arial" w:cs="Arial"/>
                <w:kern w:val="0"/>
                <w:szCs w:val="21"/>
              </w:rPr>
              <w:t>44</w:t>
            </w:r>
          </w:p>
        </w:tc>
        <w:tc>
          <w:tcPr>
            <w:tcW w:w="856" w:type="dxa"/>
            <w:vMerge w:val="restart"/>
            <w:shd w:val="clear" w:color="auto" w:fill="auto"/>
            <w:vAlign w:val="center"/>
          </w:tcPr>
          <w:p w14:paraId="010AFE61">
            <w:pPr>
              <w:widowControl/>
              <w:jc w:val="center"/>
              <w:rPr>
                <w:rFonts w:ascii="宋体" w:hAnsi="宋体" w:cs="宋体"/>
                <w:kern w:val="0"/>
                <w:szCs w:val="21"/>
              </w:rPr>
            </w:pPr>
            <w:r>
              <w:rPr>
                <w:rFonts w:hint="eastAsia" w:ascii="宋体" w:hAnsi="宋体" w:cs="宋体"/>
                <w:kern w:val="0"/>
                <w:szCs w:val="21"/>
              </w:rPr>
              <w:t>普通清洗间</w:t>
            </w:r>
          </w:p>
        </w:tc>
        <w:tc>
          <w:tcPr>
            <w:tcW w:w="1898" w:type="dxa"/>
            <w:shd w:val="clear" w:color="auto" w:fill="auto"/>
            <w:vAlign w:val="center"/>
          </w:tcPr>
          <w:p w14:paraId="1DCD8CE8">
            <w:pPr>
              <w:widowControl/>
              <w:jc w:val="center"/>
              <w:rPr>
                <w:rFonts w:hint="eastAsia" w:ascii="宋体" w:hAnsi="宋体" w:cs="宋体"/>
                <w:kern w:val="0"/>
                <w:szCs w:val="21"/>
              </w:rPr>
            </w:pPr>
            <w:r>
              <w:rPr>
                <w:rFonts w:hint="eastAsia" w:ascii="宋体" w:hAnsi="宋体" w:cs="宋体"/>
                <w:kern w:val="0"/>
                <w:szCs w:val="21"/>
              </w:rPr>
              <w:t>烘干洗衣一体机</w:t>
            </w:r>
          </w:p>
        </w:tc>
        <w:tc>
          <w:tcPr>
            <w:tcW w:w="1560" w:type="dxa"/>
            <w:shd w:val="clear" w:color="auto" w:fill="auto"/>
            <w:vAlign w:val="center"/>
          </w:tcPr>
          <w:p w14:paraId="71A36690">
            <w:pPr>
              <w:widowControl/>
              <w:jc w:val="center"/>
              <w:rPr>
                <w:rFonts w:hint="eastAsia" w:ascii="Arial" w:hAnsi="Arial" w:cs="Arial"/>
                <w:kern w:val="0"/>
                <w:szCs w:val="21"/>
              </w:rPr>
            </w:pPr>
            <w:r>
              <w:rPr>
                <w:rFonts w:ascii="Arial" w:hAnsi="Arial" w:cs="Arial"/>
                <w:kern w:val="0"/>
                <w:szCs w:val="21"/>
              </w:rPr>
              <w:t>10KG</w:t>
            </w:r>
          </w:p>
        </w:tc>
        <w:tc>
          <w:tcPr>
            <w:tcW w:w="1320" w:type="dxa"/>
            <w:shd w:val="clear" w:color="auto" w:fill="auto"/>
            <w:vAlign w:val="center"/>
          </w:tcPr>
          <w:p w14:paraId="24A29631">
            <w:pPr>
              <w:widowControl/>
              <w:jc w:val="center"/>
              <w:rPr>
                <w:rFonts w:ascii="Arial" w:hAnsi="Arial" w:cs="Arial"/>
                <w:kern w:val="0"/>
                <w:szCs w:val="21"/>
              </w:rPr>
            </w:pPr>
          </w:p>
        </w:tc>
        <w:tc>
          <w:tcPr>
            <w:tcW w:w="806" w:type="dxa"/>
            <w:shd w:val="clear" w:color="auto" w:fill="auto"/>
            <w:vAlign w:val="center"/>
          </w:tcPr>
          <w:p w14:paraId="0C689904">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23C2DF4F">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05FD9DAA">
            <w:pPr>
              <w:widowControl/>
              <w:jc w:val="left"/>
              <w:rPr>
                <w:rFonts w:ascii="宋体" w:hAnsi="宋体" w:cs="宋体"/>
                <w:kern w:val="0"/>
                <w:szCs w:val="21"/>
              </w:rPr>
            </w:pPr>
            <w:r>
              <w:rPr>
                <w:rFonts w:hint="eastAsia" w:ascii="宋体" w:hAnsi="宋体" w:cs="宋体"/>
                <w:kern w:val="0"/>
                <w:szCs w:val="21"/>
              </w:rPr>
              <w:t>以科室要求为准</w:t>
            </w:r>
          </w:p>
        </w:tc>
      </w:tr>
      <w:tr w14:paraId="778C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5389E27">
            <w:pPr>
              <w:widowControl/>
              <w:jc w:val="center"/>
              <w:rPr>
                <w:rFonts w:hint="eastAsia" w:ascii="Arial" w:hAnsi="Arial" w:cs="Arial"/>
                <w:kern w:val="0"/>
                <w:szCs w:val="21"/>
              </w:rPr>
            </w:pPr>
            <w:r>
              <w:rPr>
                <w:rFonts w:ascii="Arial" w:hAnsi="Arial" w:cs="Arial"/>
                <w:kern w:val="0"/>
                <w:szCs w:val="21"/>
              </w:rPr>
              <w:t>45</w:t>
            </w:r>
          </w:p>
        </w:tc>
        <w:tc>
          <w:tcPr>
            <w:tcW w:w="856" w:type="dxa"/>
            <w:vMerge w:val="continue"/>
            <w:vAlign w:val="center"/>
          </w:tcPr>
          <w:p w14:paraId="58181229">
            <w:pPr>
              <w:widowControl/>
              <w:jc w:val="left"/>
              <w:rPr>
                <w:rFonts w:ascii="宋体" w:hAnsi="宋体" w:cs="宋体"/>
                <w:kern w:val="0"/>
                <w:szCs w:val="21"/>
              </w:rPr>
            </w:pPr>
          </w:p>
        </w:tc>
        <w:tc>
          <w:tcPr>
            <w:tcW w:w="1898" w:type="dxa"/>
            <w:shd w:val="clear" w:color="auto" w:fill="auto"/>
            <w:vAlign w:val="center"/>
          </w:tcPr>
          <w:p w14:paraId="2E7DA07D">
            <w:pPr>
              <w:widowControl/>
              <w:jc w:val="center"/>
              <w:rPr>
                <w:rFonts w:ascii="宋体" w:hAnsi="宋体" w:cs="宋体"/>
                <w:kern w:val="0"/>
                <w:szCs w:val="21"/>
              </w:rPr>
            </w:pPr>
            <w:r>
              <w:rPr>
                <w:rFonts w:hint="eastAsia" w:ascii="宋体" w:hAnsi="宋体" w:cs="宋体"/>
                <w:kern w:val="0"/>
                <w:szCs w:val="21"/>
              </w:rPr>
              <w:t>全自动烘鞋杀菌一体机</w:t>
            </w:r>
          </w:p>
        </w:tc>
        <w:tc>
          <w:tcPr>
            <w:tcW w:w="1560" w:type="dxa"/>
            <w:shd w:val="clear" w:color="auto" w:fill="auto"/>
            <w:vAlign w:val="center"/>
          </w:tcPr>
          <w:p w14:paraId="24829CF9">
            <w:pPr>
              <w:widowControl/>
              <w:jc w:val="center"/>
              <w:rPr>
                <w:rFonts w:hint="eastAsia" w:ascii="宋体" w:hAnsi="宋体" w:cs="宋体"/>
                <w:kern w:val="0"/>
                <w:szCs w:val="21"/>
              </w:rPr>
            </w:pPr>
            <w:r>
              <w:rPr>
                <w:rFonts w:hint="eastAsia" w:ascii="宋体" w:hAnsi="宋体" w:cs="宋体"/>
                <w:kern w:val="0"/>
                <w:szCs w:val="21"/>
              </w:rPr>
              <w:t>一次20双</w:t>
            </w:r>
          </w:p>
        </w:tc>
        <w:tc>
          <w:tcPr>
            <w:tcW w:w="1320" w:type="dxa"/>
            <w:shd w:val="clear" w:color="auto" w:fill="auto"/>
            <w:vAlign w:val="center"/>
          </w:tcPr>
          <w:p w14:paraId="41CCD3D3">
            <w:pPr>
              <w:widowControl/>
              <w:jc w:val="center"/>
              <w:rPr>
                <w:rFonts w:hint="eastAsia" w:ascii="Arial" w:hAnsi="Arial" w:cs="Arial"/>
                <w:kern w:val="0"/>
                <w:szCs w:val="21"/>
              </w:rPr>
            </w:pPr>
          </w:p>
        </w:tc>
        <w:tc>
          <w:tcPr>
            <w:tcW w:w="806" w:type="dxa"/>
            <w:shd w:val="clear" w:color="auto" w:fill="auto"/>
            <w:vAlign w:val="center"/>
          </w:tcPr>
          <w:p w14:paraId="69E7178C">
            <w:pPr>
              <w:widowControl/>
              <w:jc w:val="center"/>
              <w:rPr>
                <w:rFonts w:ascii="宋体" w:hAnsi="宋体" w:cs="宋体"/>
                <w:kern w:val="0"/>
                <w:szCs w:val="21"/>
              </w:rPr>
            </w:pPr>
            <w:r>
              <w:rPr>
                <w:rFonts w:hint="eastAsia" w:ascii="宋体" w:hAnsi="宋体" w:cs="宋体"/>
                <w:kern w:val="0"/>
                <w:szCs w:val="21"/>
              </w:rPr>
              <w:t>台</w:t>
            </w:r>
          </w:p>
        </w:tc>
        <w:tc>
          <w:tcPr>
            <w:tcW w:w="0" w:type="auto"/>
            <w:shd w:val="clear" w:color="auto" w:fill="auto"/>
            <w:vAlign w:val="center"/>
          </w:tcPr>
          <w:p w14:paraId="617F4427">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6A667464">
            <w:pPr>
              <w:widowControl/>
              <w:jc w:val="left"/>
              <w:rPr>
                <w:rFonts w:ascii="宋体" w:hAnsi="宋体" w:cs="宋体"/>
                <w:kern w:val="0"/>
                <w:szCs w:val="21"/>
              </w:rPr>
            </w:pPr>
            <w:r>
              <w:rPr>
                <w:rFonts w:hint="eastAsia" w:ascii="宋体" w:hAnsi="宋体" w:cs="宋体"/>
                <w:kern w:val="0"/>
                <w:szCs w:val="21"/>
              </w:rPr>
              <w:t>以科室要求为准</w:t>
            </w:r>
          </w:p>
        </w:tc>
      </w:tr>
      <w:tr w14:paraId="6439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3D78973">
            <w:pPr>
              <w:widowControl/>
              <w:jc w:val="center"/>
              <w:rPr>
                <w:rFonts w:hint="eastAsia" w:ascii="Arial" w:hAnsi="Arial" w:cs="Arial"/>
                <w:kern w:val="0"/>
                <w:szCs w:val="21"/>
              </w:rPr>
            </w:pPr>
            <w:r>
              <w:rPr>
                <w:rFonts w:ascii="Arial" w:hAnsi="Arial" w:cs="Arial"/>
                <w:kern w:val="0"/>
                <w:szCs w:val="21"/>
              </w:rPr>
              <w:t>46</w:t>
            </w:r>
          </w:p>
        </w:tc>
        <w:tc>
          <w:tcPr>
            <w:tcW w:w="856" w:type="dxa"/>
            <w:vMerge w:val="continue"/>
            <w:vAlign w:val="center"/>
          </w:tcPr>
          <w:p w14:paraId="0EC0F0A6">
            <w:pPr>
              <w:widowControl/>
              <w:jc w:val="left"/>
              <w:rPr>
                <w:rFonts w:ascii="宋体" w:hAnsi="宋体" w:cs="宋体"/>
                <w:kern w:val="0"/>
                <w:szCs w:val="21"/>
              </w:rPr>
            </w:pPr>
          </w:p>
        </w:tc>
        <w:tc>
          <w:tcPr>
            <w:tcW w:w="1898" w:type="dxa"/>
            <w:shd w:val="clear" w:color="auto" w:fill="auto"/>
            <w:vAlign w:val="center"/>
          </w:tcPr>
          <w:p w14:paraId="1ADCCB0D">
            <w:pPr>
              <w:widowControl/>
              <w:jc w:val="center"/>
              <w:rPr>
                <w:rFonts w:ascii="Arial" w:hAnsi="Arial" w:cs="Arial"/>
                <w:kern w:val="0"/>
                <w:szCs w:val="21"/>
              </w:rPr>
            </w:pPr>
            <w:r>
              <w:rPr>
                <w:rFonts w:hint="eastAsia" w:ascii="宋体" w:hAnsi="宋体" w:cs="Arial"/>
                <w:kern w:val="0"/>
                <w:szCs w:val="21"/>
              </w:rPr>
              <w:t>平板拖布</w:t>
            </w:r>
          </w:p>
        </w:tc>
        <w:tc>
          <w:tcPr>
            <w:tcW w:w="1560" w:type="dxa"/>
            <w:shd w:val="clear" w:color="auto" w:fill="auto"/>
            <w:vAlign w:val="center"/>
          </w:tcPr>
          <w:p w14:paraId="236674C9">
            <w:pPr>
              <w:widowControl/>
              <w:jc w:val="center"/>
              <w:rPr>
                <w:rFonts w:ascii="Arial" w:hAnsi="Arial" w:cs="Arial"/>
                <w:kern w:val="0"/>
                <w:szCs w:val="21"/>
              </w:rPr>
            </w:pPr>
            <w:r>
              <w:rPr>
                <w:rFonts w:hint="eastAsia" w:ascii="宋体" w:hAnsi="宋体" w:cs="Arial"/>
                <w:kern w:val="0"/>
                <w:szCs w:val="21"/>
              </w:rPr>
              <w:t>标准款</w:t>
            </w:r>
          </w:p>
        </w:tc>
        <w:tc>
          <w:tcPr>
            <w:tcW w:w="1320" w:type="dxa"/>
            <w:shd w:val="clear" w:color="auto" w:fill="auto"/>
            <w:vAlign w:val="center"/>
          </w:tcPr>
          <w:p w14:paraId="2C9B0C4D">
            <w:pPr>
              <w:widowControl/>
              <w:jc w:val="center"/>
              <w:rPr>
                <w:rFonts w:ascii="宋体" w:hAnsi="宋体" w:cs="宋体"/>
                <w:kern w:val="0"/>
                <w:szCs w:val="21"/>
              </w:rPr>
            </w:pPr>
          </w:p>
        </w:tc>
        <w:tc>
          <w:tcPr>
            <w:tcW w:w="806" w:type="dxa"/>
            <w:shd w:val="clear" w:color="auto" w:fill="auto"/>
            <w:vAlign w:val="center"/>
          </w:tcPr>
          <w:p w14:paraId="5333B22D">
            <w:pPr>
              <w:widowControl/>
              <w:jc w:val="center"/>
              <w:rPr>
                <w:rFonts w:hint="eastAsia"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014737C7">
            <w:pPr>
              <w:widowControl/>
              <w:jc w:val="center"/>
              <w:rPr>
                <w:rFonts w:ascii="Arial" w:hAnsi="Arial" w:cs="Arial"/>
                <w:kern w:val="0"/>
                <w:szCs w:val="21"/>
              </w:rPr>
            </w:pPr>
            <w:r>
              <w:rPr>
                <w:rFonts w:ascii="Arial" w:hAnsi="Arial" w:cs="Arial"/>
                <w:kern w:val="0"/>
                <w:szCs w:val="21"/>
              </w:rPr>
              <w:t>10</w:t>
            </w:r>
          </w:p>
        </w:tc>
        <w:tc>
          <w:tcPr>
            <w:tcW w:w="1757" w:type="dxa"/>
            <w:shd w:val="clear" w:color="auto" w:fill="auto"/>
          </w:tcPr>
          <w:p w14:paraId="24336F16">
            <w:pPr>
              <w:widowControl/>
              <w:jc w:val="left"/>
              <w:rPr>
                <w:rFonts w:ascii="宋体" w:hAnsi="宋体" w:cs="宋体"/>
                <w:kern w:val="0"/>
                <w:szCs w:val="21"/>
              </w:rPr>
            </w:pPr>
            <w:r>
              <w:rPr>
                <w:rFonts w:hint="eastAsia" w:ascii="宋体" w:hAnsi="宋体" w:cs="宋体"/>
                <w:kern w:val="0"/>
                <w:szCs w:val="21"/>
              </w:rPr>
              <w:t>以科室要求为准</w:t>
            </w:r>
          </w:p>
        </w:tc>
      </w:tr>
      <w:tr w14:paraId="4227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B6785DC">
            <w:pPr>
              <w:widowControl/>
              <w:jc w:val="center"/>
              <w:rPr>
                <w:rFonts w:hint="eastAsia" w:ascii="Arial" w:hAnsi="Arial" w:cs="Arial"/>
                <w:kern w:val="0"/>
                <w:szCs w:val="21"/>
              </w:rPr>
            </w:pPr>
            <w:r>
              <w:rPr>
                <w:rFonts w:ascii="Arial" w:hAnsi="Arial" w:cs="Arial"/>
                <w:kern w:val="0"/>
                <w:szCs w:val="21"/>
              </w:rPr>
              <w:t>47</w:t>
            </w:r>
          </w:p>
        </w:tc>
        <w:tc>
          <w:tcPr>
            <w:tcW w:w="856" w:type="dxa"/>
            <w:shd w:val="clear" w:color="auto" w:fill="auto"/>
            <w:vAlign w:val="center"/>
          </w:tcPr>
          <w:p w14:paraId="1D86F3C9">
            <w:pPr>
              <w:widowControl/>
              <w:jc w:val="left"/>
              <w:rPr>
                <w:rFonts w:ascii="宋体" w:hAnsi="宋体" w:cs="宋体"/>
                <w:kern w:val="0"/>
                <w:szCs w:val="21"/>
              </w:rPr>
            </w:pPr>
            <w:r>
              <w:rPr>
                <w:rFonts w:hint="eastAsia" w:ascii="宋体" w:hAnsi="宋体" w:cs="宋体"/>
                <w:kern w:val="0"/>
                <w:szCs w:val="21"/>
              </w:rPr>
              <w:t>篮框清洗间</w:t>
            </w:r>
          </w:p>
        </w:tc>
        <w:tc>
          <w:tcPr>
            <w:tcW w:w="1898" w:type="dxa"/>
            <w:shd w:val="clear" w:color="auto" w:fill="auto"/>
            <w:vAlign w:val="center"/>
          </w:tcPr>
          <w:p w14:paraId="5D431599">
            <w:pPr>
              <w:widowControl/>
              <w:jc w:val="center"/>
              <w:rPr>
                <w:rFonts w:hint="eastAsia" w:ascii="宋体" w:hAnsi="宋体" w:cs="宋体"/>
                <w:kern w:val="0"/>
                <w:szCs w:val="21"/>
              </w:rPr>
            </w:pPr>
            <w:r>
              <w:rPr>
                <w:rFonts w:hint="eastAsia" w:ascii="宋体" w:hAnsi="宋体" w:cs="宋体"/>
                <w:kern w:val="0"/>
                <w:szCs w:val="21"/>
              </w:rPr>
              <w:t>不锈钢推车</w:t>
            </w:r>
          </w:p>
        </w:tc>
        <w:tc>
          <w:tcPr>
            <w:tcW w:w="1560" w:type="dxa"/>
            <w:shd w:val="clear" w:color="auto" w:fill="auto"/>
            <w:vAlign w:val="center"/>
          </w:tcPr>
          <w:p w14:paraId="71A07588">
            <w:pPr>
              <w:widowControl/>
              <w:jc w:val="center"/>
              <w:rPr>
                <w:rFonts w:hint="eastAsia" w:ascii="宋体" w:hAnsi="宋体" w:cs="宋体"/>
                <w:kern w:val="0"/>
                <w:szCs w:val="21"/>
              </w:rPr>
            </w:pPr>
            <w:r>
              <w:rPr>
                <w:rFonts w:hint="eastAsia" w:ascii="宋体" w:hAnsi="宋体" w:cs="宋体"/>
                <w:kern w:val="0"/>
                <w:szCs w:val="21"/>
              </w:rPr>
              <w:t>304不锈钢</w:t>
            </w:r>
          </w:p>
        </w:tc>
        <w:tc>
          <w:tcPr>
            <w:tcW w:w="1320" w:type="dxa"/>
            <w:shd w:val="clear" w:color="auto" w:fill="auto"/>
            <w:vAlign w:val="center"/>
          </w:tcPr>
          <w:p w14:paraId="33C9D246">
            <w:pPr>
              <w:widowControl/>
              <w:jc w:val="center"/>
              <w:rPr>
                <w:rFonts w:hint="eastAsia" w:ascii="宋体" w:hAnsi="宋体" w:cs="宋体"/>
                <w:kern w:val="0"/>
                <w:szCs w:val="21"/>
              </w:rPr>
            </w:pPr>
          </w:p>
        </w:tc>
        <w:tc>
          <w:tcPr>
            <w:tcW w:w="806" w:type="dxa"/>
            <w:shd w:val="clear" w:color="auto" w:fill="auto"/>
            <w:vAlign w:val="center"/>
          </w:tcPr>
          <w:p w14:paraId="6094A89C">
            <w:pPr>
              <w:widowControl/>
              <w:jc w:val="center"/>
              <w:rPr>
                <w:rFonts w:hint="eastAsia" w:ascii="Arial" w:hAnsi="Arial" w:cs="Arial"/>
                <w:kern w:val="0"/>
                <w:szCs w:val="21"/>
              </w:rPr>
            </w:pPr>
            <w:r>
              <w:rPr>
                <w:rFonts w:hint="eastAsia" w:ascii="宋体" w:hAnsi="宋体" w:cs="Arial"/>
                <w:kern w:val="0"/>
                <w:szCs w:val="21"/>
              </w:rPr>
              <w:t>辆</w:t>
            </w:r>
          </w:p>
        </w:tc>
        <w:tc>
          <w:tcPr>
            <w:tcW w:w="0" w:type="auto"/>
            <w:shd w:val="clear" w:color="auto" w:fill="auto"/>
            <w:vAlign w:val="center"/>
          </w:tcPr>
          <w:p w14:paraId="42155911">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4806A656">
            <w:pPr>
              <w:widowControl/>
              <w:jc w:val="left"/>
              <w:rPr>
                <w:rFonts w:ascii="宋体" w:hAnsi="宋体" w:cs="宋体"/>
                <w:kern w:val="0"/>
                <w:szCs w:val="21"/>
              </w:rPr>
            </w:pPr>
            <w:r>
              <w:rPr>
                <w:rFonts w:hint="eastAsia" w:ascii="宋体" w:hAnsi="宋体" w:cs="宋体"/>
                <w:kern w:val="0"/>
                <w:szCs w:val="21"/>
              </w:rPr>
              <w:t>以科室要求为准</w:t>
            </w:r>
          </w:p>
        </w:tc>
      </w:tr>
      <w:tr w14:paraId="6DEE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3412D32">
            <w:pPr>
              <w:widowControl/>
              <w:jc w:val="center"/>
              <w:rPr>
                <w:rFonts w:hint="eastAsia" w:ascii="Arial" w:hAnsi="Arial" w:cs="Arial"/>
                <w:kern w:val="0"/>
                <w:szCs w:val="21"/>
              </w:rPr>
            </w:pPr>
            <w:r>
              <w:rPr>
                <w:rFonts w:ascii="Arial" w:hAnsi="Arial" w:cs="Arial"/>
                <w:kern w:val="0"/>
                <w:szCs w:val="21"/>
              </w:rPr>
              <w:t>48</w:t>
            </w:r>
          </w:p>
        </w:tc>
        <w:tc>
          <w:tcPr>
            <w:tcW w:w="856" w:type="dxa"/>
            <w:shd w:val="clear" w:color="auto" w:fill="auto"/>
            <w:vAlign w:val="center"/>
          </w:tcPr>
          <w:p w14:paraId="466F8AB7">
            <w:pPr>
              <w:widowControl/>
              <w:jc w:val="left"/>
              <w:rPr>
                <w:rFonts w:hint="eastAsia" w:ascii="宋体" w:hAnsi="宋体" w:eastAsia="宋体" w:cs="宋体"/>
                <w:kern w:val="0"/>
                <w:szCs w:val="21"/>
                <w:lang w:val="en-US" w:eastAsia="zh-CN"/>
              </w:rPr>
            </w:pPr>
            <w:r>
              <w:rPr>
                <w:rFonts w:hint="eastAsia" w:ascii="宋体" w:hAnsi="宋体" w:cs="宋体"/>
                <w:kern w:val="0"/>
                <w:szCs w:val="21"/>
              </w:rPr>
              <w:t>废弃物暂存</w:t>
            </w:r>
            <w:r>
              <w:rPr>
                <w:rFonts w:hint="eastAsia" w:ascii="宋体" w:hAnsi="宋体" w:cs="宋体"/>
                <w:kern w:val="0"/>
                <w:szCs w:val="21"/>
                <w:lang w:val="en-US" w:eastAsia="zh-CN"/>
              </w:rPr>
              <w:t>间</w:t>
            </w:r>
          </w:p>
        </w:tc>
        <w:tc>
          <w:tcPr>
            <w:tcW w:w="1898" w:type="dxa"/>
            <w:shd w:val="clear" w:color="auto" w:fill="auto"/>
            <w:vAlign w:val="center"/>
          </w:tcPr>
          <w:p w14:paraId="4029671F">
            <w:pPr>
              <w:widowControl/>
              <w:jc w:val="center"/>
              <w:rPr>
                <w:rFonts w:hint="eastAsia" w:ascii="宋体" w:hAnsi="宋体" w:cs="宋体"/>
                <w:kern w:val="0"/>
                <w:szCs w:val="21"/>
              </w:rPr>
            </w:pPr>
            <w:r>
              <w:rPr>
                <w:rFonts w:hint="eastAsia" w:ascii="宋体" w:hAnsi="宋体" w:cs="宋体"/>
                <w:kern w:val="0"/>
                <w:szCs w:val="21"/>
              </w:rPr>
              <w:t>置物架</w:t>
            </w:r>
          </w:p>
        </w:tc>
        <w:tc>
          <w:tcPr>
            <w:tcW w:w="1560" w:type="dxa"/>
            <w:shd w:val="clear" w:color="auto" w:fill="auto"/>
            <w:vAlign w:val="center"/>
          </w:tcPr>
          <w:p w14:paraId="0F65E589">
            <w:pPr>
              <w:widowControl/>
              <w:jc w:val="center"/>
              <w:rPr>
                <w:rFonts w:hint="eastAsia" w:ascii="宋体" w:hAnsi="宋体" w:cs="宋体"/>
                <w:kern w:val="0"/>
                <w:szCs w:val="21"/>
              </w:rPr>
            </w:pPr>
            <w:r>
              <w:rPr>
                <w:rFonts w:hint="eastAsia" w:ascii="宋体" w:hAnsi="宋体" w:cs="宋体"/>
                <w:kern w:val="0"/>
                <w:szCs w:val="21"/>
              </w:rPr>
              <w:t>不锈钢</w:t>
            </w:r>
          </w:p>
        </w:tc>
        <w:tc>
          <w:tcPr>
            <w:tcW w:w="1320" w:type="dxa"/>
            <w:shd w:val="clear" w:color="auto" w:fill="auto"/>
            <w:vAlign w:val="center"/>
          </w:tcPr>
          <w:p w14:paraId="53236101">
            <w:pPr>
              <w:widowControl/>
              <w:jc w:val="center"/>
              <w:rPr>
                <w:rFonts w:hint="eastAsia" w:ascii="宋体" w:hAnsi="宋体" w:cs="宋体"/>
                <w:kern w:val="0"/>
                <w:szCs w:val="21"/>
              </w:rPr>
            </w:pPr>
          </w:p>
        </w:tc>
        <w:tc>
          <w:tcPr>
            <w:tcW w:w="806" w:type="dxa"/>
            <w:shd w:val="clear" w:color="auto" w:fill="auto"/>
            <w:vAlign w:val="center"/>
          </w:tcPr>
          <w:p w14:paraId="0F4D51F6">
            <w:pPr>
              <w:widowControl/>
              <w:jc w:val="center"/>
              <w:rPr>
                <w:rFonts w:hint="eastAsia"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244E01BE">
            <w:pPr>
              <w:widowControl/>
              <w:jc w:val="center"/>
              <w:rPr>
                <w:rFonts w:hint="eastAsia" w:ascii="Arial" w:hAnsi="Arial" w:cs="Arial"/>
                <w:kern w:val="0"/>
                <w:szCs w:val="21"/>
              </w:rPr>
            </w:pPr>
            <w:r>
              <w:rPr>
                <w:rFonts w:ascii="Arial" w:hAnsi="Arial" w:cs="Arial"/>
                <w:kern w:val="0"/>
                <w:szCs w:val="21"/>
              </w:rPr>
              <w:t>2</w:t>
            </w:r>
          </w:p>
        </w:tc>
        <w:tc>
          <w:tcPr>
            <w:tcW w:w="1757" w:type="dxa"/>
            <w:shd w:val="clear" w:color="auto" w:fill="auto"/>
          </w:tcPr>
          <w:p w14:paraId="5FA5926A">
            <w:pPr>
              <w:widowControl/>
              <w:jc w:val="left"/>
              <w:rPr>
                <w:rFonts w:ascii="宋体" w:hAnsi="宋体" w:cs="宋体"/>
                <w:kern w:val="0"/>
                <w:szCs w:val="21"/>
              </w:rPr>
            </w:pPr>
            <w:r>
              <w:rPr>
                <w:rFonts w:hint="eastAsia" w:ascii="宋体" w:hAnsi="宋体" w:cs="宋体"/>
                <w:kern w:val="0"/>
                <w:szCs w:val="21"/>
              </w:rPr>
              <w:t>以科室要求为准</w:t>
            </w:r>
          </w:p>
        </w:tc>
      </w:tr>
      <w:tr w14:paraId="1103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E8C3B5C">
            <w:pPr>
              <w:widowControl/>
              <w:jc w:val="center"/>
              <w:rPr>
                <w:rFonts w:hint="eastAsia" w:ascii="Arial" w:hAnsi="Arial" w:cs="Arial"/>
                <w:kern w:val="0"/>
                <w:szCs w:val="21"/>
              </w:rPr>
            </w:pPr>
            <w:r>
              <w:rPr>
                <w:rFonts w:ascii="Arial" w:hAnsi="Arial" w:cs="Arial"/>
                <w:kern w:val="0"/>
                <w:szCs w:val="21"/>
              </w:rPr>
              <w:t>49</w:t>
            </w:r>
          </w:p>
        </w:tc>
        <w:tc>
          <w:tcPr>
            <w:tcW w:w="856" w:type="dxa"/>
            <w:vMerge w:val="restart"/>
            <w:shd w:val="clear" w:color="auto" w:fill="auto"/>
            <w:noWrap/>
            <w:textDirection w:val="tbRlV"/>
            <w:vAlign w:val="center"/>
          </w:tcPr>
          <w:p w14:paraId="64CE333A">
            <w:pPr>
              <w:widowControl/>
              <w:jc w:val="center"/>
              <w:rPr>
                <w:rFonts w:ascii="Arial" w:hAnsi="Arial" w:cs="Arial"/>
                <w:kern w:val="0"/>
                <w:szCs w:val="21"/>
              </w:rPr>
            </w:pPr>
            <w:r>
              <w:rPr>
                <w:rFonts w:hint="eastAsia" w:ascii="宋体" w:hAnsi="宋体" w:cs="Arial"/>
                <w:kern w:val="0"/>
                <w:szCs w:val="21"/>
              </w:rPr>
              <w:t>更鞋处</w:t>
            </w:r>
          </w:p>
        </w:tc>
        <w:tc>
          <w:tcPr>
            <w:tcW w:w="1898" w:type="dxa"/>
            <w:shd w:val="clear" w:color="auto" w:fill="auto"/>
            <w:vAlign w:val="center"/>
          </w:tcPr>
          <w:p w14:paraId="55902D2F">
            <w:pPr>
              <w:widowControl/>
              <w:jc w:val="center"/>
              <w:rPr>
                <w:rFonts w:ascii="Arial" w:hAnsi="Arial" w:cs="Arial"/>
                <w:kern w:val="0"/>
                <w:szCs w:val="21"/>
              </w:rPr>
            </w:pPr>
            <w:r>
              <w:rPr>
                <w:rFonts w:hint="eastAsia" w:ascii="宋体" w:hAnsi="宋体" w:cs="Arial"/>
                <w:kern w:val="0"/>
                <w:szCs w:val="21"/>
              </w:rPr>
              <w:t>抽纸盒</w:t>
            </w:r>
          </w:p>
        </w:tc>
        <w:tc>
          <w:tcPr>
            <w:tcW w:w="1560" w:type="dxa"/>
            <w:shd w:val="clear" w:color="auto" w:fill="auto"/>
            <w:vAlign w:val="center"/>
          </w:tcPr>
          <w:p w14:paraId="17223A3F">
            <w:pPr>
              <w:widowControl/>
              <w:jc w:val="center"/>
              <w:rPr>
                <w:rFonts w:ascii="Arial" w:hAnsi="Arial" w:cs="Arial"/>
                <w:kern w:val="0"/>
                <w:szCs w:val="21"/>
              </w:rPr>
            </w:pPr>
            <w:r>
              <w:rPr>
                <w:rFonts w:hint="eastAsia" w:ascii="宋体" w:hAnsi="宋体" w:cs="Arial"/>
                <w:kern w:val="0"/>
                <w:szCs w:val="21"/>
              </w:rPr>
              <w:t>标准款</w:t>
            </w:r>
          </w:p>
        </w:tc>
        <w:tc>
          <w:tcPr>
            <w:tcW w:w="1320" w:type="dxa"/>
            <w:shd w:val="clear" w:color="auto" w:fill="auto"/>
            <w:vAlign w:val="center"/>
          </w:tcPr>
          <w:p w14:paraId="17213205">
            <w:pPr>
              <w:widowControl/>
              <w:jc w:val="center"/>
              <w:rPr>
                <w:rFonts w:ascii="Arial" w:hAnsi="Arial" w:cs="Arial"/>
                <w:kern w:val="0"/>
                <w:szCs w:val="21"/>
              </w:rPr>
            </w:pPr>
          </w:p>
        </w:tc>
        <w:tc>
          <w:tcPr>
            <w:tcW w:w="806" w:type="dxa"/>
            <w:shd w:val="clear" w:color="auto" w:fill="auto"/>
            <w:vAlign w:val="center"/>
          </w:tcPr>
          <w:p w14:paraId="6F88A6F5">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6879E73C">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27A8C7BC">
            <w:pPr>
              <w:widowControl/>
              <w:jc w:val="left"/>
              <w:rPr>
                <w:rFonts w:ascii="宋体" w:hAnsi="宋体" w:cs="宋体"/>
                <w:kern w:val="0"/>
                <w:szCs w:val="21"/>
              </w:rPr>
            </w:pPr>
            <w:r>
              <w:rPr>
                <w:rFonts w:hint="eastAsia" w:ascii="宋体" w:hAnsi="宋体" w:cs="宋体"/>
                <w:kern w:val="0"/>
                <w:szCs w:val="21"/>
              </w:rPr>
              <w:t>以科室要求为准</w:t>
            </w:r>
          </w:p>
        </w:tc>
      </w:tr>
      <w:tr w14:paraId="5453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258D66B">
            <w:pPr>
              <w:widowControl/>
              <w:jc w:val="center"/>
              <w:rPr>
                <w:rFonts w:hint="eastAsia" w:ascii="Arial" w:hAnsi="Arial" w:cs="Arial"/>
                <w:kern w:val="0"/>
                <w:szCs w:val="21"/>
              </w:rPr>
            </w:pPr>
            <w:r>
              <w:rPr>
                <w:rFonts w:ascii="Arial" w:hAnsi="Arial" w:cs="Arial"/>
                <w:kern w:val="0"/>
                <w:szCs w:val="21"/>
              </w:rPr>
              <w:t>50</w:t>
            </w:r>
          </w:p>
        </w:tc>
        <w:tc>
          <w:tcPr>
            <w:tcW w:w="856" w:type="dxa"/>
            <w:vMerge w:val="continue"/>
            <w:vAlign w:val="center"/>
          </w:tcPr>
          <w:p w14:paraId="6526AE92">
            <w:pPr>
              <w:widowControl/>
              <w:jc w:val="left"/>
              <w:rPr>
                <w:rFonts w:ascii="Arial" w:hAnsi="Arial" w:cs="Arial"/>
                <w:kern w:val="0"/>
                <w:szCs w:val="21"/>
              </w:rPr>
            </w:pPr>
          </w:p>
        </w:tc>
        <w:tc>
          <w:tcPr>
            <w:tcW w:w="1898" w:type="dxa"/>
            <w:shd w:val="clear" w:color="auto" w:fill="auto"/>
            <w:vAlign w:val="center"/>
          </w:tcPr>
          <w:p w14:paraId="1803FFDE">
            <w:pPr>
              <w:widowControl/>
              <w:jc w:val="center"/>
              <w:rPr>
                <w:rFonts w:ascii="Arial" w:hAnsi="Arial" w:cs="Arial"/>
                <w:kern w:val="0"/>
                <w:szCs w:val="21"/>
              </w:rPr>
            </w:pPr>
            <w:r>
              <w:rPr>
                <w:rFonts w:hint="eastAsia" w:ascii="宋体" w:hAnsi="宋体" w:cs="Arial"/>
                <w:kern w:val="0"/>
                <w:szCs w:val="21"/>
              </w:rPr>
              <w:t>更鞋柜</w:t>
            </w:r>
          </w:p>
        </w:tc>
        <w:tc>
          <w:tcPr>
            <w:tcW w:w="1560" w:type="dxa"/>
            <w:shd w:val="clear" w:color="auto" w:fill="auto"/>
            <w:vAlign w:val="center"/>
          </w:tcPr>
          <w:p w14:paraId="6C7B9F8B">
            <w:pPr>
              <w:widowControl/>
              <w:jc w:val="center"/>
              <w:rPr>
                <w:rFonts w:ascii="宋体" w:hAnsi="宋体" w:cs="宋体"/>
                <w:kern w:val="0"/>
                <w:szCs w:val="21"/>
              </w:rPr>
            </w:pPr>
            <w:r>
              <w:rPr>
                <w:rFonts w:hint="eastAsia" w:ascii="宋体" w:hAnsi="宋体" w:cs="宋体"/>
                <w:kern w:val="0"/>
                <w:szCs w:val="21"/>
              </w:rPr>
              <w:t>不锈钢</w:t>
            </w:r>
            <w:r>
              <w:rPr>
                <w:rFonts w:ascii="Arial" w:hAnsi="Arial" w:cs="Arial"/>
                <w:kern w:val="0"/>
                <w:szCs w:val="21"/>
              </w:rPr>
              <w:t>/20</w:t>
            </w:r>
            <w:r>
              <w:rPr>
                <w:rFonts w:hint="eastAsia" w:ascii="宋体" w:hAnsi="宋体" w:cs="宋体"/>
                <w:kern w:val="0"/>
                <w:szCs w:val="21"/>
              </w:rPr>
              <w:t>格</w:t>
            </w:r>
          </w:p>
        </w:tc>
        <w:tc>
          <w:tcPr>
            <w:tcW w:w="1320" w:type="dxa"/>
            <w:shd w:val="clear" w:color="auto" w:fill="auto"/>
            <w:vAlign w:val="center"/>
          </w:tcPr>
          <w:p w14:paraId="5DA484AA">
            <w:pPr>
              <w:widowControl/>
              <w:jc w:val="center"/>
              <w:rPr>
                <w:rFonts w:hint="eastAsia" w:ascii="Arial" w:hAnsi="Arial" w:cs="Arial"/>
                <w:kern w:val="0"/>
                <w:szCs w:val="21"/>
              </w:rPr>
            </w:pPr>
          </w:p>
        </w:tc>
        <w:tc>
          <w:tcPr>
            <w:tcW w:w="806" w:type="dxa"/>
            <w:shd w:val="clear" w:color="auto" w:fill="auto"/>
            <w:vAlign w:val="center"/>
          </w:tcPr>
          <w:p w14:paraId="0B8260A0">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23C19F10">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55FFE07C">
            <w:pPr>
              <w:widowControl/>
              <w:jc w:val="left"/>
              <w:rPr>
                <w:rFonts w:ascii="宋体" w:hAnsi="宋体" w:cs="宋体"/>
                <w:kern w:val="0"/>
                <w:szCs w:val="21"/>
              </w:rPr>
            </w:pPr>
            <w:r>
              <w:rPr>
                <w:rFonts w:hint="eastAsia" w:ascii="宋体" w:hAnsi="宋体" w:cs="宋体"/>
                <w:kern w:val="0"/>
                <w:szCs w:val="21"/>
              </w:rPr>
              <w:t>以科室要求为准</w:t>
            </w:r>
          </w:p>
        </w:tc>
      </w:tr>
      <w:tr w14:paraId="45DA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DF84EDB">
            <w:pPr>
              <w:widowControl/>
              <w:jc w:val="center"/>
              <w:rPr>
                <w:rFonts w:hint="eastAsia" w:ascii="Arial" w:hAnsi="Arial" w:cs="Arial"/>
                <w:kern w:val="0"/>
                <w:szCs w:val="21"/>
              </w:rPr>
            </w:pPr>
            <w:r>
              <w:rPr>
                <w:rFonts w:ascii="Arial" w:hAnsi="Arial" w:cs="Arial"/>
                <w:kern w:val="0"/>
                <w:szCs w:val="21"/>
              </w:rPr>
              <w:t>51</w:t>
            </w:r>
          </w:p>
        </w:tc>
        <w:tc>
          <w:tcPr>
            <w:tcW w:w="856" w:type="dxa"/>
            <w:vMerge w:val="continue"/>
            <w:vAlign w:val="center"/>
          </w:tcPr>
          <w:p w14:paraId="29F5E467">
            <w:pPr>
              <w:widowControl/>
              <w:jc w:val="left"/>
              <w:rPr>
                <w:rFonts w:ascii="Arial" w:hAnsi="Arial" w:cs="Arial"/>
                <w:kern w:val="0"/>
                <w:szCs w:val="21"/>
              </w:rPr>
            </w:pPr>
          </w:p>
        </w:tc>
        <w:tc>
          <w:tcPr>
            <w:tcW w:w="1898" w:type="dxa"/>
            <w:shd w:val="clear" w:color="auto" w:fill="auto"/>
            <w:vAlign w:val="center"/>
          </w:tcPr>
          <w:p w14:paraId="594809C6">
            <w:pPr>
              <w:widowControl/>
              <w:jc w:val="center"/>
              <w:rPr>
                <w:rFonts w:ascii="Arial" w:hAnsi="Arial" w:cs="Arial"/>
                <w:kern w:val="0"/>
                <w:szCs w:val="21"/>
              </w:rPr>
            </w:pPr>
            <w:r>
              <w:rPr>
                <w:rFonts w:hint="eastAsia" w:ascii="宋体" w:hAnsi="宋体" w:cs="Arial"/>
                <w:kern w:val="0"/>
                <w:szCs w:val="21"/>
              </w:rPr>
              <w:t>控制区拖鞋</w:t>
            </w:r>
          </w:p>
        </w:tc>
        <w:tc>
          <w:tcPr>
            <w:tcW w:w="1560" w:type="dxa"/>
            <w:shd w:val="clear" w:color="auto" w:fill="auto"/>
            <w:vAlign w:val="center"/>
          </w:tcPr>
          <w:p w14:paraId="3BABE046">
            <w:pPr>
              <w:widowControl/>
              <w:jc w:val="center"/>
              <w:rPr>
                <w:rFonts w:ascii="Arial" w:hAnsi="Arial" w:cs="Arial"/>
                <w:kern w:val="0"/>
                <w:szCs w:val="21"/>
              </w:rPr>
            </w:pPr>
            <w:r>
              <w:rPr>
                <w:rFonts w:hint="eastAsia" w:ascii="宋体" w:hAnsi="宋体" w:cs="Arial"/>
                <w:kern w:val="0"/>
                <w:szCs w:val="21"/>
              </w:rPr>
              <w:t>新料</w:t>
            </w:r>
          </w:p>
        </w:tc>
        <w:tc>
          <w:tcPr>
            <w:tcW w:w="1320" w:type="dxa"/>
            <w:shd w:val="clear" w:color="auto" w:fill="auto"/>
            <w:vAlign w:val="center"/>
          </w:tcPr>
          <w:p w14:paraId="4BC7B41F">
            <w:pPr>
              <w:widowControl/>
              <w:jc w:val="center"/>
              <w:rPr>
                <w:rFonts w:ascii="Arial" w:hAnsi="Arial" w:cs="Arial"/>
                <w:kern w:val="0"/>
                <w:szCs w:val="21"/>
              </w:rPr>
            </w:pPr>
          </w:p>
        </w:tc>
        <w:tc>
          <w:tcPr>
            <w:tcW w:w="806" w:type="dxa"/>
            <w:shd w:val="clear" w:color="auto" w:fill="auto"/>
            <w:vAlign w:val="center"/>
          </w:tcPr>
          <w:p w14:paraId="4755E92B">
            <w:pPr>
              <w:widowControl/>
              <w:jc w:val="center"/>
              <w:rPr>
                <w:rFonts w:ascii="Arial" w:hAnsi="Arial" w:cs="Arial"/>
                <w:kern w:val="0"/>
                <w:szCs w:val="21"/>
              </w:rPr>
            </w:pPr>
            <w:r>
              <w:rPr>
                <w:rFonts w:hint="eastAsia" w:ascii="宋体" w:hAnsi="宋体" w:cs="Arial"/>
                <w:kern w:val="0"/>
                <w:szCs w:val="21"/>
              </w:rPr>
              <w:t>双</w:t>
            </w:r>
          </w:p>
        </w:tc>
        <w:tc>
          <w:tcPr>
            <w:tcW w:w="0" w:type="auto"/>
            <w:shd w:val="clear" w:color="auto" w:fill="auto"/>
            <w:vAlign w:val="center"/>
          </w:tcPr>
          <w:p w14:paraId="45DF03A4">
            <w:pPr>
              <w:widowControl/>
              <w:jc w:val="center"/>
              <w:rPr>
                <w:rFonts w:ascii="Arial" w:hAnsi="Arial" w:cs="Arial"/>
                <w:kern w:val="0"/>
                <w:szCs w:val="21"/>
              </w:rPr>
            </w:pPr>
            <w:r>
              <w:rPr>
                <w:rFonts w:ascii="Arial" w:hAnsi="Arial" w:cs="Arial"/>
                <w:kern w:val="0"/>
                <w:szCs w:val="21"/>
              </w:rPr>
              <w:t>84</w:t>
            </w:r>
          </w:p>
        </w:tc>
        <w:tc>
          <w:tcPr>
            <w:tcW w:w="1757" w:type="dxa"/>
            <w:shd w:val="clear" w:color="auto" w:fill="auto"/>
          </w:tcPr>
          <w:p w14:paraId="179B8F6F">
            <w:pPr>
              <w:widowControl/>
              <w:jc w:val="left"/>
              <w:rPr>
                <w:rFonts w:ascii="宋体" w:hAnsi="宋体" w:cs="宋体"/>
                <w:kern w:val="0"/>
                <w:szCs w:val="21"/>
              </w:rPr>
            </w:pPr>
            <w:r>
              <w:rPr>
                <w:rFonts w:hint="eastAsia" w:ascii="宋体" w:hAnsi="宋体" w:cs="宋体"/>
                <w:kern w:val="0"/>
                <w:szCs w:val="21"/>
              </w:rPr>
              <w:t>以科室要求为准</w:t>
            </w:r>
          </w:p>
        </w:tc>
      </w:tr>
      <w:tr w14:paraId="4922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4F651D0">
            <w:pPr>
              <w:widowControl/>
              <w:jc w:val="center"/>
              <w:rPr>
                <w:rFonts w:hint="eastAsia" w:ascii="Arial" w:hAnsi="Arial" w:cs="Arial"/>
                <w:kern w:val="0"/>
                <w:szCs w:val="21"/>
              </w:rPr>
            </w:pPr>
            <w:r>
              <w:rPr>
                <w:rFonts w:ascii="Arial" w:hAnsi="Arial" w:cs="Arial"/>
                <w:kern w:val="0"/>
                <w:szCs w:val="21"/>
              </w:rPr>
              <w:t>52</w:t>
            </w:r>
          </w:p>
        </w:tc>
        <w:tc>
          <w:tcPr>
            <w:tcW w:w="856" w:type="dxa"/>
            <w:vMerge w:val="continue"/>
            <w:vAlign w:val="center"/>
          </w:tcPr>
          <w:p w14:paraId="58AD777F">
            <w:pPr>
              <w:widowControl/>
              <w:jc w:val="left"/>
              <w:rPr>
                <w:rFonts w:ascii="Arial" w:hAnsi="Arial" w:cs="Arial"/>
                <w:kern w:val="0"/>
                <w:szCs w:val="21"/>
              </w:rPr>
            </w:pPr>
          </w:p>
        </w:tc>
        <w:tc>
          <w:tcPr>
            <w:tcW w:w="1898" w:type="dxa"/>
            <w:shd w:val="clear" w:color="auto" w:fill="auto"/>
            <w:vAlign w:val="center"/>
          </w:tcPr>
          <w:p w14:paraId="11CE224C">
            <w:pPr>
              <w:widowControl/>
              <w:jc w:val="center"/>
              <w:rPr>
                <w:rFonts w:ascii="宋体" w:hAnsi="宋体" w:cs="宋体"/>
                <w:kern w:val="0"/>
                <w:szCs w:val="21"/>
              </w:rPr>
            </w:pPr>
            <w:r>
              <w:rPr>
                <w:rFonts w:hint="eastAsia" w:ascii="宋体" w:hAnsi="宋体" w:cs="宋体"/>
                <w:kern w:val="0"/>
                <w:szCs w:val="21"/>
              </w:rPr>
              <w:t>增高地台</w:t>
            </w:r>
          </w:p>
        </w:tc>
        <w:tc>
          <w:tcPr>
            <w:tcW w:w="1560" w:type="dxa"/>
            <w:shd w:val="clear" w:color="auto" w:fill="auto"/>
            <w:vAlign w:val="center"/>
          </w:tcPr>
          <w:p w14:paraId="2C068B50">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121B3D67">
            <w:pPr>
              <w:widowControl/>
              <w:jc w:val="center"/>
              <w:rPr>
                <w:rFonts w:ascii="Arial" w:hAnsi="Arial" w:cs="Arial"/>
                <w:kern w:val="0"/>
                <w:szCs w:val="21"/>
              </w:rPr>
            </w:pPr>
          </w:p>
        </w:tc>
        <w:tc>
          <w:tcPr>
            <w:tcW w:w="806" w:type="dxa"/>
            <w:shd w:val="clear" w:color="auto" w:fill="auto"/>
            <w:vAlign w:val="center"/>
          </w:tcPr>
          <w:p w14:paraId="3A0F5AE1">
            <w:pPr>
              <w:widowControl/>
              <w:jc w:val="center"/>
              <w:rPr>
                <w:rFonts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7A1E47FF">
            <w:pPr>
              <w:widowControl/>
              <w:jc w:val="center"/>
              <w:rPr>
                <w:rFonts w:hint="eastAsia" w:ascii="Arial" w:hAnsi="Arial" w:cs="Arial"/>
                <w:kern w:val="0"/>
                <w:szCs w:val="21"/>
              </w:rPr>
            </w:pPr>
            <w:r>
              <w:rPr>
                <w:rFonts w:ascii="Arial" w:hAnsi="Arial" w:cs="Arial"/>
                <w:kern w:val="0"/>
                <w:szCs w:val="21"/>
              </w:rPr>
              <w:t>4</w:t>
            </w:r>
          </w:p>
        </w:tc>
        <w:tc>
          <w:tcPr>
            <w:tcW w:w="1757" w:type="dxa"/>
            <w:shd w:val="clear" w:color="auto" w:fill="auto"/>
          </w:tcPr>
          <w:p w14:paraId="76BCEECE">
            <w:pPr>
              <w:widowControl/>
              <w:jc w:val="left"/>
              <w:rPr>
                <w:rFonts w:ascii="宋体" w:hAnsi="宋体" w:cs="宋体"/>
                <w:kern w:val="0"/>
                <w:szCs w:val="21"/>
              </w:rPr>
            </w:pPr>
            <w:r>
              <w:rPr>
                <w:rFonts w:hint="eastAsia" w:ascii="宋体" w:hAnsi="宋体" w:cs="宋体"/>
                <w:kern w:val="0"/>
                <w:szCs w:val="21"/>
              </w:rPr>
              <w:t>以科室要求为准</w:t>
            </w:r>
          </w:p>
        </w:tc>
      </w:tr>
      <w:tr w14:paraId="18D6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3258966">
            <w:pPr>
              <w:widowControl/>
              <w:jc w:val="center"/>
              <w:rPr>
                <w:rFonts w:hint="eastAsia" w:ascii="Arial" w:hAnsi="Arial" w:cs="Arial"/>
                <w:kern w:val="0"/>
                <w:szCs w:val="21"/>
              </w:rPr>
            </w:pPr>
            <w:r>
              <w:rPr>
                <w:rFonts w:ascii="Arial" w:hAnsi="Arial" w:cs="Arial"/>
                <w:kern w:val="0"/>
                <w:szCs w:val="21"/>
              </w:rPr>
              <w:t>53</w:t>
            </w:r>
          </w:p>
        </w:tc>
        <w:tc>
          <w:tcPr>
            <w:tcW w:w="856" w:type="dxa"/>
            <w:vMerge w:val="restart"/>
            <w:shd w:val="clear" w:color="auto" w:fill="auto"/>
            <w:textDirection w:val="tbRlV"/>
            <w:vAlign w:val="center"/>
          </w:tcPr>
          <w:p w14:paraId="1214F310">
            <w:pPr>
              <w:widowControl/>
              <w:jc w:val="center"/>
              <w:rPr>
                <w:rFonts w:ascii="Arial" w:hAnsi="Arial" w:cs="Arial"/>
                <w:kern w:val="0"/>
                <w:szCs w:val="21"/>
              </w:rPr>
            </w:pPr>
            <w:r>
              <w:rPr>
                <w:rFonts w:hint="eastAsia" w:ascii="宋体" w:hAnsi="宋体" w:cs="Arial"/>
                <w:kern w:val="0"/>
                <w:szCs w:val="21"/>
              </w:rPr>
              <w:t>男更</w:t>
            </w:r>
          </w:p>
        </w:tc>
        <w:tc>
          <w:tcPr>
            <w:tcW w:w="1898" w:type="dxa"/>
            <w:shd w:val="clear" w:color="auto" w:fill="auto"/>
            <w:vAlign w:val="center"/>
          </w:tcPr>
          <w:p w14:paraId="48BD5A98">
            <w:pPr>
              <w:widowControl/>
              <w:jc w:val="center"/>
              <w:rPr>
                <w:rFonts w:ascii="宋体" w:hAnsi="宋体" w:cs="宋体"/>
                <w:kern w:val="0"/>
                <w:szCs w:val="21"/>
              </w:rPr>
            </w:pPr>
            <w:r>
              <w:rPr>
                <w:rFonts w:hint="eastAsia" w:ascii="宋体" w:hAnsi="宋体" w:cs="宋体"/>
                <w:kern w:val="0"/>
                <w:szCs w:val="21"/>
              </w:rPr>
              <w:t>储物柜</w:t>
            </w:r>
          </w:p>
        </w:tc>
        <w:tc>
          <w:tcPr>
            <w:tcW w:w="1560" w:type="dxa"/>
            <w:shd w:val="clear" w:color="auto" w:fill="auto"/>
            <w:vAlign w:val="center"/>
          </w:tcPr>
          <w:p w14:paraId="23495263">
            <w:pPr>
              <w:widowControl/>
              <w:jc w:val="center"/>
              <w:rPr>
                <w:rFonts w:hint="eastAsia" w:ascii="宋体" w:hAnsi="宋体" w:cs="宋体"/>
                <w:kern w:val="0"/>
                <w:szCs w:val="21"/>
              </w:rPr>
            </w:pPr>
            <w:r>
              <w:rPr>
                <w:rFonts w:hint="eastAsia" w:ascii="宋体" w:hAnsi="宋体" w:cs="宋体"/>
                <w:kern w:val="0"/>
                <w:szCs w:val="21"/>
              </w:rPr>
              <w:t>不锈钢</w:t>
            </w:r>
            <w:r>
              <w:rPr>
                <w:rFonts w:ascii="Arial" w:hAnsi="Arial" w:cs="Arial"/>
                <w:kern w:val="0"/>
                <w:szCs w:val="21"/>
              </w:rPr>
              <w:t>/3</w:t>
            </w:r>
            <w:r>
              <w:rPr>
                <w:rFonts w:hint="eastAsia" w:ascii="宋体" w:hAnsi="宋体" w:cs="宋体"/>
                <w:kern w:val="0"/>
                <w:szCs w:val="21"/>
              </w:rPr>
              <w:t>门</w:t>
            </w:r>
          </w:p>
        </w:tc>
        <w:tc>
          <w:tcPr>
            <w:tcW w:w="1320" w:type="dxa"/>
            <w:shd w:val="clear" w:color="auto" w:fill="auto"/>
            <w:vAlign w:val="center"/>
          </w:tcPr>
          <w:p w14:paraId="4EEA5949">
            <w:pPr>
              <w:widowControl/>
              <w:jc w:val="center"/>
              <w:rPr>
                <w:rFonts w:hint="eastAsia" w:ascii="Arial" w:hAnsi="Arial" w:cs="Arial"/>
                <w:kern w:val="0"/>
                <w:szCs w:val="21"/>
              </w:rPr>
            </w:pPr>
          </w:p>
        </w:tc>
        <w:tc>
          <w:tcPr>
            <w:tcW w:w="806" w:type="dxa"/>
            <w:shd w:val="clear" w:color="auto" w:fill="auto"/>
            <w:vAlign w:val="center"/>
          </w:tcPr>
          <w:p w14:paraId="0F701DA3">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5B2DC111">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055494A0">
            <w:pPr>
              <w:widowControl/>
              <w:jc w:val="left"/>
              <w:rPr>
                <w:rFonts w:ascii="宋体" w:hAnsi="宋体" w:cs="宋体"/>
                <w:kern w:val="0"/>
                <w:szCs w:val="21"/>
              </w:rPr>
            </w:pPr>
            <w:r>
              <w:rPr>
                <w:rFonts w:hint="eastAsia" w:ascii="宋体" w:hAnsi="宋体" w:cs="宋体"/>
                <w:kern w:val="0"/>
                <w:szCs w:val="21"/>
              </w:rPr>
              <w:t>以科室要求为准</w:t>
            </w:r>
          </w:p>
        </w:tc>
      </w:tr>
      <w:tr w14:paraId="6244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8889351">
            <w:pPr>
              <w:widowControl/>
              <w:jc w:val="center"/>
              <w:rPr>
                <w:rFonts w:hint="eastAsia" w:ascii="Arial" w:hAnsi="Arial" w:cs="Arial"/>
                <w:kern w:val="0"/>
                <w:szCs w:val="21"/>
              </w:rPr>
            </w:pPr>
            <w:r>
              <w:rPr>
                <w:rFonts w:ascii="Arial" w:hAnsi="Arial" w:cs="Arial"/>
                <w:kern w:val="0"/>
                <w:szCs w:val="21"/>
              </w:rPr>
              <w:t>54</w:t>
            </w:r>
          </w:p>
        </w:tc>
        <w:tc>
          <w:tcPr>
            <w:tcW w:w="856" w:type="dxa"/>
            <w:vMerge w:val="continue"/>
            <w:vAlign w:val="center"/>
          </w:tcPr>
          <w:p w14:paraId="2A888A54">
            <w:pPr>
              <w:widowControl/>
              <w:jc w:val="left"/>
              <w:rPr>
                <w:rFonts w:ascii="Arial" w:hAnsi="Arial" w:cs="Arial"/>
                <w:kern w:val="0"/>
                <w:szCs w:val="21"/>
              </w:rPr>
            </w:pPr>
          </w:p>
        </w:tc>
        <w:tc>
          <w:tcPr>
            <w:tcW w:w="1898" w:type="dxa"/>
            <w:shd w:val="clear" w:color="auto" w:fill="auto"/>
            <w:vAlign w:val="center"/>
          </w:tcPr>
          <w:p w14:paraId="532F94C0">
            <w:pPr>
              <w:widowControl/>
              <w:jc w:val="center"/>
              <w:rPr>
                <w:rFonts w:ascii="Arial" w:hAnsi="Arial" w:cs="Arial"/>
                <w:kern w:val="0"/>
                <w:szCs w:val="21"/>
              </w:rPr>
            </w:pPr>
            <w:r>
              <w:rPr>
                <w:rFonts w:hint="eastAsia" w:ascii="宋体" w:hAnsi="宋体" w:cs="Arial"/>
                <w:kern w:val="0"/>
                <w:szCs w:val="21"/>
              </w:rPr>
              <w:t>试衣镜</w:t>
            </w:r>
          </w:p>
        </w:tc>
        <w:tc>
          <w:tcPr>
            <w:tcW w:w="1560" w:type="dxa"/>
            <w:shd w:val="clear" w:color="auto" w:fill="auto"/>
            <w:vAlign w:val="center"/>
          </w:tcPr>
          <w:p w14:paraId="636A7A97">
            <w:pPr>
              <w:widowControl/>
              <w:jc w:val="center"/>
              <w:rPr>
                <w:rFonts w:ascii="Arial" w:hAnsi="Arial" w:cs="Arial"/>
                <w:kern w:val="0"/>
                <w:szCs w:val="21"/>
              </w:rPr>
            </w:pPr>
            <w:r>
              <w:rPr>
                <w:rFonts w:hint="eastAsia" w:ascii="宋体" w:hAnsi="宋体" w:cs="Arial"/>
                <w:kern w:val="0"/>
                <w:szCs w:val="21"/>
              </w:rPr>
              <w:t>标准款</w:t>
            </w:r>
          </w:p>
        </w:tc>
        <w:tc>
          <w:tcPr>
            <w:tcW w:w="1320" w:type="dxa"/>
            <w:shd w:val="clear" w:color="auto" w:fill="auto"/>
            <w:vAlign w:val="center"/>
          </w:tcPr>
          <w:p w14:paraId="06EDE1D4">
            <w:pPr>
              <w:widowControl/>
              <w:jc w:val="center"/>
              <w:rPr>
                <w:rFonts w:ascii="Arial" w:hAnsi="Arial" w:cs="Arial"/>
                <w:kern w:val="0"/>
                <w:szCs w:val="21"/>
              </w:rPr>
            </w:pPr>
          </w:p>
        </w:tc>
        <w:tc>
          <w:tcPr>
            <w:tcW w:w="806" w:type="dxa"/>
            <w:shd w:val="clear" w:color="auto" w:fill="auto"/>
            <w:vAlign w:val="center"/>
          </w:tcPr>
          <w:p w14:paraId="6EFD35DD">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030853CD">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7183A454">
            <w:pPr>
              <w:widowControl/>
              <w:jc w:val="left"/>
              <w:rPr>
                <w:rFonts w:ascii="宋体" w:hAnsi="宋体" w:cs="宋体"/>
                <w:kern w:val="0"/>
                <w:szCs w:val="21"/>
              </w:rPr>
            </w:pPr>
            <w:r>
              <w:rPr>
                <w:rFonts w:hint="eastAsia" w:ascii="宋体" w:hAnsi="宋体" w:cs="宋体"/>
                <w:kern w:val="0"/>
                <w:szCs w:val="21"/>
              </w:rPr>
              <w:t>以科室要求为准</w:t>
            </w:r>
          </w:p>
        </w:tc>
      </w:tr>
      <w:tr w14:paraId="1BAC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BBD6260">
            <w:pPr>
              <w:widowControl/>
              <w:jc w:val="center"/>
              <w:rPr>
                <w:rFonts w:hint="eastAsia" w:ascii="Arial" w:hAnsi="Arial" w:cs="Arial"/>
                <w:kern w:val="0"/>
                <w:szCs w:val="21"/>
              </w:rPr>
            </w:pPr>
            <w:r>
              <w:rPr>
                <w:rFonts w:ascii="Arial" w:hAnsi="Arial" w:cs="Arial"/>
                <w:kern w:val="0"/>
                <w:szCs w:val="21"/>
              </w:rPr>
              <w:t>55</w:t>
            </w:r>
          </w:p>
        </w:tc>
        <w:tc>
          <w:tcPr>
            <w:tcW w:w="856" w:type="dxa"/>
            <w:vMerge w:val="restart"/>
            <w:shd w:val="clear" w:color="auto" w:fill="auto"/>
            <w:textDirection w:val="tbRlV"/>
            <w:vAlign w:val="center"/>
          </w:tcPr>
          <w:p w14:paraId="5B73F98E">
            <w:pPr>
              <w:widowControl/>
              <w:jc w:val="center"/>
              <w:rPr>
                <w:rFonts w:ascii="Arial" w:hAnsi="Arial" w:cs="Arial"/>
                <w:kern w:val="0"/>
                <w:szCs w:val="21"/>
              </w:rPr>
            </w:pPr>
            <w:r>
              <w:rPr>
                <w:rFonts w:hint="eastAsia" w:ascii="宋体" w:hAnsi="宋体" w:cs="Arial"/>
                <w:kern w:val="0"/>
                <w:szCs w:val="21"/>
              </w:rPr>
              <w:t>女更</w:t>
            </w:r>
          </w:p>
        </w:tc>
        <w:tc>
          <w:tcPr>
            <w:tcW w:w="1898" w:type="dxa"/>
            <w:shd w:val="clear" w:color="auto" w:fill="auto"/>
            <w:vAlign w:val="center"/>
          </w:tcPr>
          <w:p w14:paraId="0B39A005">
            <w:pPr>
              <w:widowControl/>
              <w:jc w:val="center"/>
              <w:rPr>
                <w:rFonts w:ascii="宋体" w:hAnsi="宋体" w:cs="宋体"/>
                <w:kern w:val="0"/>
                <w:szCs w:val="21"/>
              </w:rPr>
            </w:pPr>
            <w:r>
              <w:rPr>
                <w:rFonts w:hint="eastAsia" w:ascii="宋体" w:hAnsi="宋体" w:cs="宋体"/>
                <w:kern w:val="0"/>
                <w:szCs w:val="21"/>
              </w:rPr>
              <w:t>储物柜</w:t>
            </w:r>
          </w:p>
        </w:tc>
        <w:tc>
          <w:tcPr>
            <w:tcW w:w="1560" w:type="dxa"/>
            <w:shd w:val="clear" w:color="auto" w:fill="auto"/>
            <w:vAlign w:val="center"/>
          </w:tcPr>
          <w:p w14:paraId="3CBC94B7">
            <w:pPr>
              <w:widowControl/>
              <w:jc w:val="center"/>
              <w:rPr>
                <w:rFonts w:hint="eastAsia" w:ascii="宋体" w:hAnsi="宋体" w:cs="宋体"/>
                <w:kern w:val="0"/>
                <w:szCs w:val="21"/>
              </w:rPr>
            </w:pPr>
            <w:r>
              <w:rPr>
                <w:rFonts w:hint="eastAsia" w:ascii="宋体" w:hAnsi="宋体" w:cs="宋体"/>
                <w:kern w:val="0"/>
                <w:szCs w:val="21"/>
              </w:rPr>
              <w:t>不锈钢</w:t>
            </w:r>
            <w:r>
              <w:rPr>
                <w:rFonts w:ascii="Arial" w:hAnsi="Arial" w:cs="Arial"/>
                <w:kern w:val="0"/>
                <w:szCs w:val="21"/>
              </w:rPr>
              <w:t>/3</w:t>
            </w:r>
            <w:r>
              <w:rPr>
                <w:rFonts w:hint="eastAsia" w:ascii="宋体" w:hAnsi="宋体" w:cs="宋体"/>
                <w:kern w:val="0"/>
                <w:szCs w:val="21"/>
              </w:rPr>
              <w:t>门</w:t>
            </w:r>
          </w:p>
        </w:tc>
        <w:tc>
          <w:tcPr>
            <w:tcW w:w="1320" w:type="dxa"/>
            <w:shd w:val="clear" w:color="auto" w:fill="auto"/>
            <w:vAlign w:val="center"/>
          </w:tcPr>
          <w:p w14:paraId="29A21376">
            <w:pPr>
              <w:widowControl/>
              <w:jc w:val="center"/>
              <w:rPr>
                <w:rFonts w:hint="eastAsia" w:ascii="Arial" w:hAnsi="Arial" w:cs="Arial"/>
                <w:kern w:val="0"/>
                <w:szCs w:val="21"/>
              </w:rPr>
            </w:pPr>
          </w:p>
        </w:tc>
        <w:tc>
          <w:tcPr>
            <w:tcW w:w="806" w:type="dxa"/>
            <w:shd w:val="clear" w:color="auto" w:fill="auto"/>
            <w:vAlign w:val="center"/>
          </w:tcPr>
          <w:p w14:paraId="49D16DAF">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0269A7EC">
            <w:pPr>
              <w:widowControl/>
              <w:jc w:val="center"/>
              <w:rPr>
                <w:rFonts w:ascii="Arial" w:hAnsi="Arial" w:cs="Arial"/>
                <w:kern w:val="0"/>
                <w:szCs w:val="21"/>
              </w:rPr>
            </w:pPr>
            <w:r>
              <w:rPr>
                <w:rFonts w:ascii="Arial" w:hAnsi="Arial" w:cs="Arial"/>
                <w:kern w:val="0"/>
                <w:szCs w:val="21"/>
              </w:rPr>
              <w:t>8</w:t>
            </w:r>
          </w:p>
        </w:tc>
        <w:tc>
          <w:tcPr>
            <w:tcW w:w="1757" w:type="dxa"/>
            <w:shd w:val="clear" w:color="auto" w:fill="auto"/>
          </w:tcPr>
          <w:p w14:paraId="2A5BB7F1">
            <w:pPr>
              <w:widowControl/>
              <w:jc w:val="left"/>
              <w:rPr>
                <w:rFonts w:ascii="宋体" w:hAnsi="宋体" w:cs="宋体"/>
                <w:kern w:val="0"/>
                <w:szCs w:val="21"/>
              </w:rPr>
            </w:pPr>
            <w:r>
              <w:rPr>
                <w:rFonts w:hint="eastAsia" w:ascii="宋体" w:hAnsi="宋体" w:cs="宋体"/>
                <w:kern w:val="0"/>
                <w:szCs w:val="21"/>
              </w:rPr>
              <w:t>以科室要求为准</w:t>
            </w:r>
          </w:p>
        </w:tc>
      </w:tr>
      <w:tr w14:paraId="2A45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E6BB482">
            <w:pPr>
              <w:widowControl/>
              <w:jc w:val="center"/>
              <w:rPr>
                <w:rFonts w:hint="eastAsia" w:ascii="Arial" w:hAnsi="Arial" w:cs="Arial"/>
                <w:kern w:val="0"/>
                <w:szCs w:val="21"/>
              </w:rPr>
            </w:pPr>
            <w:r>
              <w:rPr>
                <w:rFonts w:ascii="Arial" w:hAnsi="Arial" w:cs="Arial"/>
                <w:kern w:val="0"/>
                <w:szCs w:val="21"/>
              </w:rPr>
              <w:t>56</w:t>
            </w:r>
          </w:p>
        </w:tc>
        <w:tc>
          <w:tcPr>
            <w:tcW w:w="856" w:type="dxa"/>
            <w:vMerge w:val="continue"/>
            <w:vAlign w:val="center"/>
          </w:tcPr>
          <w:p w14:paraId="44F8B565">
            <w:pPr>
              <w:widowControl/>
              <w:jc w:val="left"/>
              <w:rPr>
                <w:rFonts w:ascii="Arial" w:hAnsi="Arial" w:cs="Arial"/>
                <w:kern w:val="0"/>
                <w:szCs w:val="21"/>
              </w:rPr>
            </w:pPr>
          </w:p>
        </w:tc>
        <w:tc>
          <w:tcPr>
            <w:tcW w:w="1898" w:type="dxa"/>
            <w:shd w:val="clear" w:color="auto" w:fill="auto"/>
            <w:vAlign w:val="center"/>
          </w:tcPr>
          <w:p w14:paraId="1453B930">
            <w:pPr>
              <w:widowControl/>
              <w:jc w:val="center"/>
              <w:rPr>
                <w:rFonts w:ascii="Arial" w:hAnsi="Arial" w:cs="Arial"/>
                <w:kern w:val="0"/>
                <w:szCs w:val="21"/>
              </w:rPr>
            </w:pPr>
            <w:r>
              <w:rPr>
                <w:rFonts w:hint="eastAsia" w:ascii="宋体" w:hAnsi="宋体" w:cs="Arial"/>
                <w:kern w:val="0"/>
                <w:szCs w:val="21"/>
              </w:rPr>
              <w:t>试衣镜</w:t>
            </w:r>
          </w:p>
        </w:tc>
        <w:tc>
          <w:tcPr>
            <w:tcW w:w="1560" w:type="dxa"/>
            <w:shd w:val="clear" w:color="auto" w:fill="auto"/>
            <w:vAlign w:val="center"/>
          </w:tcPr>
          <w:p w14:paraId="6AF42394">
            <w:pPr>
              <w:widowControl/>
              <w:jc w:val="center"/>
              <w:rPr>
                <w:rFonts w:ascii="Arial" w:hAnsi="Arial" w:cs="Arial"/>
                <w:kern w:val="0"/>
                <w:szCs w:val="21"/>
              </w:rPr>
            </w:pPr>
            <w:r>
              <w:rPr>
                <w:rFonts w:hint="eastAsia" w:ascii="宋体" w:hAnsi="宋体" w:cs="Arial"/>
                <w:kern w:val="0"/>
                <w:szCs w:val="21"/>
              </w:rPr>
              <w:t>标准款</w:t>
            </w:r>
          </w:p>
        </w:tc>
        <w:tc>
          <w:tcPr>
            <w:tcW w:w="1320" w:type="dxa"/>
            <w:shd w:val="clear" w:color="auto" w:fill="auto"/>
            <w:vAlign w:val="center"/>
          </w:tcPr>
          <w:p w14:paraId="3305C6FF">
            <w:pPr>
              <w:widowControl/>
              <w:jc w:val="center"/>
              <w:rPr>
                <w:rFonts w:ascii="Arial" w:hAnsi="Arial" w:cs="Arial"/>
                <w:kern w:val="0"/>
                <w:szCs w:val="21"/>
              </w:rPr>
            </w:pPr>
          </w:p>
        </w:tc>
        <w:tc>
          <w:tcPr>
            <w:tcW w:w="806" w:type="dxa"/>
            <w:shd w:val="clear" w:color="auto" w:fill="auto"/>
            <w:vAlign w:val="center"/>
          </w:tcPr>
          <w:p w14:paraId="7FB00391">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1E85D733">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0F9D8D62">
            <w:pPr>
              <w:widowControl/>
              <w:jc w:val="left"/>
              <w:rPr>
                <w:rFonts w:ascii="宋体" w:hAnsi="宋体" w:cs="宋体"/>
                <w:kern w:val="0"/>
                <w:szCs w:val="21"/>
              </w:rPr>
            </w:pPr>
            <w:r>
              <w:rPr>
                <w:rFonts w:hint="eastAsia" w:ascii="宋体" w:hAnsi="宋体" w:cs="宋体"/>
                <w:kern w:val="0"/>
                <w:szCs w:val="21"/>
              </w:rPr>
              <w:t>以科室要求为准</w:t>
            </w:r>
          </w:p>
        </w:tc>
      </w:tr>
      <w:tr w14:paraId="21E0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9EC2F2C">
            <w:pPr>
              <w:widowControl/>
              <w:jc w:val="center"/>
              <w:rPr>
                <w:rFonts w:hint="eastAsia" w:ascii="Arial" w:hAnsi="Arial" w:cs="Arial"/>
                <w:kern w:val="0"/>
                <w:szCs w:val="21"/>
              </w:rPr>
            </w:pPr>
            <w:r>
              <w:rPr>
                <w:rFonts w:ascii="Arial" w:hAnsi="Arial" w:cs="Arial"/>
                <w:kern w:val="0"/>
                <w:szCs w:val="21"/>
              </w:rPr>
              <w:t>57</w:t>
            </w:r>
          </w:p>
        </w:tc>
        <w:tc>
          <w:tcPr>
            <w:tcW w:w="856" w:type="dxa"/>
            <w:vMerge w:val="restart"/>
            <w:shd w:val="clear" w:color="auto" w:fill="auto"/>
            <w:vAlign w:val="center"/>
          </w:tcPr>
          <w:p w14:paraId="04DA89FF">
            <w:pPr>
              <w:widowControl/>
              <w:jc w:val="center"/>
              <w:rPr>
                <w:rFonts w:ascii="宋体" w:hAnsi="宋体" w:cs="宋体"/>
                <w:kern w:val="0"/>
                <w:szCs w:val="21"/>
              </w:rPr>
            </w:pPr>
            <w:r>
              <w:rPr>
                <w:rFonts w:hint="eastAsia" w:ascii="宋体" w:hAnsi="宋体" w:cs="宋体"/>
                <w:kern w:val="0"/>
                <w:szCs w:val="21"/>
              </w:rPr>
              <w:t>办公学习</w:t>
            </w:r>
          </w:p>
        </w:tc>
        <w:tc>
          <w:tcPr>
            <w:tcW w:w="1898" w:type="dxa"/>
            <w:shd w:val="clear" w:color="auto" w:fill="auto"/>
            <w:vAlign w:val="center"/>
          </w:tcPr>
          <w:p w14:paraId="4EECBB66">
            <w:pPr>
              <w:widowControl/>
              <w:jc w:val="center"/>
              <w:rPr>
                <w:rFonts w:hint="eastAsia" w:ascii="Arial" w:hAnsi="Arial" w:cs="Arial"/>
                <w:kern w:val="0"/>
                <w:szCs w:val="21"/>
              </w:rPr>
            </w:pPr>
            <w:r>
              <w:rPr>
                <w:rFonts w:hint="eastAsia" w:ascii="宋体" w:hAnsi="宋体" w:cs="Arial"/>
                <w:kern w:val="0"/>
                <w:szCs w:val="21"/>
              </w:rPr>
              <w:t>笔记本</w:t>
            </w:r>
          </w:p>
        </w:tc>
        <w:tc>
          <w:tcPr>
            <w:tcW w:w="1560" w:type="dxa"/>
            <w:shd w:val="clear" w:color="auto" w:fill="auto"/>
            <w:vAlign w:val="center"/>
          </w:tcPr>
          <w:p w14:paraId="6ADE27FF">
            <w:pPr>
              <w:widowControl/>
              <w:jc w:val="center"/>
              <w:rPr>
                <w:rFonts w:ascii="Arial" w:hAnsi="Arial" w:cs="Arial"/>
                <w:kern w:val="0"/>
                <w:szCs w:val="21"/>
              </w:rPr>
            </w:pPr>
            <w:r>
              <w:rPr>
                <w:rFonts w:hint="eastAsia" w:ascii="宋体" w:hAnsi="宋体" w:cs="Arial"/>
                <w:kern w:val="0"/>
                <w:szCs w:val="21"/>
              </w:rPr>
              <w:t>商用</w:t>
            </w:r>
          </w:p>
        </w:tc>
        <w:tc>
          <w:tcPr>
            <w:tcW w:w="1320" w:type="dxa"/>
            <w:shd w:val="clear" w:color="auto" w:fill="auto"/>
            <w:vAlign w:val="center"/>
          </w:tcPr>
          <w:p w14:paraId="67B149B6">
            <w:pPr>
              <w:widowControl/>
              <w:jc w:val="center"/>
              <w:rPr>
                <w:rFonts w:ascii="Arial" w:hAnsi="Arial" w:cs="Arial"/>
                <w:kern w:val="0"/>
                <w:szCs w:val="21"/>
              </w:rPr>
            </w:pPr>
          </w:p>
        </w:tc>
        <w:tc>
          <w:tcPr>
            <w:tcW w:w="806" w:type="dxa"/>
            <w:shd w:val="clear" w:color="auto" w:fill="auto"/>
            <w:vAlign w:val="center"/>
          </w:tcPr>
          <w:p w14:paraId="1765B07F">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3330C8C3">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7192A566">
            <w:pPr>
              <w:widowControl/>
              <w:jc w:val="left"/>
              <w:rPr>
                <w:rFonts w:ascii="宋体" w:hAnsi="宋体" w:cs="宋体"/>
                <w:kern w:val="0"/>
                <w:szCs w:val="21"/>
              </w:rPr>
            </w:pPr>
            <w:r>
              <w:rPr>
                <w:rFonts w:hint="eastAsia" w:ascii="宋体" w:hAnsi="宋体" w:cs="宋体"/>
                <w:kern w:val="0"/>
                <w:szCs w:val="21"/>
              </w:rPr>
              <w:t>以科室要求为准</w:t>
            </w:r>
          </w:p>
        </w:tc>
      </w:tr>
      <w:tr w14:paraId="261A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D901CB2">
            <w:pPr>
              <w:widowControl/>
              <w:jc w:val="center"/>
              <w:rPr>
                <w:rFonts w:hint="eastAsia" w:ascii="Arial" w:hAnsi="Arial" w:cs="Arial"/>
                <w:kern w:val="0"/>
                <w:szCs w:val="21"/>
              </w:rPr>
            </w:pPr>
            <w:r>
              <w:rPr>
                <w:rFonts w:ascii="Arial" w:hAnsi="Arial" w:cs="Arial"/>
                <w:kern w:val="0"/>
                <w:szCs w:val="21"/>
              </w:rPr>
              <w:t>58</w:t>
            </w:r>
          </w:p>
        </w:tc>
        <w:tc>
          <w:tcPr>
            <w:tcW w:w="856" w:type="dxa"/>
            <w:vMerge w:val="continue"/>
            <w:vAlign w:val="center"/>
          </w:tcPr>
          <w:p w14:paraId="0CA99728">
            <w:pPr>
              <w:widowControl/>
              <w:jc w:val="left"/>
              <w:rPr>
                <w:rFonts w:ascii="宋体" w:hAnsi="宋体" w:cs="宋体"/>
                <w:kern w:val="0"/>
                <w:szCs w:val="21"/>
              </w:rPr>
            </w:pPr>
          </w:p>
        </w:tc>
        <w:tc>
          <w:tcPr>
            <w:tcW w:w="1898" w:type="dxa"/>
            <w:shd w:val="clear" w:color="auto" w:fill="auto"/>
            <w:vAlign w:val="center"/>
          </w:tcPr>
          <w:p w14:paraId="61189FBD">
            <w:pPr>
              <w:widowControl/>
              <w:jc w:val="center"/>
              <w:rPr>
                <w:rFonts w:ascii="Arial" w:hAnsi="Arial" w:cs="Arial"/>
                <w:kern w:val="0"/>
                <w:szCs w:val="21"/>
              </w:rPr>
            </w:pPr>
            <w:r>
              <w:rPr>
                <w:rFonts w:hint="eastAsia" w:ascii="宋体" w:hAnsi="宋体" w:cs="Arial"/>
                <w:kern w:val="0"/>
                <w:szCs w:val="21"/>
              </w:rPr>
              <w:t>投影仪</w:t>
            </w:r>
          </w:p>
        </w:tc>
        <w:tc>
          <w:tcPr>
            <w:tcW w:w="1560" w:type="dxa"/>
            <w:shd w:val="clear" w:color="auto" w:fill="auto"/>
            <w:vAlign w:val="center"/>
          </w:tcPr>
          <w:p w14:paraId="08B4F712">
            <w:pPr>
              <w:widowControl/>
              <w:jc w:val="center"/>
              <w:rPr>
                <w:rFonts w:ascii="Arial" w:hAnsi="Arial" w:cs="Arial"/>
                <w:kern w:val="0"/>
                <w:szCs w:val="21"/>
              </w:rPr>
            </w:pPr>
            <w:r>
              <w:rPr>
                <w:rFonts w:hint="eastAsia" w:ascii="宋体" w:hAnsi="宋体" w:cs="Arial"/>
                <w:kern w:val="0"/>
                <w:szCs w:val="21"/>
              </w:rPr>
              <w:t>商用</w:t>
            </w:r>
          </w:p>
        </w:tc>
        <w:tc>
          <w:tcPr>
            <w:tcW w:w="1320" w:type="dxa"/>
            <w:shd w:val="clear" w:color="auto" w:fill="auto"/>
            <w:vAlign w:val="center"/>
          </w:tcPr>
          <w:p w14:paraId="2177261D">
            <w:pPr>
              <w:widowControl/>
              <w:jc w:val="center"/>
              <w:rPr>
                <w:rFonts w:ascii="Arial" w:hAnsi="Arial" w:cs="Arial"/>
                <w:kern w:val="0"/>
                <w:szCs w:val="21"/>
              </w:rPr>
            </w:pPr>
          </w:p>
        </w:tc>
        <w:tc>
          <w:tcPr>
            <w:tcW w:w="806" w:type="dxa"/>
            <w:shd w:val="clear" w:color="auto" w:fill="auto"/>
            <w:vAlign w:val="center"/>
          </w:tcPr>
          <w:p w14:paraId="72FDDF54">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106D8D95">
            <w:pPr>
              <w:widowControl/>
              <w:jc w:val="center"/>
              <w:rPr>
                <w:rFonts w:ascii="Arial" w:hAnsi="Arial" w:cs="Arial"/>
                <w:kern w:val="0"/>
                <w:szCs w:val="21"/>
              </w:rPr>
            </w:pPr>
            <w:r>
              <w:rPr>
                <w:rFonts w:ascii="Arial" w:hAnsi="Arial" w:cs="Arial"/>
                <w:kern w:val="0"/>
                <w:szCs w:val="21"/>
              </w:rPr>
              <w:t>1</w:t>
            </w:r>
          </w:p>
        </w:tc>
        <w:tc>
          <w:tcPr>
            <w:tcW w:w="1757" w:type="dxa"/>
            <w:shd w:val="clear" w:color="auto" w:fill="auto"/>
          </w:tcPr>
          <w:p w14:paraId="55DD4E8A">
            <w:pPr>
              <w:widowControl/>
              <w:jc w:val="left"/>
              <w:rPr>
                <w:rFonts w:ascii="宋体" w:hAnsi="宋体" w:cs="宋体"/>
                <w:kern w:val="0"/>
                <w:szCs w:val="21"/>
              </w:rPr>
            </w:pPr>
            <w:r>
              <w:rPr>
                <w:rFonts w:hint="eastAsia" w:ascii="宋体" w:hAnsi="宋体" w:cs="宋体"/>
                <w:kern w:val="0"/>
                <w:szCs w:val="21"/>
              </w:rPr>
              <w:t>以科室要求为准</w:t>
            </w:r>
          </w:p>
        </w:tc>
      </w:tr>
      <w:tr w14:paraId="4077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30CA53C">
            <w:pPr>
              <w:widowControl/>
              <w:jc w:val="center"/>
              <w:rPr>
                <w:rFonts w:hint="eastAsia" w:ascii="Arial" w:hAnsi="Arial" w:cs="Arial"/>
                <w:kern w:val="0"/>
                <w:szCs w:val="21"/>
              </w:rPr>
            </w:pPr>
            <w:r>
              <w:rPr>
                <w:rFonts w:ascii="Arial" w:hAnsi="Arial" w:cs="Arial"/>
                <w:kern w:val="0"/>
                <w:szCs w:val="21"/>
              </w:rPr>
              <w:t>59</w:t>
            </w:r>
          </w:p>
        </w:tc>
        <w:tc>
          <w:tcPr>
            <w:tcW w:w="856" w:type="dxa"/>
            <w:shd w:val="clear" w:color="auto" w:fill="auto"/>
            <w:vAlign w:val="center"/>
          </w:tcPr>
          <w:p w14:paraId="472BDC58">
            <w:pPr>
              <w:widowControl/>
              <w:jc w:val="left"/>
              <w:rPr>
                <w:rFonts w:ascii="宋体" w:hAnsi="宋体" w:cs="宋体"/>
                <w:kern w:val="0"/>
                <w:szCs w:val="21"/>
              </w:rPr>
            </w:pPr>
            <w:r>
              <w:rPr>
                <w:rFonts w:hint="eastAsia" w:ascii="宋体" w:hAnsi="宋体" w:cs="宋体"/>
                <w:kern w:val="0"/>
                <w:szCs w:val="21"/>
              </w:rPr>
              <w:t>无菌物品间</w:t>
            </w:r>
          </w:p>
        </w:tc>
        <w:tc>
          <w:tcPr>
            <w:tcW w:w="1898" w:type="dxa"/>
            <w:shd w:val="clear" w:color="auto" w:fill="auto"/>
            <w:vAlign w:val="center"/>
          </w:tcPr>
          <w:p w14:paraId="78B0E505">
            <w:pPr>
              <w:widowControl/>
              <w:jc w:val="center"/>
              <w:rPr>
                <w:rFonts w:hint="eastAsia" w:ascii="宋体" w:hAnsi="宋体" w:cs="宋体"/>
                <w:kern w:val="0"/>
                <w:szCs w:val="21"/>
              </w:rPr>
            </w:pPr>
            <w:r>
              <w:rPr>
                <w:rFonts w:hint="eastAsia" w:ascii="宋体" w:hAnsi="宋体" w:cs="宋体"/>
                <w:kern w:val="0"/>
                <w:szCs w:val="21"/>
              </w:rPr>
              <w:t>储物柜</w:t>
            </w:r>
          </w:p>
        </w:tc>
        <w:tc>
          <w:tcPr>
            <w:tcW w:w="1560" w:type="dxa"/>
            <w:shd w:val="clear" w:color="auto" w:fill="auto"/>
            <w:vAlign w:val="center"/>
          </w:tcPr>
          <w:p w14:paraId="354EF4D7">
            <w:pPr>
              <w:widowControl/>
              <w:jc w:val="center"/>
              <w:rPr>
                <w:rFonts w:hint="eastAsia" w:ascii="宋体" w:hAnsi="宋体" w:cs="宋体"/>
                <w:kern w:val="0"/>
                <w:szCs w:val="21"/>
              </w:rPr>
            </w:pPr>
            <w:r>
              <w:rPr>
                <w:rFonts w:hint="eastAsia" w:ascii="宋体" w:hAnsi="宋体" w:cs="宋体"/>
                <w:kern w:val="0"/>
                <w:szCs w:val="21"/>
              </w:rPr>
              <w:t>不锈钢</w:t>
            </w:r>
          </w:p>
        </w:tc>
        <w:tc>
          <w:tcPr>
            <w:tcW w:w="1320" w:type="dxa"/>
            <w:shd w:val="clear" w:color="auto" w:fill="auto"/>
            <w:vAlign w:val="center"/>
          </w:tcPr>
          <w:p w14:paraId="3113B80B">
            <w:pPr>
              <w:widowControl/>
              <w:jc w:val="center"/>
              <w:rPr>
                <w:rFonts w:hint="eastAsia" w:ascii="Arial" w:hAnsi="Arial" w:cs="Arial"/>
                <w:kern w:val="0"/>
                <w:szCs w:val="21"/>
              </w:rPr>
            </w:pPr>
          </w:p>
        </w:tc>
        <w:tc>
          <w:tcPr>
            <w:tcW w:w="806" w:type="dxa"/>
            <w:shd w:val="clear" w:color="auto" w:fill="auto"/>
            <w:vAlign w:val="center"/>
          </w:tcPr>
          <w:p w14:paraId="5C8852F7">
            <w:pPr>
              <w:widowControl/>
              <w:jc w:val="center"/>
              <w:rPr>
                <w:rFonts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74E3A6D1">
            <w:pPr>
              <w:widowControl/>
              <w:jc w:val="center"/>
              <w:rPr>
                <w:rFonts w:hint="eastAsia" w:ascii="Arial" w:hAnsi="Arial" w:cs="Arial"/>
                <w:kern w:val="0"/>
                <w:szCs w:val="21"/>
              </w:rPr>
            </w:pPr>
            <w:r>
              <w:rPr>
                <w:rFonts w:ascii="Arial" w:hAnsi="Arial" w:cs="Arial"/>
                <w:kern w:val="0"/>
                <w:szCs w:val="21"/>
              </w:rPr>
              <w:t>2</w:t>
            </w:r>
          </w:p>
        </w:tc>
        <w:tc>
          <w:tcPr>
            <w:tcW w:w="1757" w:type="dxa"/>
            <w:shd w:val="clear" w:color="auto" w:fill="auto"/>
          </w:tcPr>
          <w:p w14:paraId="5C839F01">
            <w:pPr>
              <w:widowControl/>
              <w:jc w:val="left"/>
              <w:rPr>
                <w:rFonts w:ascii="宋体" w:hAnsi="宋体" w:cs="宋体"/>
                <w:kern w:val="0"/>
                <w:szCs w:val="21"/>
              </w:rPr>
            </w:pPr>
            <w:r>
              <w:rPr>
                <w:rFonts w:hint="eastAsia" w:ascii="宋体" w:hAnsi="宋体" w:cs="宋体"/>
                <w:kern w:val="0"/>
                <w:szCs w:val="21"/>
              </w:rPr>
              <w:t>以科室要求为准</w:t>
            </w:r>
          </w:p>
        </w:tc>
      </w:tr>
      <w:tr w14:paraId="0C7B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DE46F6C">
            <w:pPr>
              <w:widowControl/>
              <w:jc w:val="center"/>
              <w:rPr>
                <w:rFonts w:hint="eastAsia" w:ascii="Arial" w:hAnsi="Arial" w:cs="Arial"/>
                <w:kern w:val="0"/>
                <w:szCs w:val="21"/>
              </w:rPr>
            </w:pPr>
            <w:r>
              <w:rPr>
                <w:rFonts w:ascii="Arial" w:hAnsi="Arial" w:cs="Arial"/>
                <w:kern w:val="0"/>
                <w:szCs w:val="21"/>
              </w:rPr>
              <w:t>60</w:t>
            </w:r>
          </w:p>
        </w:tc>
        <w:tc>
          <w:tcPr>
            <w:tcW w:w="856" w:type="dxa"/>
            <w:vMerge w:val="restart"/>
            <w:shd w:val="clear" w:color="auto" w:fill="auto"/>
            <w:textDirection w:val="tbRlV"/>
            <w:vAlign w:val="center"/>
          </w:tcPr>
          <w:p w14:paraId="4F937134">
            <w:pPr>
              <w:widowControl/>
              <w:jc w:val="center"/>
              <w:rPr>
                <w:rFonts w:ascii="Arial" w:hAnsi="Arial" w:cs="Arial"/>
                <w:kern w:val="0"/>
                <w:szCs w:val="21"/>
              </w:rPr>
            </w:pPr>
            <w:r>
              <w:rPr>
                <w:rFonts w:hint="eastAsia" w:ascii="宋体" w:hAnsi="宋体" w:cs="Arial"/>
                <w:kern w:val="0"/>
                <w:szCs w:val="21"/>
              </w:rPr>
              <w:t>二级库房</w:t>
            </w:r>
          </w:p>
        </w:tc>
        <w:tc>
          <w:tcPr>
            <w:tcW w:w="1898" w:type="dxa"/>
            <w:shd w:val="clear" w:color="auto" w:fill="auto"/>
            <w:vAlign w:val="center"/>
          </w:tcPr>
          <w:p w14:paraId="666AB21A">
            <w:pPr>
              <w:widowControl/>
              <w:jc w:val="center"/>
              <w:rPr>
                <w:rFonts w:ascii="Arial" w:hAnsi="Arial" w:cs="Arial"/>
                <w:kern w:val="0"/>
                <w:szCs w:val="21"/>
              </w:rPr>
            </w:pPr>
            <w:r>
              <w:rPr>
                <w:rFonts w:hint="eastAsia" w:ascii="宋体" w:hAnsi="宋体" w:cs="Arial"/>
                <w:kern w:val="0"/>
                <w:szCs w:val="21"/>
              </w:rPr>
              <w:t>电脑</w:t>
            </w:r>
          </w:p>
        </w:tc>
        <w:tc>
          <w:tcPr>
            <w:tcW w:w="1560" w:type="dxa"/>
            <w:shd w:val="clear" w:color="auto" w:fill="auto"/>
            <w:vAlign w:val="center"/>
          </w:tcPr>
          <w:p w14:paraId="263F83F6">
            <w:pPr>
              <w:widowControl/>
              <w:jc w:val="center"/>
              <w:rPr>
                <w:rFonts w:ascii="Arial" w:hAnsi="Arial" w:cs="Arial"/>
                <w:kern w:val="0"/>
                <w:szCs w:val="21"/>
              </w:rPr>
            </w:pPr>
            <w:r>
              <w:rPr>
                <w:rFonts w:hint="eastAsia" w:ascii="宋体" w:hAnsi="宋体" w:cs="Arial"/>
                <w:kern w:val="0"/>
                <w:szCs w:val="21"/>
              </w:rPr>
              <w:t>商用</w:t>
            </w:r>
          </w:p>
        </w:tc>
        <w:tc>
          <w:tcPr>
            <w:tcW w:w="1320" w:type="dxa"/>
            <w:shd w:val="clear" w:color="auto" w:fill="auto"/>
            <w:vAlign w:val="center"/>
          </w:tcPr>
          <w:p w14:paraId="6DB63926">
            <w:pPr>
              <w:widowControl/>
              <w:jc w:val="center"/>
              <w:rPr>
                <w:rFonts w:ascii="Arial" w:hAnsi="Arial" w:cs="Arial"/>
                <w:kern w:val="0"/>
                <w:szCs w:val="21"/>
              </w:rPr>
            </w:pPr>
          </w:p>
        </w:tc>
        <w:tc>
          <w:tcPr>
            <w:tcW w:w="806" w:type="dxa"/>
            <w:shd w:val="clear" w:color="auto" w:fill="auto"/>
            <w:vAlign w:val="center"/>
          </w:tcPr>
          <w:p w14:paraId="02BB5D45">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68F5DA49">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3AC40188">
            <w:pPr>
              <w:widowControl/>
              <w:jc w:val="left"/>
              <w:rPr>
                <w:rFonts w:ascii="宋体" w:hAnsi="宋体" w:cs="宋体"/>
                <w:kern w:val="0"/>
                <w:szCs w:val="21"/>
              </w:rPr>
            </w:pPr>
            <w:r>
              <w:rPr>
                <w:rFonts w:hint="eastAsia" w:ascii="宋体" w:hAnsi="宋体" w:cs="宋体"/>
                <w:kern w:val="0"/>
                <w:szCs w:val="21"/>
              </w:rPr>
              <w:t>以科室要求为准</w:t>
            </w:r>
          </w:p>
        </w:tc>
      </w:tr>
      <w:tr w14:paraId="2B9E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C169FDC">
            <w:pPr>
              <w:widowControl/>
              <w:jc w:val="center"/>
              <w:rPr>
                <w:rFonts w:hint="eastAsia" w:ascii="Arial" w:hAnsi="Arial" w:cs="Arial"/>
                <w:kern w:val="0"/>
                <w:szCs w:val="21"/>
              </w:rPr>
            </w:pPr>
            <w:r>
              <w:rPr>
                <w:rFonts w:ascii="Arial" w:hAnsi="Arial" w:cs="Arial"/>
                <w:kern w:val="0"/>
                <w:szCs w:val="21"/>
              </w:rPr>
              <w:t>61</w:t>
            </w:r>
          </w:p>
        </w:tc>
        <w:tc>
          <w:tcPr>
            <w:tcW w:w="856" w:type="dxa"/>
            <w:vMerge w:val="continue"/>
            <w:vAlign w:val="center"/>
          </w:tcPr>
          <w:p w14:paraId="0AFFA3D3">
            <w:pPr>
              <w:widowControl/>
              <w:jc w:val="left"/>
              <w:rPr>
                <w:rFonts w:ascii="Arial" w:hAnsi="Arial" w:cs="Arial"/>
                <w:kern w:val="0"/>
                <w:szCs w:val="21"/>
              </w:rPr>
            </w:pPr>
          </w:p>
        </w:tc>
        <w:tc>
          <w:tcPr>
            <w:tcW w:w="1898" w:type="dxa"/>
            <w:shd w:val="clear" w:color="auto" w:fill="auto"/>
            <w:vAlign w:val="center"/>
          </w:tcPr>
          <w:p w14:paraId="0C3C9485">
            <w:pPr>
              <w:widowControl/>
              <w:jc w:val="center"/>
              <w:rPr>
                <w:rFonts w:ascii="Arial" w:hAnsi="Arial" w:cs="Arial"/>
                <w:kern w:val="0"/>
                <w:szCs w:val="21"/>
              </w:rPr>
            </w:pPr>
            <w:r>
              <w:rPr>
                <w:rFonts w:hint="eastAsia" w:ascii="宋体" w:hAnsi="宋体" w:cs="Arial"/>
                <w:kern w:val="0"/>
                <w:szCs w:val="21"/>
              </w:rPr>
              <w:t>电脑桌</w:t>
            </w:r>
          </w:p>
        </w:tc>
        <w:tc>
          <w:tcPr>
            <w:tcW w:w="1560" w:type="dxa"/>
            <w:shd w:val="clear" w:color="auto" w:fill="auto"/>
            <w:vAlign w:val="center"/>
          </w:tcPr>
          <w:p w14:paraId="0B1A7502">
            <w:pPr>
              <w:widowControl/>
              <w:jc w:val="center"/>
              <w:rPr>
                <w:rFonts w:ascii="Arial" w:hAnsi="Arial" w:cs="Arial"/>
                <w:kern w:val="0"/>
                <w:szCs w:val="21"/>
              </w:rPr>
            </w:pPr>
            <w:r>
              <w:rPr>
                <w:rFonts w:hint="eastAsia" w:ascii="宋体" w:hAnsi="宋体" w:cs="Arial"/>
                <w:kern w:val="0"/>
                <w:szCs w:val="21"/>
              </w:rPr>
              <w:t>防火板</w:t>
            </w:r>
          </w:p>
        </w:tc>
        <w:tc>
          <w:tcPr>
            <w:tcW w:w="1320" w:type="dxa"/>
            <w:shd w:val="clear" w:color="auto" w:fill="auto"/>
            <w:vAlign w:val="center"/>
          </w:tcPr>
          <w:p w14:paraId="1107742B">
            <w:pPr>
              <w:widowControl/>
              <w:jc w:val="center"/>
              <w:rPr>
                <w:rFonts w:ascii="Arial" w:hAnsi="Arial" w:cs="Arial"/>
                <w:kern w:val="0"/>
                <w:szCs w:val="21"/>
              </w:rPr>
            </w:pPr>
          </w:p>
        </w:tc>
        <w:tc>
          <w:tcPr>
            <w:tcW w:w="806" w:type="dxa"/>
            <w:shd w:val="clear" w:color="auto" w:fill="auto"/>
            <w:vAlign w:val="center"/>
          </w:tcPr>
          <w:p w14:paraId="66005010">
            <w:pPr>
              <w:widowControl/>
              <w:jc w:val="center"/>
              <w:rPr>
                <w:rFonts w:ascii="Arial" w:hAnsi="Arial" w:cs="Arial"/>
                <w:kern w:val="0"/>
                <w:szCs w:val="21"/>
              </w:rPr>
            </w:pPr>
            <w:r>
              <w:rPr>
                <w:rFonts w:hint="eastAsia" w:ascii="宋体" w:hAnsi="宋体" w:cs="Arial"/>
                <w:kern w:val="0"/>
                <w:szCs w:val="21"/>
              </w:rPr>
              <w:t>张</w:t>
            </w:r>
          </w:p>
        </w:tc>
        <w:tc>
          <w:tcPr>
            <w:tcW w:w="0" w:type="auto"/>
            <w:shd w:val="clear" w:color="auto" w:fill="auto"/>
            <w:vAlign w:val="center"/>
          </w:tcPr>
          <w:p w14:paraId="350C69BA">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3840DE56">
            <w:pPr>
              <w:widowControl/>
              <w:jc w:val="left"/>
              <w:rPr>
                <w:rFonts w:ascii="宋体" w:hAnsi="宋体" w:cs="宋体"/>
                <w:kern w:val="0"/>
                <w:szCs w:val="21"/>
              </w:rPr>
            </w:pPr>
            <w:r>
              <w:rPr>
                <w:rFonts w:hint="eastAsia" w:ascii="宋体" w:hAnsi="宋体" w:cs="宋体"/>
                <w:kern w:val="0"/>
                <w:szCs w:val="21"/>
              </w:rPr>
              <w:t>以科室要求为准</w:t>
            </w:r>
          </w:p>
        </w:tc>
      </w:tr>
      <w:tr w14:paraId="00D7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407486C">
            <w:pPr>
              <w:widowControl/>
              <w:jc w:val="center"/>
              <w:rPr>
                <w:rFonts w:hint="eastAsia" w:ascii="Arial" w:hAnsi="Arial" w:cs="Arial"/>
                <w:kern w:val="0"/>
                <w:szCs w:val="21"/>
              </w:rPr>
            </w:pPr>
            <w:r>
              <w:rPr>
                <w:rFonts w:ascii="Arial" w:hAnsi="Arial" w:cs="Arial"/>
                <w:kern w:val="0"/>
                <w:szCs w:val="21"/>
              </w:rPr>
              <w:t>62</w:t>
            </w:r>
          </w:p>
        </w:tc>
        <w:tc>
          <w:tcPr>
            <w:tcW w:w="856" w:type="dxa"/>
            <w:vMerge w:val="continue"/>
            <w:vAlign w:val="center"/>
          </w:tcPr>
          <w:p w14:paraId="56724B72">
            <w:pPr>
              <w:widowControl/>
              <w:jc w:val="left"/>
              <w:rPr>
                <w:rFonts w:ascii="Arial" w:hAnsi="Arial" w:cs="Arial"/>
                <w:kern w:val="0"/>
                <w:szCs w:val="21"/>
              </w:rPr>
            </w:pPr>
          </w:p>
        </w:tc>
        <w:tc>
          <w:tcPr>
            <w:tcW w:w="1898" w:type="dxa"/>
            <w:shd w:val="clear" w:color="auto" w:fill="auto"/>
            <w:vAlign w:val="center"/>
          </w:tcPr>
          <w:p w14:paraId="79C54A20">
            <w:pPr>
              <w:widowControl/>
              <w:jc w:val="center"/>
              <w:rPr>
                <w:rFonts w:ascii="Arial" w:hAnsi="Arial" w:cs="Arial"/>
                <w:kern w:val="0"/>
                <w:szCs w:val="21"/>
              </w:rPr>
            </w:pPr>
            <w:r>
              <w:rPr>
                <w:rFonts w:hint="eastAsia" w:ascii="宋体" w:hAnsi="宋体" w:cs="Arial"/>
                <w:kern w:val="0"/>
                <w:szCs w:val="21"/>
              </w:rPr>
              <w:t>电脑椅</w:t>
            </w:r>
          </w:p>
        </w:tc>
        <w:tc>
          <w:tcPr>
            <w:tcW w:w="1560" w:type="dxa"/>
            <w:shd w:val="clear" w:color="auto" w:fill="auto"/>
            <w:vAlign w:val="center"/>
          </w:tcPr>
          <w:p w14:paraId="20B9952E">
            <w:pPr>
              <w:widowControl/>
              <w:jc w:val="center"/>
              <w:rPr>
                <w:rFonts w:ascii="Arial" w:hAnsi="Arial" w:cs="Arial"/>
                <w:kern w:val="0"/>
                <w:szCs w:val="21"/>
              </w:rPr>
            </w:pPr>
            <w:r>
              <w:rPr>
                <w:rFonts w:hint="eastAsia" w:ascii="宋体" w:hAnsi="宋体" w:cs="Arial"/>
                <w:kern w:val="0"/>
                <w:szCs w:val="21"/>
              </w:rPr>
              <w:t>网椅</w:t>
            </w:r>
          </w:p>
        </w:tc>
        <w:tc>
          <w:tcPr>
            <w:tcW w:w="1320" w:type="dxa"/>
            <w:shd w:val="clear" w:color="auto" w:fill="auto"/>
            <w:vAlign w:val="center"/>
          </w:tcPr>
          <w:p w14:paraId="0A9CBA64">
            <w:pPr>
              <w:widowControl/>
              <w:jc w:val="center"/>
              <w:rPr>
                <w:rFonts w:ascii="Arial" w:hAnsi="Arial" w:cs="Arial"/>
                <w:kern w:val="0"/>
                <w:szCs w:val="21"/>
              </w:rPr>
            </w:pPr>
          </w:p>
        </w:tc>
        <w:tc>
          <w:tcPr>
            <w:tcW w:w="806" w:type="dxa"/>
            <w:shd w:val="clear" w:color="auto" w:fill="auto"/>
            <w:vAlign w:val="center"/>
          </w:tcPr>
          <w:p w14:paraId="39A7360A">
            <w:pPr>
              <w:widowControl/>
              <w:jc w:val="center"/>
              <w:rPr>
                <w:rFonts w:ascii="Arial" w:hAnsi="Arial" w:cs="Arial"/>
                <w:kern w:val="0"/>
                <w:szCs w:val="21"/>
              </w:rPr>
            </w:pPr>
            <w:r>
              <w:rPr>
                <w:rFonts w:hint="eastAsia" w:ascii="宋体" w:hAnsi="宋体" w:cs="Arial"/>
                <w:kern w:val="0"/>
                <w:szCs w:val="21"/>
              </w:rPr>
              <w:t>把</w:t>
            </w:r>
          </w:p>
        </w:tc>
        <w:tc>
          <w:tcPr>
            <w:tcW w:w="0" w:type="auto"/>
            <w:shd w:val="clear" w:color="auto" w:fill="auto"/>
            <w:vAlign w:val="center"/>
          </w:tcPr>
          <w:p w14:paraId="5ED101CF">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133F5CC9">
            <w:pPr>
              <w:widowControl/>
              <w:jc w:val="left"/>
              <w:rPr>
                <w:rFonts w:ascii="宋体" w:hAnsi="宋体" w:cs="宋体"/>
                <w:kern w:val="0"/>
                <w:szCs w:val="21"/>
              </w:rPr>
            </w:pPr>
            <w:r>
              <w:rPr>
                <w:rFonts w:hint="eastAsia" w:ascii="宋体" w:hAnsi="宋体" w:cs="宋体"/>
                <w:kern w:val="0"/>
                <w:szCs w:val="21"/>
              </w:rPr>
              <w:t>以科室要求为准</w:t>
            </w:r>
          </w:p>
        </w:tc>
      </w:tr>
      <w:tr w14:paraId="0D8E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D76D4F2">
            <w:pPr>
              <w:widowControl/>
              <w:jc w:val="center"/>
              <w:rPr>
                <w:rFonts w:hint="eastAsia" w:ascii="Arial" w:hAnsi="Arial" w:cs="Arial"/>
                <w:kern w:val="0"/>
                <w:szCs w:val="21"/>
              </w:rPr>
            </w:pPr>
            <w:r>
              <w:rPr>
                <w:rFonts w:ascii="Arial" w:hAnsi="Arial" w:cs="Arial"/>
                <w:kern w:val="0"/>
                <w:szCs w:val="21"/>
              </w:rPr>
              <w:t>63</w:t>
            </w:r>
          </w:p>
        </w:tc>
        <w:tc>
          <w:tcPr>
            <w:tcW w:w="856" w:type="dxa"/>
            <w:vMerge w:val="continue"/>
            <w:vAlign w:val="center"/>
          </w:tcPr>
          <w:p w14:paraId="32D42068">
            <w:pPr>
              <w:widowControl/>
              <w:jc w:val="left"/>
              <w:rPr>
                <w:rFonts w:ascii="Arial" w:hAnsi="Arial" w:cs="Arial"/>
                <w:kern w:val="0"/>
                <w:szCs w:val="21"/>
              </w:rPr>
            </w:pPr>
          </w:p>
        </w:tc>
        <w:tc>
          <w:tcPr>
            <w:tcW w:w="1898" w:type="dxa"/>
            <w:shd w:val="clear" w:color="auto" w:fill="auto"/>
            <w:vAlign w:val="center"/>
          </w:tcPr>
          <w:p w14:paraId="0EEC0895">
            <w:pPr>
              <w:widowControl/>
              <w:jc w:val="center"/>
              <w:rPr>
                <w:rFonts w:ascii="Arial" w:hAnsi="Arial" w:cs="Arial"/>
                <w:kern w:val="0"/>
                <w:szCs w:val="21"/>
              </w:rPr>
            </w:pPr>
            <w:r>
              <w:rPr>
                <w:rFonts w:hint="eastAsia" w:ascii="宋体" w:hAnsi="宋体" w:cs="Arial"/>
                <w:kern w:val="0"/>
                <w:szCs w:val="21"/>
              </w:rPr>
              <w:t>针式打印机</w:t>
            </w:r>
          </w:p>
        </w:tc>
        <w:tc>
          <w:tcPr>
            <w:tcW w:w="1560" w:type="dxa"/>
            <w:shd w:val="clear" w:color="auto" w:fill="auto"/>
            <w:vAlign w:val="center"/>
          </w:tcPr>
          <w:p w14:paraId="1011E498">
            <w:pPr>
              <w:widowControl/>
              <w:jc w:val="center"/>
              <w:rPr>
                <w:rFonts w:ascii="Arial" w:hAnsi="Arial" w:cs="Arial"/>
                <w:kern w:val="0"/>
                <w:szCs w:val="21"/>
              </w:rPr>
            </w:pPr>
            <w:r>
              <w:rPr>
                <w:rFonts w:ascii="Arial" w:hAnsi="Arial" w:cs="Arial"/>
                <w:kern w:val="0"/>
                <w:szCs w:val="21"/>
              </w:rPr>
              <w:t>595K</w:t>
            </w:r>
          </w:p>
        </w:tc>
        <w:tc>
          <w:tcPr>
            <w:tcW w:w="1320" w:type="dxa"/>
            <w:shd w:val="clear" w:color="auto" w:fill="auto"/>
            <w:vAlign w:val="center"/>
          </w:tcPr>
          <w:p w14:paraId="197B51FE">
            <w:pPr>
              <w:widowControl/>
              <w:jc w:val="center"/>
              <w:rPr>
                <w:rFonts w:ascii="Arial" w:hAnsi="Arial" w:cs="Arial"/>
                <w:kern w:val="0"/>
                <w:szCs w:val="21"/>
              </w:rPr>
            </w:pPr>
          </w:p>
        </w:tc>
        <w:tc>
          <w:tcPr>
            <w:tcW w:w="806" w:type="dxa"/>
            <w:shd w:val="clear" w:color="auto" w:fill="auto"/>
            <w:vAlign w:val="center"/>
          </w:tcPr>
          <w:p w14:paraId="2B054EA6">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05A6F3D3">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70E49DFF">
            <w:pPr>
              <w:widowControl/>
              <w:jc w:val="left"/>
              <w:rPr>
                <w:rFonts w:ascii="宋体" w:hAnsi="宋体" w:cs="宋体"/>
                <w:kern w:val="0"/>
                <w:szCs w:val="21"/>
              </w:rPr>
            </w:pPr>
            <w:r>
              <w:rPr>
                <w:rFonts w:hint="eastAsia" w:ascii="宋体" w:hAnsi="宋体" w:cs="宋体"/>
                <w:kern w:val="0"/>
                <w:szCs w:val="21"/>
              </w:rPr>
              <w:t>以科室要求为准</w:t>
            </w:r>
          </w:p>
        </w:tc>
      </w:tr>
      <w:tr w14:paraId="36BE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2DE07C1">
            <w:pPr>
              <w:widowControl/>
              <w:jc w:val="center"/>
              <w:rPr>
                <w:rFonts w:hint="eastAsia" w:ascii="Arial" w:hAnsi="Arial" w:cs="Arial"/>
                <w:kern w:val="0"/>
                <w:szCs w:val="21"/>
              </w:rPr>
            </w:pPr>
            <w:r>
              <w:rPr>
                <w:rFonts w:ascii="Arial" w:hAnsi="Arial" w:cs="Arial"/>
                <w:kern w:val="0"/>
                <w:szCs w:val="21"/>
              </w:rPr>
              <w:t>64</w:t>
            </w:r>
          </w:p>
        </w:tc>
        <w:tc>
          <w:tcPr>
            <w:tcW w:w="856" w:type="dxa"/>
            <w:vMerge w:val="continue"/>
            <w:vAlign w:val="center"/>
          </w:tcPr>
          <w:p w14:paraId="3ADC3E4C">
            <w:pPr>
              <w:widowControl/>
              <w:jc w:val="left"/>
              <w:rPr>
                <w:rFonts w:ascii="Arial" w:hAnsi="Arial" w:cs="Arial"/>
                <w:kern w:val="0"/>
                <w:szCs w:val="21"/>
              </w:rPr>
            </w:pPr>
          </w:p>
        </w:tc>
        <w:tc>
          <w:tcPr>
            <w:tcW w:w="1898" w:type="dxa"/>
            <w:shd w:val="clear" w:color="auto" w:fill="auto"/>
            <w:vAlign w:val="center"/>
          </w:tcPr>
          <w:p w14:paraId="2E4EB284">
            <w:pPr>
              <w:widowControl/>
              <w:jc w:val="center"/>
              <w:rPr>
                <w:rFonts w:ascii="宋体" w:hAnsi="宋体" w:cs="宋体"/>
                <w:kern w:val="0"/>
                <w:szCs w:val="21"/>
              </w:rPr>
            </w:pPr>
            <w:r>
              <w:rPr>
                <w:rFonts w:hint="eastAsia" w:ascii="宋体" w:hAnsi="宋体" w:cs="宋体"/>
                <w:kern w:val="0"/>
                <w:szCs w:val="21"/>
              </w:rPr>
              <w:t>不锈钢治疗车</w:t>
            </w:r>
          </w:p>
        </w:tc>
        <w:tc>
          <w:tcPr>
            <w:tcW w:w="1560" w:type="dxa"/>
            <w:shd w:val="clear" w:color="auto" w:fill="auto"/>
            <w:vAlign w:val="center"/>
          </w:tcPr>
          <w:p w14:paraId="1C2341AE">
            <w:pPr>
              <w:widowControl/>
              <w:jc w:val="center"/>
              <w:rPr>
                <w:rFonts w:hint="eastAsia" w:ascii="Arial" w:hAnsi="Arial" w:cs="Arial"/>
                <w:kern w:val="0"/>
                <w:szCs w:val="21"/>
              </w:rPr>
            </w:pPr>
            <w:r>
              <w:rPr>
                <w:rFonts w:hint="eastAsia" w:ascii="宋体" w:hAnsi="宋体" w:cs="Arial"/>
                <w:kern w:val="0"/>
                <w:szCs w:val="21"/>
              </w:rPr>
              <w:t>不锈钢</w:t>
            </w:r>
          </w:p>
        </w:tc>
        <w:tc>
          <w:tcPr>
            <w:tcW w:w="1320" w:type="dxa"/>
            <w:shd w:val="clear" w:color="auto" w:fill="auto"/>
            <w:vAlign w:val="center"/>
          </w:tcPr>
          <w:p w14:paraId="0F9B6DE1">
            <w:pPr>
              <w:widowControl/>
              <w:jc w:val="center"/>
              <w:rPr>
                <w:rFonts w:ascii="Arial" w:hAnsi="Arial" w:cs="Arial"/>
                <w:kern w:val="0"/>
                <w:szCs w:val="21"/>
              </w:rPr>
            </w:pPr>
          </w:p>
        </w:tc>
        <w:tc>
          <w:tcPr>
            <w:tcW w:w="806" w:type="dxa"/>
            <w:shd w:val="clear" w:color="auto" w:fill="auto"/>
            <w:vAlign w:val="center"/>
          </w:tcPr>
          <w:p w14:paraId="58D31705">
            <w:pPr>
              <w:widowControl/>
              <w:jc w:val="center"/>
              <w:rPr>
                <w:rFonts w:ascii="Arial" w:hAnsi="Arial" w:cs="Arial"/>
                <w:kern w:val="0"/>
                <w:szCs w:val="21"/>
              </w:rPr>
            </w:pPr>
            <w:r>
              <w:rPr>
                <w:rFonts w:hint="eastAsia" w:ascii="宋体" w:hAnsi="宋体" w:cs="Arial"/>
                <w:kern w:val="0"/>
                <w:szCs w:val="21"/>
              </w:rPr>
              <w:t>辆</w:t>
            </w:r>
          </w:p>
        </w:tc>
        <w:tc>
          <w:tcPr>
            <w:tcW w:w="0" w:type="auto"/>
            <w:shd w:val="clear" w:color="auto" w:fill="auto"/>
            <w:vAlign w:val="center"/>
          </w:tcPr>
          <w:p w14:paraId="35270331">
            <w:pPr>
              <w:widowControl/>
              <w:jc w:val="center"/>
              <w:rPr>
                <w:rFonts w:ascii="Arial" w:hAnsi="Arial" w:cs="Arial"/>
                <w:kern w:val="0"/>
                <w:szCs w:val="21"/>
              </w:rPr>
            </w:pPr>
            <w:r>
              <w:rPr>
                <w:rFonts w:ascii="Arial" w:hAnsi="Arial" w:cs="Arial"/>
                <w:kern w:val="0"/>
                <w:szCs w:val="21"/>
              </w:rPr>
              <w:t>6</w:t>
            </w:r>
          </w:p>
        </w:tc>
        <w:tc>
          <w:tcPr>
            <w:tcW w:w="1757" w:type="dxa"/>
            <w:shd w:val="clear" w:color="auto" w:fill="auto"/>
          </w:tcPr>
          <w:p w14:paraId="34B2499D">
            <w:pPr>
              <w:widowControl/>
              <w:jc w:val="left"/>
              <w:rPr>
                <w:rFonts w:ascii="宋体" w:hAnsi="宋体" w:cs="宋体"/>
                <w:kern w:val="0"/>
                <w:szCs w:val="21"/>
              </w:rPr>
            </w:pPr>
            <w:r>
              <w:rPr>
                <w:rFonts w:hint="eastAsia" w:ascii="宋体" w:hAnsi="宋体" w:cs="宋体"/>
                <w:kern w:val="0"/>
                <w:szCs w:val="21"/>
              </w:rPr>
              <w:t>以科室要求为准</w:t>
            </w:r>
          </w:p>
        </w:tc>
      </w:tr>
      <w:tr w14:paraId="1653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5600A38">
            <w:pPr>
              <w:widowControl/>
              <w:jc w:val="center"/>
              <w:rPr>
                <w:rFonts w:hint="eastAsia" w:ascii="Arial" w:hAnsi="Arial" w:cs="Arial"/>
                <w:kern w:val="0"/>
                <w:szCs w:val="21"/>
              </w:rPr>
            </w:pPr>
            <w:r>
              <w:rPr>
                <w:rFonts w:ascii="Arial" w:hAnsi="Arial" w:cs="Arial"/>
                <w:kern w:val="0"/>
                <w:szCs w:val="21"/>
              </w:rPr>
              <w:t>65</w:t>
            </w:r>
          </w:p>
        </w:tc>
        <w:tc>
          <w:tcPr>
            <w:tcW w:w="856" w:type="dxa"/>
            <w:vMerge w:val="continue"/>
            <w:vAlign w:val="center"/>
          </w:tcPr>
          <w:p w14:paraId="6074D970">
            <w:pPr>
              <w:widowControl/>
              <w:jc w:val="left"/>
              <w:rPr>
                <w:rFonts w:ascii="Arial" w:hAnsi="Arial" w:cs="Arial"/>
                <w:kern w:val="0"/>
                <w:szCs w:val="21"/>
              </w:rPr>
            </w:pPr>
          </w:p>
        </w:tc>
        <w:tc>
          <w:tcPr>
            <w:tcW w:w="1898" w:type="dxa"/>
            <w:shd w:val="clear" w:color="auto" w:fill="auto"/>
            <w:vAlign w:val="center"/>
          </w:tcPr>
          <w:p w14:paraId="7DC68862">
            <w:pPr>
              <w:widowControl/>
              <w:jc w:val="center"/>
              <w:rPr>
                <w:rFonts w:ascii="Arial" w:hAnsi="Arial" w:cs="Arial"/>
                <w:kern w:val="0"/>
                <w:szCs w:val="21"/>
              </w:rPr>
            </w:pPr>
            <w:r>
              <w:rPr>
                <w:rFonts w:hint="eastAsia" w:ascii="宋体" w:hAnsi="宋体" w:cs="Arial"/>
                <w:kern w:val="0"/>
                <w:szCs w:val="21"/>
              </w:rPr>
              <w:t>驱鼠器</w:t>
            </w:r>
          </w:p>
        </w:tc>
        <w:tc>
          <w:tcPr>
            <w:tcW w:w="1560" w:type="dxa"/>
            <w:shd w:val="clear" w:color="auto" w:fill="auto"/>
            <w:vAlign w:val="center"/>
          </w:tcPr>
          <w:p w14:paraId="446B0A9E">
            <w:pPr>
              <w:widowControl/>
              <w:jc w:val="center"/>
              <w:rPr>
                <w:rFonts w:ascii="Arial" w:hAnsi="Arial" w:cs="Arial"/>
                <w:kern w:val="0"/>
                <w:szCs w:val="21"/>
              </w:rPr>
            </w:pPr>
            <w:r>
              <w:rPr>
                <w:rFonts w:hint="eastAsia" w:ascii="宋体" w:hAnsi="宋体" w:cs="Arial"/>
                <w:kern w:val="0"/>
                <w:szCs w:val="21"/>
              </w:rPr>
              <w:t>声波</w:t>
            </w:r>
          </w:p>
        </w:tc>
        <w:tc>
          <w:tcPr>
            <w:tcW w:w="1320" w:type="dxa"/>
            <w:shd w:val="clear" w:color="auto" w:fill="auto"/>
            <w:vAlign w:val="center"/>
          </w:tcPr>
          <w:p w14:paraId="59832258">
            <w:pPr>
              <w:widowControl/>
              <w:jc w:val="center"/>
              <w:rPr>
                <w:rFonts w:ascii="Arial" w:hAnsi="Arial" w:cs="Arial"/>
                <w:kern w:val="0"/>
                <w:szCs w:val="21"/>
              </w:rPr>
            </w:pPr>
          </w:p>
        </w:tc>
        <w:tc>
          <w:tcPr>
            <w:tcW w:w="806" w:type="dxa"/>
            <w:shd w:val="clear" w:color="auto" w:fill="auto"/>
            <w:vAlign w:val="center"/>
          </w:tcPr>
          <w:p w14:paraId="16C966BC">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4776E8D4">
            <w:pPr>
              <w:widowControl/>
              <w:jc w:val="center"/>
              <w:rPr>
                <w:rFonts w:ascii="Arial" w:hAnsi="Arial" w:cs="Arial"/>
                <w:kern w:val="0"/>
                <w:szCs w:val="21"/>
              </w:rPr>
            </w:pPr>
            <w:r>
              <w:rPr>
                <w:rFonts w:ascii="Arial" w:hAnsi="Arial" w:cs="Arial"/>
                <w:kern w:val="0"/>
                <w:szCs w:val="21"/>
              </w:rPr>
              <w:t>3</w:t>
            </w:r>
          </w:p>
        </w:tc>
        <w:tc>
          <w:tcPr>
            <w:tcW w:w="1757" w:type="dxa"/>
            <w:shd w:val="clear" w:color="auto" w:fill="auto"/>
          </w:tcPr>
          <w:p w14:paraId="37CEDF23">
            <w:pPr>
              <w:widowControl/>
              <w:jc w:val="left"/>
              <w:rPr>
                <w:rFonts w:ascii="宋体" w:hAnsi="宋体" w:cs="宋体"/>
                <w:kern w:val="0"/>
                <w:szCs w:val="21"/>
              </w:rPr>
            </w:pPr>
            <w:r>
              <w:rPr>
                <w:rFonts w:hint="eastAsia" w:ascii="宋体" w:hAnsi="宋体" w:cs="宋体"/>
                <w:kern w:val="0"/>
                <w:szCs w:val="21"/>
              </w:rPr>
              <w:t>以科室要求为准</w:t>
            </w:r>
          </w:p>
        </w:tc>
      </w:tr>
      <w:tr w14:paraId="7F01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DC7E317">
            <w:pPr>
              <w:widowControl/>
              <w:jc w:val="center"/>
              <w:rPr>
                <w:rFonts w:hint="eastAsia" w:ascii="Arial" w:hAnsi="Arial" w:cs="Arial"/>
                <w:kern w:val="0"/>
                <w:szCs w:val="21"/>
              </w:rPr>
            </w:pPr>
            <w:r>
              <w:rPr>
                <w:rFonts w:ascii="Arial" w:hAnsi="Arial" w:cs="Arial"/>
                <w:kern w:val="0"/>
                <w:szCs w:val="21"/>
              </w:rPr>
              <w:t>66</w:t>
            </w:r>
          </w:p>
        </w:tc>
        <w:tc>
          <w:tcPr>
            <w:tcW w:w="856" w:type="dxa"/>
            <w:vMerge w:val="continue"/>
            <w:vAlign w:val="center"/>
          </w:tcPr>
          <w:p w14:paraId="485F90FE">
            <w:pPr>
              <w:widowControl/>
              <w:jc w:val="left"/>
              <w:rPr>
                <w:rFonts w:ascii="Arial" w:hAnsi="Arial" w:cs="Arial"/>
                <w:kern w:val="0"/>
                <w:szCs w:val="21"/>
              </w:rPr>
            </w:pPr>
          </w:p>
        </w:tc>
        <w:tc>
          <w:tcPr>
            <w:tcW w:w="1898" w:type="dxa"/>
            <w:shd w:val="clear" w:color="auto" w:fill="auto"/>
            <w:vAlign w:val="center"/>
          </w:tcPr>
          <w:p w14:paraId="154A3D7D">
            <w:pPr>
              <w:widowControl/>
              <w:jc w:val="center"/>
              <w:rPr>
                <w:rFonts w:ascii="宋体" w:hAnsi="宋体" w:cs="宋体"/>
                <w:kern w:val="0"/>
                <w:szCs w:val="21"/>
              </w:rPr>
            </w:pPr>
            <w:r>
              <w:rPr>
                <w:rFonts w:hint="eastAsia" w:ascii="宋体" w:hAnsi="宋体" w:cs="宋体"/>
                <w:kern w:val="0"/>
                <w:szCs w:val="21"/>
              </w:rPr>
              <w:t>防蚊设备</w:t>
            </w:r>
          </w:p>
        </w:tc>
        <w:tc>
          <w:tcPr>
            <w:tcW w:w="1560" w:type="dxa"/>
            <w:shd w:val="clear" w:color="auto" w:fill="auto"/>
            <w:vAlign w:val="center"/>
          </w:tcPr>
          <w:p w14:paraId="5C259663">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290733BA">
            <w:pPr>
              <w:widowControl/>
              <w:jc w:val="center"/>
              <w:rPr>
                <w:rFonts w:ascii="Arial" w:hAnsi="Arial" w:cs="Arial"/>
                <w:kern w:val="0"/>
                <w:szCs w:val="21"/>
              </w:rPr>
            </w:pPr>
          </w:p>
        </w:tc>
        <w:tc>
          <w:tcPr>
            <w:tcW w:w="806" w:type="dxa"/>
            <w:shd w:val="clear" w:color="auto" w:fill="auto"/>
            <w:vAlign w:val="center"/>
          </w:tcPr>
          <w:p w14:paraId="14581F4B">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13B546FB">
            <w:pPr>
              <w:widowControl/>
              <w:jc w:val="center"/>
              <w:rPr>
                <w:rFonts w:ascii="Arial" w:hAnsi="Arial" w:cs="Arial"/>
                <w:kern w:val="0"/>
                <w:szCs w:val="21"/>
              </w:rPr>
            </w:pPr>
            <w:r>
              <w:rPr>
                <w:rFonts w:ascii="Arial" w:hAnsi="Arial" w:cs="Arial"/>
                <w:kern w:val="0"/>
                <w:szCs w:val="21"/>
              </w:rPr>
              <w:t>5</w:t>
            </w:r>
          </w:p>
        </w:tc>
        <w:tc>
          <w:tcPr>
            <w:tcW w:w="1757" w:type="dxa"/>
            <w:shd w:val="clear" w:color="auto" w:fill="auto"/>
          </w:tcPr>
          <w:p w14:paraId="2C70D0A5">
            <w:pPr>
              <w:widowControl/>
              <w:jc w:val="left"/>
              <w:rPr>
                <w:rFonts w:ascii="宋体" w:hAnsi="宋体" w:cs="宋体"/>
                <w:kern w:val="0"/>
                <w:szCs w:val="21"/>
              </w:rPr>
            </w:pPr>
            <w:r>
              <w:rPr>
                <w:rFonts w:hint="eastAsia" w:ascii="宋体" w:hAnsi="宋体" w:cs="宋体"/>
                <w:kern w:val="0"/>
                <w:szCs w:val="21"/>
              </w:rPr>
              <w:t>以科室要求为准</w:t>
            </w:r>
          </w:p>
        </w:tc>
      </w:tr>
      <w:tr w14:paraId="3107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6374A53">
            <w:pPr>
              <w:widowControl/>
              <w:jc w:val="center"/>
              <w:rPr>
                <w:rFonts w:hint="eastAsia" w:ascii="Arial" w:hAnsi="Arial" w:cs="Arial"/>
                <w:kern w:val="0"/>
                <w:szCs w:val="21"/>
              </w:rPr>
            </w:pPr>
            <w:r>
              <w:rPr>
                <w:rFonts w:ascii="Arial" w:hAnsi="Arial" w:cs="Arial"/>
                <w:kern w:val="0"/>
                <w:szCs w:val="21"/>
              </w:rPr>
              <w:t>67</w:t>
            </w:r>
          </w:p>
        </w:tc>
        <w:tc>
          <w:tcPr>
            <w:tcW w:w="856" w:type="dxa"/>
            <w:vMerge w:val="continue"/>
            <w:vAlign w:val="center"/>
          </w:tcPr>
          <w:p w14:paraId="722B2DA3">
            <w:pPr>
              <w:widowControl/>
              <w:jc w:val="left"/>
              <w:rPr>
                <w:rFonts w:ascii="Arial" w:hAnsi="Arial" w:cs="Arial"/>
                <w:kern w:val="0"/>
                <w:szCs w:val="21"/>
              </w:rPr>
            </w:pPr>
          </w:p>
        </w:tc>
        <w:tc>
          <w:tcPr>
            <w:tcW w:w="1898" w:type="dxa"/>
            <w:shd w:val="clear" w:color="auto" w:fill="auto"/>
            <w:vAlign w:val="center"/>
          </w:tcPr>
          <w:p w14:paraId="7D82BE19">
            <w:pPr>
              <w:widowControl/>
              <w:jc w:val="center"/>
              <w:rPr>
                <w:rFonts w:ascii="Arial" w:hAnsi="Arial" w:cs="Arial"/>
                <w:kern w:val="0"/>
                <w:szCs w:val="21"/>
              </w:rPr>
            </w:pPr>
            <w:r>
              <w:rPr>
                <w:rFonts w:hint="eastAsia" w:ascii="宋体" w:hAnsi="宋体" w:cs="Arial"/>
                <w:kern w:val="0"/>
                <w:szCs w:val="21"/>
              </w:rPr>
              <w:t>周转箱</w:t>
            </w:r>
          </w:p>
        </w:tc>
        <w:tc>
          <w:tcPr>
            <w:tcW w:w="1560" w:type="dxa"/>
            <w:shd w:val="clear" w:color="auto" w:fill="auto"/>
            <w:vAlign w:val="center"/>
          </w:tcPr>
          <w:p w14:paraId="1BC3B6E7">
            <w:pPr>
              <w:widowControl/>
              <w:jc w:val="center"/>
              <w:rPr>
                <w:rFonts w:ascii="Arial" w:hAnsi="Arial" w:cs="Arial"/>
                <w:kern w:val="0"/>
                <w:szCs w:val="21"/>
              </w:rPr>
            </w:pPr>
          </w:p>
        </w:tc>
        <w:tc>
          <w:tcPr>
            <w:tcW w:w="1320" w:type="dxa"/>
            <w:shd w:val="clear" w:color="auto" w:fill="auto"/>
            <w:vAlign w:val="center"/>
          </w:tcPr>
          <w:p w14:paraId="3E4C6C19">
            <w:pPr>
              <w:widowControl/>
              <w:jc w:val="center"/>
              <w:rPr>
                <w:rFonts w:ascii="Arial" w:hAnsi="Arial" w:cs="Arial"/>
                <w:kern w:val="0"/>
                <w:szCs w:val="21"/>
              </w:rPr>
            </w:pPr>
          </w:p>
        </w:tc>
        <w:tc>
          <w:tcPr>
            <w:tcW w:w="806" w:type="dxa"/>
            <w:shd w:val="clear" w:color="auto" w:fill="auto"/>
            <w:vAlign w:val="center"/>
          </w:tcPr>
          <w:p w14:paraId="14DBCD0E">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4F5660FC">
            <w:pPr>
              <w:widowControl/>
              <w:jc w:val="center"/>
              <w:rPr>
                <w:rFonts w:ascii="Arial" w:hAnsi="Arial" w:cs="Arial"/>
                <w:kern w:val="0"/>
                <w:szCs w:val="21"/>
              </w:rPr>
            </w:pPr>
            <w:r>
              <w:rPr>
                <w:rFonts w:ascii="Arial" w:hAnsi="Arial" w:cs="Arial"/>
                <w:kern w:val="0"/>
                <w:szCs w:val="21"/>
              </w:rPr>
              <w:t>200</w:t>
            </w:r>
          </w:p>
        </w:tc>
        <w:tc>
          <w:tcPr>
            <w:tcW w:w="1757" w:type="dxa"/>
            <w:shd w:val="clear" w:color="auto" w:fill="auto"/>
          </w:tcPr>
          <w:p w14:paraId="3FD387A7">
            <w:pPr>
              <w:widowControl/>
              <w:jc w:val="left"/>
              <w:rPr>
                <w:rFonts w:ascii="宋体" w:hAnsi="宋体" w:cs="宋体"/>
                <w:kern w:val="0"/>
                <w:szCs w:val="21"/>
              </w:rPr>
            </w:pPr>
            <w:r>
              <w:rPr>
                <w:rFonts w:hint="eastAsia" w:ascii="宋体" w:hAnsi="宋体" w:cs="宋体"/>
                <w:kern w:val="0"/>
                <w:szCs w:val="21"/>
              </w:rPr>
              <w:t>以科室要求为准</w:t>
            </w:r>
          </w:p>
        </w:tc>
      </w:tr>
      <w:tr w14:paraId="7CA9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5FFC1A1">
            <w:pPr>
              <w:widowControl/>
              <w:jc w:val="center"/>
              <w:rPr>
                <w:rFonts w:hint="eastAsia" w:ascii="Arial" w:hAnsi="Arial" w:cs="Arial"/>
                <w:kern w:val="0"/>
                <w:szCs w:val="21"/>
              </w:rPr>
            </w:pPr>
            <w:r>
              <w:rPr>
                <w:rFonts w:ascii="Arial" w:hAnsi="Arial" w:cs="Arial"/>
                <w:kern w:val="0"/>
                <w:szCs w:val="21"/>
              </w:rPr>
              <w:t>68</w:t>
            </w:r>
          </w:p>
        </w:tc>
        <w:tc>
          <w:tcPr>
            <w:tcW w:w="856" w:type="dxa"/>
            <w:vMerge w:val="continue"/>
            <w:vAlign w:val="center"/>
          </w:tcPr>
          <w:p w14:paraId="0FB3F251">
            <w:pPr>
              <w:widowControl/>
              <w:jc w:val="left"/>
              <w:rPr>
                <w:rFonts w:ascii="Arial" w:hAnsi="Arial" w:cs="Arial"/>
                <w:kern w:val="0"/>
                <w:szCs w:val="21"/>
              </w:rPr>
            </w:pPr>
          </w:p>
        </w:tc>
        <w:tc>
          <w:tcPr>
            <w:tcW w:w="1898" w:type="dxa"/>
            <w:vMerge w:val="restart"/>
            <w:shd w:val="clear" w:color="auto" w:fill="auto"/>
            <w:vAlign w:val="center"/>
          </w:tcPr>
          <w:p w14:paraId="0563C314">
            <w:pPr>
              <w:widowControl/>
              <w:jc w:val="center"/>
              <w:rPr>
                <w:rFonts w:ascii="Arial" w:hAnsi="Arial" w:cs="Arial"/>
                <w:kern w:val="0"/>
                <w:szCs w:val="21"/>
              </w:rPr>
            </w:pPr>
            <w:r>
              <w:rPr>
                <w:rFonts w:hint="eastAsia" w:ascii="宋体" w:hAnsi="宋体" w:cs="Arial"/>
                <w:kern w:val="0"/>
                <w:szCs w:val="21"/>
              </w:rPr>
              <w:t>地架</w:t>
            </w:r>
          </w:p>
        </w:tc>
        <w:tc>
          <w:tcPr>
            <w:tcW w:w="1560" w:type="dxa"/>
            <w:shd w:val="clear" w:color="auto" w:fill="auto"/>
            <w:vAlign w:val="center"/>
          </w:tcPr>
          <w:p w14:paraId="5F3F8BD6">
            <w:pPr>
              <w:widowControl/>
              <w:jc w:val="center"/>
              <w:rPr>
                <w:rFonts w:ascii="Arial" w:hAnsi="Arial" w:cs="Arial"/>
                <w:kern w:val="0"/>
                <w:szCs w:val="21"/>
              </w:rPr>
            </w:pPr>
            <w:r>
              <w:rPr>
                <w:rFonts w:hint="eastAsia" w:ascii="宋体" w:hAnsi="宋体" w:cs="Arial"/>
                <w:kern w:val="0"/>
                <w:szCs w:val="21"/>
              </w:rPr>
              <w:t>塑料</w:t>
            </w:r>
          </w:p>
        </w:tc>
        <w:tc>
          <w:tcPr>
            <w:tcW w:w="1320" w:type="dxa"/>
            <w:shd w:val="clear" w:color="auto" w:fill="auto"/>
            <w:vAlign w:val="center"/>
          </w:tcPr>
          <w:p w14:paraId="23E48C14">
            <w:pPr>
              <w:widowControl/>
              <w:jc w:val="center"/>
              <w:rPr>
                <w:rFonts w:ascii="Arial" w:hAnsi="Arial" w:cs="Arial"/>
                <w:kern w:val="0"/>
                <w:szCs w:val="21"/>
              </w:rPr>
            </w:pPr>
          </w:p>
        </w:tc>
        <w:tc>
          <w:tcPr>
            <w:tcW w:w="806" w:type="dxa"/>
            <w:shd w:val="clear" w:color="auto" w:fill="auto"/>
            <w:vAlign w:val="center"/>
          </w:tcPr>
          <w:p w14:paraId="11DE8DFF">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21FA21FE">
            <w:pPr>
              <w:widowControl/>
              <w:jc w:val="center"/>
              <w:rPr>
                <w:rFonts w:ascii="Arial" w:hAnsi="Arial" w:cs="Arial"/>
                <w:kern w:val="0"/>
                <w:szCs w:val="21"/>
              </w:rPr>
            </w:pPr>
            <w:r>
              <w:rPr>
                <w:rFonts w:ascii="Arial" w:hAnsi="Arial" w:cs="Arial"/>
                <w:kern w:val="0"/>
                <w:szCs w:val="21"/>
              </w:rPr>
              <w:t>40</w:t>
            </w:r>
          </w:p>
        </w:tc>
        <w:tc>
          <w:tcPr>
            <w:tcW w:w="1757" w:type="dxa"/>
            <w:shd w:val="clear" w:color="auto" w:fill="auto"/>
          </w:tcPr>
          <w:p w14:paraId="13F6C326">
            <w:pPr>
              <w:widowControl/>
              <w:jc w:val="left"/>
              <w:rPr>
                <w:rFonts w:ascii="宋体" w:hAnsi="宋体" w:cs="宋体"/>
                <w:kern w:val="0"/>
                <w:szCs w:val="21"/>
              </w:rPr>
            </w:pPr>
            <w:r>
              <w:rPr>
                <w:rFonts w:hint="eastAsia" w:ascii="宋体" w:hAnsi="宋体" w:cs="宋体"/>
                <w:kern w:val="0"/>
                <w:szCs w:val="21"/>
              </w:rPr>
              <w:t>以科室要求为准</w:t>
            </w:r>
          </w:p>
        </w:tc>
      </w:tr>
      <w:tr w14:paraId="21E5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6ECE021">
            <w:pPr>
              <w:widowControl/>
              <w:jc w:val="center"/>
              <w:rPr>
                <w:rFonts w:hint="eastAsia" w:ascii="Arial" w:hAnsi="Arial" w:cs="Arial"/>
                <w:kern w:val="0"/>
                <w:szCs w:val="21"/>
              </w:rPr>
            </w:pPr>
            <w:r>
              <w:rPr>
                <w:rFonts w:ascii="Arial" w:hAnsi="Arial" w:cs="Arial"/>
                <w:kern w:val="0"/>
                <w:szCs w:val="21"/>
              </w:rPr>
              <w:t>69</w:t>
            </w:r>
          </w:p>
        </w:tc>
        <w:tc>
          <w:tcPr>
            <w:tcW w:w="856" w:type="dxa"/>
            <w:vMerge w:val="continue"/>
            <w:vAlign w:val="center"/>
          </w:tcPr>
          <w:p w14:paraId="485F05EA">
            <w:pPr>
              <w:widowControl/>
              <w:jc w:val="left"/>
              <w:rPr>
                <w:rFonts w:ascii="Arial" w:hAnsi="Arial" w:cs="Arial"/>
                <w:kern w:val="0"/>
                <w:szCs w:val="21"/>
              </w:rPr>
            </w:pPr>
          </w:p>
        </w:tc>
        <w:tc>
          <w:tcPr>
            <w:tcW w:w="1898" w:type="dxa"/>
            <w:vMerge w:val="continue"/>
            <w:vAlign w:val="center"/>
          </w:tcPr>
          <w:p w14:paraId="0072B721">
            <w:pPr>
              <w:widowControl/>
              <w:jc w:val="left"/>
              <w:rPr>
                <w:rFonts w:ascii="Arial" w:hAnsi="Arial" w:cs="Arial"/>
                <w:kern w:val="0"/>
                <w:szCs w:val="21"/>
              </w:rPr>
            </w:pPr>
          </w:p>
        </w:tc>
        <w:tc>
          <w:tcPr>
            <w:tcW w:w="1560" w:type="dxa"/>
            <w:shd w:val="clear" w:color="auto" w:fill="auto"/>
            <w:vAlign w:val="center"/>
          </w:tcPr>
          <w:p w14:paraId="4BE82DA7">
            <w:pPr>
              <w:widowControl/>
              <w:jc w:val="center"/>
              <w:rPr>
                <w:rFonts w:ascii="Arial" w:hAnsi="Arial" w:cs="Arial"/>
                <w:kern w:val="0"/>
                <w:szCs w:val="21"/>
              </w:rPr>
            </w:pPr>
            <w:r>
              <w:rPr>
                <w:rFonts w:hint="eastAsia" w:ascii="宋体" w:hAnsi="宋体" w:cs="Arial"/>
                <w:kern w:val="0"/>
                <w:szCs w:val="21"/>
              </w:rPr>
              <w:t>不锈钢</w:t>
            </w:r>
          </w:p>
        </w:tc>
        <w:tc>
          <w:tcPr>
            <w:tcW w:w="1320" w:type="dxa"/>
            <w:shd w:val="clear" w:color="auto" w:fill="auto"/>
            <w:vAlign w:val="center"/>
          </w:tcPr>
          <w:p w14:paraId="252C3025">
            <w:pPr>
              <w:widowControl/>
              <w:jc w:val="center"/>
              <w:rPr>
                <w:rFonts w:ascii="Arial" w:hAnsi="Arial" w:cs="Arial"/>
                <w:kern w:val="0"/>
                <w:szCs w:val="21"/>
              </w:rPr>
            </w:pPr>
          </w:p>
        </w:tc>
        <w:tc>
          <w:tcPr>
            <w:tcW w:w="806" w:type="dxa"/>
            <w:shd w:val="clear" w:color="auto" w:fill="auto"/>
            <w:vAlign w:val="center"/>
          </w:tcPr>
          <w:p w14:paraId="2B3FBD88">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4756C5D3">
            <w:pPr>
              <w:widowControl/>
              <w:jc w:val="center"/>
              <w:rPr>
                <w:rFonts w:ascii="Arial" w:hAnsi="Arial" w:cs="Arial"/>
                <w:kern w:val="0"/>
                <w:szCs w:val="21"/>
              </w:rPr>
            </w:pPr>
            <w:r>
              <w:rPr>
                <w:rFonts w:ascii="Arial" w:hAnsi="Arial" w:cs="Arial"/>
                <w:kern w:val="0"/>
                <w:szCs w:val="21"/>
              </w:rPr>
              <w:t>10</w:t>
            </w:r>
          </w:p>
        </w:tc>
        <w:tc>
          <w:tcPr>
            <w:tcW w:w="1757" w:type="dxa"/>
            <w:shd w:val="clear" w:color="auto" w:fill="auto"/>
          </w:tcPr>
          <w:p w14:paraId="66F00B10">
            <w:pPr>
              <w:widowControl/>
              <w:jc w:val="left"/>
              <w:rPr>
                <w:rFonts w:ascii="宋体" w:hAnsi="宋体" w:cs="宋体"/>
                <w:kern w:val="0"/>
                <w:szCs w:val="21"/>
              </w:rPr>
            </w:pPr>
            <w:r>
              <w:rPr>
                <w:rFonts w:hint="eastAsia" w:ascii="宋体" w:hAnsi="宋体" w:cs="宋体"/>
                <w:kern w:val="0"/>
                <w:szCs w:val="21"/>
              </w:rPr>
              <w:t>以科室要求为准</w:t>
            </w:r>
          </w:p>
        </w:tc>
      </w:tr>
      <w:tr w14:paraId="5537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616B681">
            <w:pPr>
              <w:widowControl/>
              <w:jc w:val="center"/>
              <w:rPr>
                <w:rFonts w:hint="eastAsia" w:ascii="Arial" w:hAnsi="Arial" w:cs="Arial"/>
                <w:kern w:val="0"/>
                <w:szCs w:val="21"/>
              </w:rPr>
            </w:pPr>
            <w:r>
              <w:rPr>
                <w:rFonts w:ascii="Arial" w:hAnsi="Arial" w:cs="Arial"/>
                <w:kern w:val="0"/>
                <w:szCs w:val="21"/>
              </w:rPr>
              <w:t>70</w:t>
            </w:r>
          </w:p>
        </w:tc>
        <w:tc>
          <w:tcPr>
            <w:tcW w:w="856" w:type="dxa"/>
            <w:vMerge w:val="continue"/>
            <w:vAlign w:val="center"/>
          </w:tcPr>
          <w:p w14:paraId="60646F51">
            <w:pPr>
              <w:widowControl/>
              <w:jc w:val="left"/>
              <w:rPr>
                <w:rFonts w:ascii="Arial" w:hAnsi="Arial" w:cs="Arial"/>
                <w:kern w:val="0"/>
                <w:szCs w:val="21"/>
              </w:rPr>
            </w:pPr>
          </w:p>
        </w:tc>
        <w:tc>
          <w:tcPr>
            <w:tcW w:w="1898" w:type="dxa"/>
            <w:shd w:val="clear" w:color="auto" w:fill="auto"/>
            <w:vAlign w:val="center"/>
          </w:tcPr>
          <w:p w14:paraId="080F6B65">
            <w:pPr>
              <w:widowControl/>
              <w:jc w:val="center"/>
              <w:rPr>
                <w:rFonts w:ascii="Arial" w:hAnsi="Arial" w:cs="Arial"/>
                <w:kern w:val="0"/>
                <w:szCs w:val="21"/>
              </w:rPr>
            </w:pPr>
            <w:r>
              <w:rPr>
                <w:rFonts w:hint="eastAsia" w:ascii="宋体" w:hAnsi="宋体" w:cs="Arial"/>
                <w:kern w:val="0"/>
                <w:szCs w:val="21"/>
              </w:rPr>
              <w:t>中型货架</w:t>
            </w:r>
          </w:p>
        </w:tc>
        <w:tc>
          <w:tcPr>
            <w:tcW w:w="1560" w:type="dxa"/>
            <w:shd w:val="clear" w:color="auto" w:fill="auto"/>
            <w:vAlign w:val="center"/>
          </w:tcPr>
          <w:p w14:paraId="5297A38F">
            <w:pPr>
              <w:widowControl/>
              <w:jc w:val="center"/>
              <w:rPr>
                <w:rFonts w:ascii="Arial" w:hAnsi="Arial" w:cs="Arial"/>
                <w:kern w:val="0"/>
                <w:szCs w:val="21"/>
              </w:rPr>
            </w:pPr>
            <w:r>
              <w:rPr>
                <w:rFonts w:hint="eastAsia" w:ascii="宋体" w:hAnsi="宋体" w:cs="Arial"/>
                <w:kern w:val="0"/>
                <w:szCs w:val="21"/>
              </w:rPr>
              <w:t>不锈钢</w:t>
            </w:r>
          </w:p>
        </w:tc>
        <w:tc>
          <w:tcPr>
            <w:tcW w:w="1320" w:type="dxa"/>
            <w:shd w:val="clear" w:color="auto" w:fill="auto"/>
            <w:vAlign w:val="center"/>
          </w:tcPr>
          <w:p w14:paraId="1E6A82B0">
            <w:pPr>
              <w:widowControl/>
              <w:jc w:val="center"/>
              <w:rPr>
                <w:rFonts w:ascii="Arial" w:hAnsi="Arial" w:cs="Arial"/>
                <w:kern w:val="0"/>
                <w:szCs w:val="21"/>
              </w:rPr>
            </w:pPr>
          </w:p>
        </w:tc>
        <w:tc>
          <w:tcPr>
            <w:tcW w:w="806" w:type="dxa"/>
            <w:shd w:val="clear" w:color="auto" w:fill="auto"/>
            <w:vAlign w:val="center"/>
          </w:tcPr>
          <w:p w14:paraId="77245654">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4810BDCA">
            <w:pPr>
              <w:widowControl/>
              <w:jc w:val="center"/>
              <w:rPr>
                <w:rFonts w:ascii="Arial" w:hAnsi="Arial" w:cs="Arial"/>
                <w:kern w:val="0"/>
                <w:szCs w:val="21"/>
              </w:rPr>
            </w:pPr>
            <w:r>
              <w:rPr>
                <w:rFonts w:ascii="Arial" w:hAnsi="Arial" w:cs="Arial"/>
                <w:kern w:val="0"/>
                <w:szCs w:val="21"/>
              </w:rPr>
              <w:t>25</w:t>
            </w:r>
          </w:p>
        </w:tc>
        <w:tc>
          <w:tcPr>
            <w:tcW w:w="1757" w:type="dxa"/>
            <w:shd w:val="clear" w:color="auto" w:fill="auto"/>
          </w:tcPr>
          <w:p w14:paraId="454DD02A">
            <w:pPr>
              <w:widowControl/>
              <w:jc w:val="left"/>
              <w:rPr>
                <w:rFonts w:ascii="宋体" w:hAnsi="宋体" w:cs="宋体"/>
                <w:kern w:val="0"/>
                <w:szCs w:val="21"/>
              </w:rPr>
            </w:pPr>
            <w:r>
              <w:rPr>
                <w:rFonts w:hint="eastAsia" w:ascii="宋体" w:hAnsi="宋体" w:cs="宋体"/>
                <w:kern w:val="0"/>
                <w:szCs w:val="21"/>
              </w:rPr>
              <w:t>以科室要求为准</w:t>
            </w:r>
          </w:p>
        </w:tc>
      </w:tr>
      <w:tr w14:paraId="7AB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567AF09">
            <w:pPr>
              <w:widowControl/>
              <w:jc w:val="center"/>
              <w:rPr>
                <w:rFonts w:hint="eastAsia" w:ascii="Arial" w:hAnsi="Arial" w:cs="Arial"/>
                <w:kern w:val="0"/>
                <w:szCs w:val="21"/>
              </w:rPr>
            </w:pPr>
            <w:r>
              <w:rPr>
                <w:rFonts w:ascii="Arial" w:hAnsi="Arial" w:cs="Arial"/>
                <w:kern w:val="0"/>
                <w:szCs w:val="21"/>
              </w:rPr>
              <w:t>71</w:t>
            </w:r>
          </w:p>
        </w:tc>
        <w:tc>
          <w:tcPr>
            <w:tcW w:w="856" w:type="dxa"/>
            <w:vMerge w:val="continue"/>
            <w:vAlign w:val="center"/>
          </w:tcPr>
          <w:p w14:paraId="05B2E236">
            <w:pPr>
              <w:widowControl/>
              <w:jc w:val="left"/>
              <w:rPr>
                <w:rFonts w:ascii="Arial" w:hAnsi="Arial" w:cs="Arial"/>
                <w:kern w:val="0"/>
                <w:szCs w:val="21"/>
              </w:rPr>
            </w:pPr>
          </w:p>
        </w:tc>
        <w:tc>
          <w:tcPr>
            <w:tcW w:w="1898" w:type="dxa"/>
            <w:shd w:val="clear" w:color="auto" w:fill="auto"/>
            <w:vAlign w:val="center"/>
          </w:tcPr>
          <w:p w14:paraId="3A9CE159">
            <w:pPr>
              <w:widowControl/>
              <w:jc w:val="center"/>
              <w:rPr>
                <w:rFonts w:ascii="宋体" w:hAnsi="宋体" w:cs="宋体"/>
                <w:kern w:val="0"/>
                <w:szCs w:val="21"/>
              </w:rPr>
            </w:pPr>
            <w:r>
              <w:rPr>
                <w:rFonts w:hint="eastAsia" w:ascii="宋体" w:hAnsi="宋体" w:cs="宋体"/>
                <w:kern w:val="0"/>
                <w:szCs w:val="21"/>
              </w:rPr>
              <w:t>斜插式鞋架</w:t>
            </w:r>
          </w:p>
        </w:tc>
        <w:tc>
          <w:tcPr>
            <w:tcW w:w="1560" w:type="dxa"/>
            <w:shd w:val="clear" w:color="auto" w:fill="auto"/>
            <w:vAlign w:val="center"/>
          </w:tcPr>
          <w:p w14:paraId="2F7DE1DC">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0B4E7630">
            <w:pPr>
              <w:widowControl/>
              <w:jc w:val="center"/>
              <w:rPr>
                <w:rFonts w:ascii="宋体" w:hAnsi="宋体" w:cs="宋体"/>
                <w:kern w:val="0"/>
                <w:szCs w:val="21"/>
              </w:rPr>
            </w:pPr>
          </w:p>
        </w:tc>
        <w:tc>
          <w:tcPr>
            <w:tcW w:w="806" w:type="dxa"/>
            <w:shd w:val="clear" w:color="auto" w:fill="auto"/>
            <w:vAlign w:val="center"/>
          </w:tcPr>
          <w:p w14:paraId="5C18CAEE">
            <w:pPr>
              <w:widowControl/>
              <w:jc w:val="center"/>
              <w:rPr>
                <w:rFonts w:hint="eastAsia"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3E2DEED8">
            <w:pPr>
              <w:widowControl/>
              <w:jc w:val="center"/>
              <w:rPr>
                <w:rFonts w:hint="eastAsia" w:ascii="Arial" w:hAnsi="Arial" w:cs="Arial"/>
                <w:kern w:val="0"/>
                <w:szCs w:val="21"/>
              </w:rPr>
            </w:pPr>
            <w:r>
              <w:rPr>
                <w:rFonts w:ascii="Arial" w:hAnsi="Arial" w:cs="Arial"/>
                <w:kern w:val="0"/>
                <w:szCs w:val="21"/>
              </w:rPr>
              <w:t>2</w:t>
            </w:r>
          </w:p>
        </w:tc>
        <w:tc>
          <w:tcPr>
            <w:tcW w:w="1757" w:type="dxa"/>
            <w:shd w:val="clear" w:color="auto" w:fill="auto"/>
          </w:tcPr>
          <w:p w14:paraId="03309AE8">
            <w:pPr>
              <w:widowControl/>
              <w:jc w:val="left"/>
              <w:rPr>
                <w:rFonts w:ascii="宋体" w:hAnsi="宋体" w:cs="宋体"/>
                <w:kern w:val="0"/>
                <w:szCs w:val="21"/>
              </w:rPr>
            </w:pPr>
            <w:r>
              <w:rPr>
                <w:rFonts w:hint="eastAsia" w:ascii="宋体" w:hAnsi="宋体" w:cs="宋体"/>
                <w:kern w:val="0"/>
                <w:szCs w:val="21"/>
              </w:rPr>
              <w:t>以科室要求为准</w:t>
            </w:r>
          </w:p>
        </w:tc>
      </w:tr>
      <w:tr w14:paraId="6211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E719A39">
            <w:pPr>
              <w:widowControl/>
              <w:jc w:val="center"/>
              <w:rPr>
                <w:rFonts w:hint="eastAsia" w:ascii="Arial" w:hAnsi="Arial" w:cs="Arial"/>
                <w:kern w:val="0"/>
                <w:szCs w:val="21"/>
              </w:rPr>
            </w:pPr>
            <w:r>
              <w:rPr>
                <w:rFonts w:ascii="Arial" w:hAnsi="Arial" w:cs="Arial"/>
                <w:kern w:val="0"/>
                <w:szCs w:val="21"/>
              </w:rPr>
              <w:t>72</w:t>
            </w:r>
          </w:p>
        </w:tc>
        <w:tc>
          <w:tcPr>
            <w:tcW w:w="856" w:type="dxa"/>
            <w:vMerge w:val="continue"/>
            <w:vAlign w:val="center"/>
          </w:tcPr>
          <w:p w14:paraId="77364DB4">
            <w:pPr>
              <w:widowControl/>
              <w:jc w:val="left"/>
              <w:rPr>
                <w:rFonts w:ascii="Arial" w:hAnsi="Arial" w:cs="Arial"/>
                <w:kern w:val="0"/>
                <w:szCs w:val="21"/>
              </w:rPr>
            </w:pPr>
          </w:p>
        </w:tc>
        <w:tc>
          <w:tcPr>
            <w:tcW w:w="1898" w:type="dxa"/>
            <w:shd w:val="clear" w:color="auto" w:fill="auto"/>
            <w:vAlign w:val="center"/>
          </w:tcPr>
          <w:p w14:paraId="794FD9CA">
            <w:pPr>
              <w:widowControl/>
              <w:jc w:val="center"/>
              <w:rPr>
                <w:rFonts w:ascii="宋体" w:hAnsi="宋体" w:cs="宋体"/>
                <w:kern w:val="0"/>
                <w:szCs w:val="21"/>
              </w:rPr>
            </w:pPr>
            <w:r>
              <w:rPr>
                <w:rFonts w:hint="eastAsia" w:ascii="宋体" w:hAnsi="宋体" w:cs="宋体"/>
                <w:kern w:val="0"/>
                <w:szCs w:val="21"/>
              </w:rPr>
              <w:t>储物柜</w:t>
            </w:r>
          </w:p>
        </w:tc>
        <w:tc>
          <w:tcPr>
            <w:tcW w:w="1560" w:type="dxa"/>
            <w:shd w:val="clear" w:color="auto" w:fill="auto"/>
            <w:vAlign w:val="center"/>
          </w:tcPr>
          <w:p w14:paraId="07630DB4">
            <w:pPr>
              <w:widowControl/>
              <w:jc w:val="center"/>
              <w:rPr>
                <w:rFonts w:hint="eastAsia" w:ascii="宋体" w:hAnsi="宋体" w:cs="宋体"/>
                <w:kern w:val="0"/>
                <w:szCs w:val="21"/>
              </w:rPr>
            </w:pPr>
            <w:r>
              <w:rPr>
                <w:rFonts w:hint="eastAsia" w:ascii="宋体" w:hAnsi="宋体" w:cs="宋体"/>
                <w:kern w:val="0"/>
                <w:szCs w:val="21"/>
              </w:rPr>
              <w:t>不锈钢</w:t>
            </w:r>
          </w:p>
        </w:tc>
        <w:tc>
          <w:tcPr>
            <w:tcW w:w="1320" w:type="dxa"/>
            <w:shd w:val="clear" w:color="auto" w:fill="auto"/>
            <w:vAlign w:val="center"/>
          </w:tcPr>
          <w:p w14:paraId="7E11547B">
            <w:pPr>
              <w:widowControl/>
              <w:jc w:val="center"/>
              <w:rPr>
                <w:rFonts w:hint="eastAsia" w:ascii="宋体" w:hAnsi="宋体" w:cs="宋体"/>
                <w:kern w:val="0"/>
                <w:szCs w:val="21"/>
              </w:rPr>
            </w:pPr>
          </w:p>
        </w:tc>
        <w:tc>
          <w:tcPr>
            <w:tcW w:w="806" w:type="dxa"/>
            <w:shd w:val="clear" w:color="auto" w:fill="auto"/>
            <w:vAlign w:val="center"/>
          </w:tcPr>
          <w:p w14:paraId="79E2E552">
            <w:pPr>
              <w:widowControl/>
              <w:jc w:val="center"/>
              <w:rPr>
                <w:rFonts w:hint="eastAsia"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108477B3">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44F0B9B6">
            <w:pPr>
              <w:widowControl/>
              <w:jc w:val="left"/>
              <w:rPr>
                <w:rFonts w:ascii="宋体" w:hAnsi="宋体" w:cs="宋体"/>
                <w:kern w:val="0"/>
                <w:szCs w:val="21"/>
              </w:rPr>
            </w:pPr>
            <w:r>
              <w:rPr>
                <w:rFonts w:hint="eastAsia" w:ascii="宋体" w:hAnsi="宋体" w:cs="宋体"/>
                <w:kern w:val="0"/>
                <w:szCs w:val="21"/>
              </w:rPr>
              <w:t>以科室要求为准</w:t>
            </w:r>
          </w:p>
        </w:tc>
      </w:tr>
      <w:tr w14:paraId="2232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D5CB388">
            <w:pPr>
              <w:widowControl/>
              <w:jc w:val="center"/>
              <w:rPr>
                <w:rFonts w:hint="eastAsia" w:ascii="Arial" w:hAnsi="Arial" w:cs="Arial"/>
                <w:kern w:val="0"/>
                <w:szCs w:val="21"/>
              </w:rPr>
            </w:pPr>
            <w:r>
              <w:rPr>
                <w:rFonts w:ascii="Arial" w:hAnsi="Arial" w:cs="Arial"/>
                <w:kern w:val="0"/>
                <w:szCs w:val="21"/>
              </w:rPr>
              <w:t>73</w:t>
            </w:r>
          </w:p>
        </w:tc>
        <w:tc>
          <w:tcPr>
            <w:tcW w:w="856" w:type="dxa"/>
            <w:vMerge w:val="continue"/>
            <w:vAlign w:val="center"/>
          </w:tcPr>
          <w:p w14:paraId="78603607">
            <w:pPr>
              <w:widowControl/>
              <w:jc w:val="left"/>
              <w:rPr>
                <w:rFonts w:ascii="Arial" w:hAnsi="Arial" w:cs="Arial"/>
                <w:kern w:val="0"/>
                <w:szCs w:val="21"/>
              </w:rPr>
            </w:pPr>
          </w:p>
        </w:tc>
        <w:tc>
          <w:tcPr>
            <w:tcW w:w="1898" w:type="dxa"/>
            <w:shd w:val="clear" w:color="auto" w:fill="auto"/>
            <w:vAlign w:val="center"/>
          </w:tcPr>
          <w:p w14:paraId="1E05B1A4">
            <w:pPr>
              <w:widowControl/>
              <w:jc w:val="center"/>
              <w:rPr>
                <w:rFonts w:ascii="宋体" w:hAnsi="宋体" w:cs="宋体"/>
                <w:kern w:val="0"/>
                <w:szCs w:val="21"/>
              </w:rPr>
            </w:pPr>
            <w:r>
              <w:rPr>
                <w:rFonts w:hint="eastAsia" w:ascii="宋体" w:hAnsi="宋体" w:cs="宋体"/>
                <w:kern w:val="0"/>
                <w:szCs w:val="21"/>
              </w:rPr>
              <w:t>对讲机</w:t>
            </w:r>
          </w:p>
        </w:tc>
        <w:tc>
          <w:tcPr>
            <w:tcW w:w="1560" w:type="dxa"/>
            <w:shd w:val="clear" w:color="auto" w:fill="auto"/>
            <w:vAlign w:val="center"/>
          </w:tcPr>
          <w:p w14:paraId="5B7CA73C">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58288DA6">
            <w:pPr>
              <w:widowControl/>
              <w:jc w:val="center"/>
              <w:rPr>
                <w:rFonts w:ascii="Arial" w:hAnsi="Arial" w:cs="Arial"/>
                <w:kern w:val="0"/>
                <w:szCs w:val="21"/>
              </w:rPr>
            </w:pPr>
          </w:p>
        </w:tc>
        <w:tc>
          <w:tcPr>
            <w:tcW w:w="806" w:type="dxa"/>
            <w:shd w:val="clear" w:color="auto" w:fill="auto"/>
            <w:vAlign w:val="center"/>
          </w:tcPr>
          <w:p w14:paraId="26CF05E1">
            <w:pPr>
              <w:widowControl/>
              <w:jc w:val="center"/>
              <w:rPr>
                <w:rFonts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6F2143C7">
            <w:pPr>
              <w:widowControl/>
              <w:jc w:val="center"/>
              <w:rPr>
                <w:rFonts w:hint="eastAsia" w:ascii="Arial" w:hAnsi="Arial" w:cs="Arial"/>
                <w:kern w:val="0"/>
                <w:szCs w:val="21"/>
              </w:rPr>
            </w:pPr>
            <w:r>
              <w:rPr>
                <w:rFonts w:ascii="Arial" w:hAnsi="Arial" w:cs="Arial"/>
                <w:kern w:val="0"/>
                <w:szCs w:val="21"/>
              </w:rPr>
              <w:t>6</w:t>
            </w:r>
          </w:p>
        </w:tc>
        <w:tc>
          <w:tcPr>
            <w:tcW w:w="1757" w:type="dxa"/>
            <w:shd w:val="clear" w:color="auto" w:fill="auto"/>
          </w:tcPr>
          <w:p w14:paraId="6A322E97">
            <w:pPr>
              <w:widowControl/>
              <w:jc w:val="left"/>
              <w:rPr>
                <w:rFonts w:ascii="宋体" w:hAnsi="宋体" w:cs="宋体"/>
                <w:kern w:val="0"/>
                <w:szCs w:val="21"/>
              </w:rPr>
            </w:pPr>
            <w:r>
              <w:rPr>
                <w:rFonts w:hint="eastAsia" w:ascii="宋体" w:hAnsi="宋体" w:cs="宋体"/>
                <w:kern w:val="0"/>
                <w:szCs w:val="21"/>
              </w:rPr>
              <w:t>以科室要求为准</w:t>
            </w:r>
          </w:p>
        </w:tc>
      </w:tr>
      <w:tr w14:paraId="5A22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B51E505">
            <w:pPr>
              <w:widowControl/>
              <w:jc w:val="center"/>
              <w:rPr>
                <w:rFonts w:hint="eastAsia" w:ascii="Arial" w:hAnsi="Arial" w:cs="Arial"/>
                <w:kern w:val="0"/>
                <w:szCs w:val="21"/>
              </w:rPr>
            </w:pPr>
            <w:r>
              <w:rPr>
                <w:rFonts w:ascii="Arial" w:hAnsi="Arial" w:cs="Arial"/>
                <w:kern w:val="0"/>
                <w:szCs w:val="21"/>
              </w:rPr>
              <w:t>74</w:t>
            </w:r>
          </w:p>
        </w:tc>
        <w:tc>
          <w:tcPr>
            <w:tcW w:w="856" w:type="dxa"/>
            <w:shd w:val="clear" w:color="auto" w:fill="auto"/>
            <w:vAlign w:val="center"/>
          </w:tcPr>
          <w:p w14:paraId="0FCBFAC3">
            <w:pPr>
              <w:widowControl/>
              <w:jc w:val="center"/>
              <w:rPr>
                <w:rFonts w:ascii="宋体" w:hAnsi="宋体" w:cs="宋体"/>
                <w:kern w:val="0"/>
                <w:szCs w:val="21"/>
              </w:rPr>
            </w:pPr>
            <w:r>
              <w:rPr>
                <w:rFonts w:hint="eastAsia" w:ascii="宋体" w:hAnsi="宋体" w:cs="宋体"/>
                <w:kern w:val="0"/>
                <w:szCs w:val="21"/>
              </w:rPr>
              <w:t>脱包区</w:t>
            </w:r>
          </w:p>
        </w:tc>
        <w:tc>
          <w:tcPr>
            <w:tcW w:w="1898" w:type="dxa"/>
            <w:shd w:val="clear" w:color="auto" w:fill="auto"/>
            <w:vAlign w:val="center"/>
          </w:tcPr>
          <w:p w14:paraId="1F5FCDC1">
            <w:pPr>
              <w:widowControl/>
              <w:jc w:val="center"/>
              <w:rPr>
                <w:rFonts w:hint="eastAsia" w:ascii="宋体" w:hAnsi="宋体" w:cs="宋体"/>
                <w:kern w:val="0"/>
                <w:szCs w:val="21"/>
              </w:rPr>
            </w:pPr>
            <w:r>
              <w:rPr>
                <w:rFonts w:hint="eastAsia" w:ascii="宋体" w:hAnsi="宋体" w:cs="宋体"/>
                <w:kern w:val="0"/>
                <w:szCs w:val="21"/>
              </w:rPr>
              <w:t>置物架</w:t>
            </w:r>
          </w:p>
        </w:tc>
        <w:tc>
          <w:tcPr>
            <w:tcW w:w="1560" w:type="dxa"/>
            <w:shd w:val="clear" w:color="auto" w:fill="auto"/>
            <w:vAlign w:val="center"/>
          </w:tcPr>
          <w:p w14:paraId="39652075">
            <w:pPr>
              <w:widowControl/>
              <w:jc w:val="center"/>
              <w:rPr>
                <w:rFonts w:hint="eastAsia" w:ascii="宋体" w:hAnsi="宋体" w:cs="宋体"/>
                <w:kern w:val="0"/>
                <w:szCs w:val="21"/>
              </w:rPr>
            </w:pPr>
            <w:r>
              <w:rPr>
                <w:rFonts w:hint="eastAsia" w:ascii="宋体" w:hAnsi="宋体" w:cs="宋体"/>
                <w:kern w:val="0"/>
                <w:szCs w:val="21"/>
              </w:rPr>
              <w:t>不锈钢</w:t>
            </w:r>
          </w:p>
        </w:tc>
        <w:tc>
          <w:tcPr>
            <w:tcW w:w="1320" w:type="dxa"/>
            <w:shd w:val="clear" w:color="auto" w:fill="auto"/>
            <w:vAlign w:val="center"/>
          </w:tcPr>
          <w:p w14:paraId="779AFCF2">
            <w:pPr>
              <w:widowControl/>
              <w:jc w:val="center"/>
              <w:rPr>
                <w:rFonts w:hint="eastAsia" w:ascii="Arial" w:hAnsi="Arial" w:cs="Arial"/>
                <w:kern w:val="0"/>
                <w:szCs w:val="21"/>
              </w:rPr>
            </w:pPr>
          </w:p>
        </w:tc>
        <w:tc>
          <w:tcPr>
            <w:tcW w:w="806" w:type="dxa"/>
            <w:shd w:val="clear" w:color="auto" w:fill="auto"/>
            <w:vAlign w:val="center"/>
          </w:tcPr>
          <w:p w14:paraId="0FE6C4F5">
            <w:pPr>
              <w:widowControl/>
              <w:jc w:val="center"/>
              <w:rPr>
                <w:rFonts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231E93FE">
            <w:pPr>
              <w:widowControl/>
              <w:jc w:val="center"/>
              <w:rPr>
                <w:rFonts w:hint="eastAsia" w:ascii="Arial" w:hAnsi="Arial" w:cs="Arial"/>
                <w:kern w:val="0"/>
                <w:szCs w:val="21"/>
              </w:rPr>
            </w:pPr>
            <w:r>
              <w:rPr>
                <w:rFonts w:ascii="Arial" w:hAnsi="Arial" w:cs="Arial"/>
                <w:kern w:val="0"/>
                <w:szCs w:val="21"/>
              </w:rPr>
              <w:t>2</w:t>
            </w:r>
          </w:p>
        </w:tc>
        <w:tc>
          <w:tcPr>
            <w:tcW w:w="1757" w:type="dxa"/>
            <w:shd w:val="clear" w:color="auto" w:fill="auto"/>
          </w:tcPr>
          <w:p w14:paraId="67203876">
            <w:pPr>
              <w:widowControl/>
              <w:jc w:val="left"/>
              <w:rPr>
                <w:rFonts w:ascii="宋体" w:hAnsi="宋体" w:cs="宋体"/>
                <w:kern w:val="0"/>
                <w:szCs w:val="21"/>
              </w:rPr>
            </w:pPr>
            <w:r>
              <w:rPr>
                <w:rFonts w:hint="eastAsia" w:ascii="宋体" w:hAnsi="宋体" w:cs="宋体"/>
                <w:kern w:val="0"/>
                <w:szCs w:val="21"/>
              </w:rPr>
              <w:t>以科室要求为准</w:t>
            </w:r>
          </w:p>
        </w:tc>
      </w:tr>
      <w:tr w14:paraId="5848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59C0521">
            <w:pPr>
              <w:widowControl/>
              <w:jc w:val="center"/>
              <w:rPr>
                <w:rFonts w:hint="eastAsia" w:ascii="Arial" w:hAnsi="Arial" w:eastAsia="宋体" w:cs="Arial"/>
                <w:kern w:val="0"/>
                <w:sz w:val="21"/>
                <w:szCs w:val="21"/>
                <w:lang w:val="en-US" w:eastAsia="zh-CN" w:bidi="ar-SA"/>
              </w:rPr>
            </w:pPr>
            <w:r>
              <w:rPr>
                <w:rFonts w:ascii="Arial" w:hAnsi="Arial" w:cs="Arial"/>
                <w:kern w:val="0"/>
                <w:szCs w:val="21"/>
              </w:rPr>
              <w:t>75</w:t>
            </w:r>
          </w:p>
        </w:tc>
        <w:tc>
          <w:tcPr>
            <w:tcW w:w="856" w:type="dxa"/>
            <w:vMerge w:val="restart"/>
            <w:shd w:val="clear" w:color="auto" w:fill="auto"/>
            <w:vAlign w:val="center"/>
          </w:tcPr>
          <w:p w14:paraId="79C0F3F2">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输液库</w:t>
            </w:r>
          </w:p>
        </w:tc>
        <w:tc>
          <w:tcPr>
            <w:tcW w:w="1898" w:type="dxa"/>
            <w:shd w:val="clear" w:color="auto" w:fill="auto"/>
            <w:vAlign w:val="center"/>
          </w:tcPr>
          <w:p w14:paraId="005944C5">
            <w:pPr>
              <w:widowControl/>
              <w:jc w:val="center"/>
              <w:rPr>
                <w:rFonts w:hint="eastAsia" w:ascii="宋体" w:hAnsi="宋体" w:cs="宋体"/>
                <w:kern w:val="0"/>
                <w:szCs w:val="21"/>
              </w:rPr>
            </w:pPr>
            <w:r>
              <w:rPr>
                <w:rFonts w:hint="eastAsia" w:ascii="宋体" w:hAnsi="宋体" w:cs="宋体"/>
                <w:kern w:val="0"/>
                <w:szCs w:val="21"/>
              </w:rPr>
              <w:t>置物架</w:t>
            </w:r>
          </w:p>
        </w:tc>
        <w:tc>
          <w:tcPr>
            <w:tcW w:w="1560" w:type="dxa"/>
            <w:shd w:val="clear" w:color="auto" w:fill="auto"/>
            <w:vAlign w:val="center"/>
          </w:tcPr>
          <w:p w14:paraId="578B22A3">
            <w:pPr>
              <w:widowControl/>
              <w:jc w:val="center"/>
              <w:rPr>
                <w:rFonts w:hint="eastAsia" w:ascii="宋体" w:hAnsi="宋体" w:cs="宋体"/>
                <w:kern w:val="0"/>
                <w:szCs w:val="21"/>
              </w:rPr>
            </w:pPr>
            <w:r>
              <w:rPr>
                <w:rFonts w:hint="eastAsia" w:ascii="宋体" w:hAnsi="宋体" w:cs="宋体"/>
                <w:kern w:val="0"/>
                <w:szCs w:val="21"/>
              </w:rPr>
              <w:t>不锈钢</w:t>
            </w:r>
          </w:p>
        </w:tc>
        <w:tc>
          <w:tcPr>
            <w:tcW w:w="1320" w:type="dxa"/>
            <w:shd w:val="clear" w:color="auto" w:fill="auto"/>
            <w:vAlign w:val="center"/>
          </w:tcPr>
          <w:p w14:paraId="44435936">
            <w:pPr>
              <w:widowControl/>
              <w:jc w:val="center"/>
              <w:rPr>
                <w:rFonts w:hint="eastAsia" w:ascii="Arial" w:hAnsi="Arial" w:cs="Arial"/>
                <w:kern w:val="0"/>
                <w:szCs w:val="21"/>
              </w:rPr>
            </w:pPr>
          </w:p>
        </w:tc>
        <w:tc>
          <w:tcPr>
            <w:tcW w:w="806" w:type="dxa"/>
            <w:shd w:val="clear" w:color="auto" w:fill="auto"/>
            <w:vAlign w:val="center"/>
          </w:tcPr>
          <w:p w14:paraId="224E37CB">
            <w:pPr>
              <w:widowControl/>
              <w:jc w:val="center"/>
              <w:rPr>
                <w:rFonts w:hint="eastAsia" w:ascii="宋体" w:hAnsi="宋体" w:cs="宋体"/>
                <w:kern w:val="0"/>
                <w:szCs w:val="21"/>
              </w:rPr>
            </w:pPr>
            <w:r>
              <w:rPr>
                <w:rFonts w:hint="eastAsia" w:ascii="宋体" w:hAnsi="宋体" w:cs="宋体"/>
                <w:kern w:val="0"/>
                <w:szCs w:val="21"/>
              </w:rPr>
              <w:t>个</w:t>
            </w:r>
          </w:p>
        </w:tc>
        <w:tc>
          <w:tcPr>
            <w:tcW w:w="800" w:type="dxa"/>
            <w:shd w:val="clear" w:color="auto" w:fill="auto"/>
            <w:vAlign w:val="center"/>
          </w:tcPr>
          <w:p w14:paraId="0541AC59">
            <w:pPr>
              <w:widowControl/>
              <w:jc w:val="center"/>
              <w:rPr>
                <w:rFonts w:hint="eastAsia" w:ascii="Arial" w:hAnsi="Arial" w:eastAsia="宋体" w:cs="Arial"/>
                <w:kern w:val="0"/>
                <w:szCs w:val="21"/>
                <w:lang w:eastAsia="zh-CN"/>
              </w:rPr>
            </w:pPr>
            <w:r>
              <w:rPr>
                <w:rFonts w:hint="eastAsia" w:ascii="Arial" w:hAnsi="Arial" w:cs="Arial"/>
                <w:kern w:val="0"/>
                <w:szCs w:val="21"/>
                <w:lang w:val="en-US" w:eastAsia="zh-CN"/>
              </w:rPr>
              <w:t>4</w:t>
            </w:r>
          </w:p>
        </w:tc>
        <w:tc>
          <w:tcPr>
            <w:tcW w:w="1757" w:type="dxa"/>
            <w:shd w:val="clear" w:color="auto" w:fill="auto"/>
          </w:tcPr>
          <w:p w14:paraId="4BAE7AB7">
            <w:pPr>
              <w:widowControl/>
              <w:jc w:val="left"/>
              <w:rPr>
                <w:rFonts w:hint="eastAsia" w:ascii="宋体" w:hAnsi="宋体" w:cs="宋体"/>
                <w:kern w:val="0"/>
                <w:szCs w:val="21"/>
              </w:rPr>
            </w:pPr>
            <w:r>
              <w:rPr>
                <w:rFonts w:hint="eastAsia" w:ascii="宋体" w:hAnsi="宋体" w:cs="宋体"/>
                <w:kern w:val="0"/>
                <w:szCs w:val="21"/>
              </w:rPr>
              <w:t>以科室要求为准</w:t>
            </w:r>
          </w:p>
        </w:tc>
      </w:tr>
      <w:tr w14:paraId="0E0C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4DE8926">
            <w:pPr>
              <w:widowControl/>
              <w:jc w:val="center"/>
              <w:rPr>
                <w:rFonts w:hint="eastAsia" w:ascii="Arial" w:hAnsi="Arial" w:eastAsia="宋体" w:cs="Arial"/>
                <w:kern w:val="0"/>
                <w:sz w:val="21"/>
                <w:szCs w:val="21"/>
                <w:lang w:val="en-US" w:eastAsia="zh-CN" w:bidi="ar-SA"/>
              </w:rPr>
            </w:pPr>
            <w:r>
              <w:rPr>
                <w:rFonts w:ascii="Arial" w:hAnsi="Arial" w:cs="Arial"/>
                <w:kern w:val="0"/>
                <w:szCs w:val="21"/>
              </w:rPr>
              <w:t>76</w:t>
            </w:r>
          </w:p>
        </w:tc>
        <w:tc>
          <w:tcPr>
            <w:tcW w:w="856" w:type="dxa"/>
            <w:vMerge w:val="continue"/>
            <w:shd w:val="clear" w:color="auto" w:fill="auto"/>
            <w:vAlign w:val="center"/>
          </w:tcPr>
          <w:p w14:paraId="7F4CF094">
            <w:pPr>
              <w:widowControl/>
              <w:jc w:val="center"/>
              <w:rPr>
                <w:rFonts w:hint="eastAsia" w:ascii="宋体" w:hAnsi="宋体" w:cs="宋体"/>
                <w:kern w:val="0"/>
                <w:szCs w:val="21"/>
                <w:lang w:val="en-US" w:eastAsia="zh-CN"/>
              </w:rPr>
            </w:pPr>
          </w:p>
        </w:tc>
        <w:tc>
          <w:tcPr>
            <w:tcW w:w="1898" w:type="dxa"/>
            <w:shd w:val="clear" w:color="auto" w:fill="auto"/>
            <w:vAlign w:val="center"/>
          </w:tcPr>
          <w:p w14:paraId="0A04CDCB">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资料柜</w:t>
            </w:r>
          </w:p>
        </w:tc>
        <w:tc>
          <w:tcPr>
            <w:tcW w:w="1560" w:type="dxa"/>
            <w:shd w:val="clear" w:color="auto" w:fill="auto"/>
            <w:vAlign w:val="center"/>
          </w:tcPr>
          <w:p w14:paraId="7F2C01F1">
            <w:pPr>
              <w:widowControl/>
              <w:jc w:val="center"/>
              <w:rPr>
                <w:rFonts w:hint="eastAsia" w:ascii="宋体" w:hAnsi="宋体" w:cs="宋体"/>
                <w:kern w:val="0"/>
                <w:szCs w:val="21"/>
              </w:rPr>
            </w:pPr>
            <w:r>
              <w:rPr>
                <w:rFonts w:hint="eastAsia" w:ascii="宋体" w:hAnsi="宋体" w:cs="宋体"/>
                <w:kern w:val="0"/>
                <w:szCs w:val="21"/>
              </w:rPr>
              <w:t>不锈钢</w:t>
            </w:r>
          </w:p>
        </w:tc>
        <w:tc>
          <w:tcPr>
            <w:tcW w:w="1320" w:type="dxa"/>
            <w:shd w:val="clear" w:color="auto" w:fill="auto"/>
            <w:vAlign w:val="center"/>
          </w:tcPr>
          <w:p w14:paraId="61EA6CD9">
            <w:pPr>
              <w:widowControl/>
              <w:jc w:val="center"/>
              <w:rPr>
                <w:rFonts w:hint="eastAsia" w:ascii="Arial" w:hAnsi="Arial" w:cs="Arial"/>
                <w:kern w:val="0"/>
                <w:szCs w:val="21"/>
              </w:rPr>
            </w:pPr>
          </w:p>
        </w:tc>
        <w:tc>
          <w:tcPr>
            <w:tcW w:w="806" w:type="dxa"/>
            <w:shd w:val="clear" w:color="auto" w:fill="auto"/>
            <w:vAlign w:val="center"/>
          </w:tcPr>
          <w:p w14:paraId="2524D69B">
            <w:pPr>
              <w:widowControl/>
              <w:jc w:val="center"/>
              <w:rPr>
                <w:rFonts w:hint="eastAsia" w:ascii="宋体" w:hAnsi="宋体" w:cs="宋体"/>
                <w:kern w:val="0"/>
                <w:szCs w:val="21"/>
              </w:rPr>
            </w:pPr>
            <w:r>
              <w:rPr>
                <w:rFonts w:hint="eastAsia" w:ascii="宋体" w:hAnsi="宋体" w:cs="宋体"/>
                <w:kern w:val="0"/>
                <w:szCs w:val="21"/>
              </w:rPr>
              <w:t>个</w:t>
            </w:r>
          </w:p>
        </w:tc>
        <w:tc>
          <w:tcPr>
            <w:tcW w:w="800" w:type="dxa"/>
            <w:shd w:val="clear" w:color="auto" w:fill="auto"/>
            <w:vAlign w:val="center"/>
          </w:tcPr>
          <w:p w14:paraId="494CEC18">
            <w:pPr>
              <w:widowControl/>
              <w:jc w:val="center"/>
              <w:rPr>
                <w:rFonts w:hint="eastAsia" w:ascii="Arial" w:hAnsi="Arial" w:eastAsia="宋体" w:cs="Arial"/>
                <w:kern w:val="0"/>
                <w:szCs w:val="21"/>
                <w:lang w:eastAsia="zh-CN"/>
              </w:rPr>
            </w:pPr>
            <w:r>
              <w:rPr>
                <w:rFonts w:hint="eastAsia" w:ascii="Arial" w:hAnsi="Arial" w:cs="Arial"/>
                <w:kern w:val="0"/>
                <w:szCs w:val="21"/>
                <w:lang w:val="en-US" w:eastAsia="zh-CN"/>
              </w:rPr>
              <w:t>4</w:t>
            </w:r>
          </w:p>
        </w:tc>
        <w:tc>
          <w:tcPr>
            <w:tcW w:w="1757" w:type="dxa"/>
            <w:shd w:val="clear" w:color="auto" w:fill="auto"/>
          </w:tcPr>
          <w:p w14:paraId="4CB42A3A">
            <w:pPr>
              <w:widowControl/>
              <w:jc w:val="left"/>
              <w:rPr>
                <w:rFonts w:hint="eastAsia" w:ascii="宋体" w:hAnsi="宋体" w:cs="宋体"/>
                <w:kern w:val="0"/>
                <w:szCs w:val="21"/>
              </w:rPr>
            </w:pPr>
            <w:r>
              <w:rPr>
                <w:rFonts w:hint="eastAsia" w:ascii="宋体" w:hAnsi="宋体" w:cs="宋体"/>
                <w:kern w:val="0"/>
                <w:szCs w:val="21"/>
              </w:rPr>
              <w:t>以科室要求为准</w:t>
            </w:r>
          </w:p>
        </w:tc>
      </w:tr>
      <w:tr w14:paraId="3047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2EB1E437">
            <w:pPr>
              <w:widowControl/>
              <w:jc w:val="center"/>
              <w:rPr>
                <w:rFonts w:hint="eastAsia" w:ascii="Arial" w:hAnsi="Arial" w:eastAsia="宋体" w:cs="Arial"/>
                <w:kern w:val="0"/>
                <w:sz w:val="21"/>
                <w:szCs w:val="21"/>
                <w:lang w:val="en-US" w:eastAsia="zh-CN" w:bidi="ar-SA"/>
              </w:rPr>
            </w:pPr>
            <w:r>
              <w:rPr>
                <w:rFonts w:ascii="Arial" w:hAnsi="Arial" w:cs="Arial"/>
                <w:kern w:val="0"/>
                <w:szCs w:val="21"/>
              </w:rPr>
              <w:t>77</w:t>
            </w:r>
          </w:p>
        </w:tc>
        <w:tc>
          <w:tcPr>
            <w:tcW w:w="856" w:type="dxa"/>
            <w:vMerge w:val="continue"/>
            <w:shd w:val="clear" w:color="auto" w:fill="auto"/>
            <w:vAlign w:val="center"/>
          </w:tcPr>
          <w:p w14:paraId="0AA3BC49">
            <w:pPr>
              <w:widowControl/>
              <w:jc w:val="center"/>
              <w:rPr>
                <w:rFonts w:hint="eastAsia" w:ascii="宋体" w:hAnsi="宋体" w:cs="宋体"/>
                <w:kern w:val="0"/>
                <w:szCs w:val="21"/>
                <w:lang w:val="en-US" w:eastAsia="zh-CN"/>
              </w:rPr>
            </w:pPr>
          </w:p>
        </w:tc>
        <w:tc>
          <w:tcPr>
            <w:tcW w:w="1898" w:type="dxa"/>
            <w:shd w:val="clear" w:color="auto" w:fill="auto"/>
            <w:vAlign w:val="center"/>
          </w:tcPr>
          <w:p w14:paraId="15228C0C">
            <w:pPr>
              <w:widowControl/>
              <w:jc w:val="center"/>
              <w:rPr>
                <w:rFonts w:hint="eastAsia" w:ascii="宋体" w:hAnsi="宋体" w:cs="宋体"/>
                <w:kern w:val="0"/>
                <w:szCs w:val="21"/>
              </w:rPr>
            </w:pPr>
            <w:r>
              <w:rPr>
                <w:rFonts w:hint="eastAsia" w:ascii="宋体" w:hAnsi="宋体" w:cs="Arial"/>
                <w:kern w:val="0"/>
                <w:szCs w:val="21"/>
              </w:rPr>
              <w:t>电脑</w:t>
            </w:r>
          </w:p>
        </w:tc>
        <w:tc>
          <w:tcPr>
            <w:tcW w:w="1560" w:type="dxa"/>
            <w:shd w:val="clear" w:color="auto" w:fill="auto"/>
            <w:vAlign w:val="center"/>
          </w:tcPr>
          <w:p w14:paraId="219E9A85">
            <w:pPr>
              <w:widowControl/>
              <w:jc w:val="center"/>
              <w:rPr>
                <w:rFonts w:hint="eastAsia" w:ascii="宋体" w:hAnsi="宋体" w:cs="宋体"/>
                <w:kern w:val="0"/>
                <w:szCs w:val="21"/>
              </w:rPr>
            </w:pPr>
            <w:r>
              <w:rPr>
                <w:rFonts w:hint="eastAsia" w:ascii="宋体" w:hAnsi="宋体" w:cs="Arial"/>
                <w:kern w:val="0"/>
                <w:szCs w:val="21"/>
              </w:rPr>
              <w:t>商用</w:t>
            </w:r>
          </w:p>
        </w:tc>
        <w:tc>
          <w:tcPr>
            <w:tcW w:w="1320" w:type="dxa"/>
            <w:shd w:val="clear" w:color="auto" w:fill="auto"/>
            <w:vAlign w:val="center"/>
          </w:tcPr>
          <w:p w14:paraId="2CA4F7FF">
            <w:pPr>
              <w:widowControl/>
              <w:jc w:val="center"/>
              <w:rPr>
                <w:rFonts w:hint="eastAsia" w:ascii="Arial" w:hAnsi="Arial" w:cs="Arial"/>
                <w:kern w:val="0"/>
                <w:szCs w:val="21"/>
              </w:rPr>
            </w:pPr>
          </w:p>
        </w:tc>
        <w:tc>
          <w:tcPr>
            <w:tcW w:w="806" w:type="dxa"/>
            <w:shd w:val="clear" w:color="auto" w:fill="auto"/>
            <w:vAlign w:val="center"/>
          </w:tcPr>
          <w:p w14:paraId="71B61C3C">
            <w:pPr>
              <w:widowControl/>
              <w:jc w:val="center"/>
              <w:rPr>
                <w:rFonts w:hint="eastAsia" w:ascii="宋体" w:hAnsi="宋体" w:cs="宋体"/>
                <w:kern w:val="0"/>
                <w:szCs w:val="21"/>
              </w:rPr>
            </w:pPr>
            <w:r>
              <w:rPr>
                <w:rFonts w:hint="eastAsia" w:ascii="宋体" w:hAnsi="宋体" w:cs="Arial"/>
                <w:kern w:val="0"/>
                <w:szCs w:val="21"/>
              </w:rPr>
              <w:t>台</w:t>
            </w:r>
          </w:p>
        </w:tc>
        <w:tc>
          <w:tcPr>
            <w:tcW w:w="800" w:type="dxa"/>
            <w:shd w:val="clear" w:color="auto" w:fill="auto"/>
            <w:vAlign w:val="center"/>
          </w:tcPr>
          <w:p w14:paraId="01AF0B29">
            <w:pPr>
              <w:widowControl/>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3</w:t>
            </w:r>
          </w:p>
        </w:tc>
        <w:tc>
          <w:tcPr>
            <w:tcW w:w="1757" w:type="dxa"/>
            <w:shd w:val="clear" w:color="auto" w:fill="auto"/>
          </w:tcPr>
          <w:p w14:paraId="024B38C3">
            <w:pPr>
              <w:widowControl/>
              <w:jc w:val="left"/>
              <w:rPr>
                <w:rFonts w:hint="eastAsia" w:ascii="宋体" w:hAnsi="宋体" w:cs="宋体"/>
                <w:kern w:val="0"/>
                <w:szCs w:val="21"/>
              </w:rPr>
            </w:pPr>
            <w:r>
              <w:rPr>
                <w:rFonts w:hint="eastAsia" w:ascii="宋体" w:hAnsi="宋体" w:cs="宋体"/>
                <w:kern w:val="0"/>
                <w:szCs w:val="21"/>
              </w:rPr>
              <w:t>以科室要求为准</w:t>
            </w:r>
          </w:p>
        </w:tc>
      </w:tr>
      <w:tr w14:paraId="2165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07D6860">
            <w:pPr>
              <w:widowControl/>
              <w:jc w:val="center"/>
              <w:rPr>
                <w:rFonts w:hint="eastAsia" w:ascii="Arial" w:hAnsi="Arial" w:eastAsia="宋体" w:cs="Arial"/>
                <w:kern w:val="0"/>
                <w:sz w:val="21"/>
                <w:szCs w:val="21"/>
                <w:lang w:val="en-US" w:eastAsia="zh-CN" w:bidi="ar-SA"/>
              </w:rPr>
            </w:pPr>
            <w:r>
              <w:rPr>
                <w:rFonts w:ascii="Arial" w:hAnsi="Arial" w:cs="Arial"/>
                <w:kern w:val="0"/>
                <w:szCs w:val="21"/>
              </w:rPr>
              <w:t>78</w:t>
            </w:r>
          </w:p>
        </w:tc>
        <w:tc>
          <w:tcPr>
            <w:tcW w:w="856" w:type="dxa"/>
            <w:vMerge w:val="continue"/>
            <w:shd w:val="clear" w:color="auto" w:fill="auto"/>
            <w:vAlign w:val="center"/>
          </w:tcPr>
          <w:p w14:paraId="1060964A">
            <w:pPr>
              <w:widowControl/>
              <w:jc w:val="center"/>
              <w:rPr>
                <w:rFonts w:hint="eastAsia" w:ascii="宋体" w:hAnsi="宋体" w:cs="宋体"/>
                <w:kern w:val="0"/>
                <w:szCs w:val="21"/>
                <w:lang w:val="en-US" w:eastAsia="zh-CN"/>
              </w:rPr>
            </w:pPr>
          </w:p>
        </w:tc>
        <w:tc>
          <w:tcPr>
            <w:tcW w:w="1898" w:type="dxa"/>
            <w:shd w:val="clear" w:color="auto" w:fill="auto"/>
            <w:vAlign w:val="center"/>
          </w:tcPr>
          <w:p w14:paraId="0F762817">
            <w:pPr>
              <w:widowControl/>
              <w:jc w:val="center"/>
              <w:rPr>
                <w:rFonts w:hint="eastAsia" w:ascii="宋体" w:hAnsi="宋体" w:cs="宋体"/>
                <w:kern w:val="0"/>
                <w:szCs w:val="21"/>
              </w:rPr>
            </w:pPr>
            <w:r>
              <w:rPr>
                <w:rFonts w:hint="eastAsia" w:ascii="宋体" w:hAnsi="宋体" w:cs="Arial"/>
                <w:kern w:val="0"/>
                <w:szCs w:val="21"/>
              </w:rPr>
              <w:t>电脑桌</w:t>
            </w:r>
          </w:p>
        </w:tc>
        <w:tc>
          <w:tcPr>
            <w:tcW w:w="1560" w:type="dxa"/>
            <w:shd w:val="clear" w:color="auto" w:fill="auto"/>
            <w:vAlign w:val="center"/>
          </w:tcPr>
          <w:p w14:paraId="57DBDF72">
            <w:pPr>
              <w:widowControl/>
              <w:jc w:val="center"/>
              <w:rPr>
                <w:rFonts w:hint="eastAsia" w:ascii="宋体" w:hAnsi="宋体" w:cs="宋体"/>
                <w:kern w:val="0"/>
                <w:szCs w:val="21"/>
              </w:rPr>
            </w:pPr>
          </w:p>
        </w:tc>
        <w:tc>
          <w:tcPr>
            <w:tcW w:w="1320" w:type="dxa"/>
            <w:shd w:val="clear" w:color="auto" w:fill="auto"/>
            <w:vAlign w:val="center"/>
          </w:tcPr>
          <w:p w14:paraId="3485F0CE">
            <w:pPr>
              <w:widowControl/>
              <w:jc w:val="center"/>
              <w:rPr>
                <w:rFonts w:hint="eastAsia" w:ascii="Arial" w:hAnsi="Arial" w:cs="Arial"/>
                <w:kern w:val="0"/>
                <w:szCs w:val="21"/>
              </w:rPr>
            </w:pPr>
          </w:p>
        </w:tc>
        <w:tc>
          <w:tcPr>
            <w:tcW w:w="806" w:type="dxa"/>
            <w:shd w:val="clear" w:color="auto" w:fill="auto"/>
            <w:vAlign w:val="center"/>
          </w:tcPr>
          <w:p w14:paraId="0967EF39">
            <w:pPr>
              <w:widowControl/>
              <w:jc w:val="center"/>
              <w:rPr>
                <w:rFonts w:hint="eastAsia" w:ascii="宋体" w:hAnsi="宋体" w:cs="宋体"/>
                <w:kern w:val="0"/>
                <w:szCs w:val="21"/>
              </w:rPr>
            </w:pPr>
            <w:r>
              <w:rPr>
                <w:rFonts w:hint="eastAsia" w:ascii="宋体" w:hAnsi="宋体" w:cs="Arial"/>
                <w:kern w:val="0"/>
                <w:szCs w:val="21"/>
              </w:rPr>
              <w:t>张</w:t>
            </w:r>
          </w:p>
        </w:tc>
        <w:tc>
          <w:tcPr>
            <w:tcW w:w="800" w:type="dxa"/>
            <w:shd w:val="clear" w:color="auto" w:fill="auto"/>
            <w:vAlign w:val="center"/>
          </w:tcPr>
          <w:p w14:paraId="4B2C4FFA">
            <w:pPr>
              <w:widowControl/>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3</w:t>
            </w:r>
          </w:p>
        </w:tc>
        <w:tc>
          <w:tcPr>
            <w:tcW w:w="1757" w:type="dxa"/>
            <w:shd w:val="clear" w:color="auto" w:fill="auto"/>
          </w:tcPr>
          <w:p w14:paraId="4FCEFB9D">
            <w:pPr>
              <w:widowControl/>
              <w:jc w:val="left"/>
              <w:rPr>
                <w:rFonts w:hint="eastAsia" w:ascii="宋体" w:hAnsi="宋体" w:cs="宋体"/>
                <w:kern w:val="0"/>
                <w:szCs w:val="21"/>
              </w:rPr>
            </w:pPr>
            <w:r>
              <w:rPr>
                <w:rFonts w:hint="eastAsia" w:ascii="宋体" w:hAnsi="宋体" w:cs="宋体"/>
                <w:kern w:val="0"/>
                <w:szCs w:val="21"/>
              </w:rPr>
              <w:t>以科室要求为准</w:t>
            </w:r>
          </w:p>
        </w:tc>
      </w:tr>
      <w:tr w14:paraId="4503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174BF28">
            <w:pPr>
              <w:widowControl/>
              <w:jc w:val="center"/>
              <w:rPr>
                <w:rFonts w:hint="eastAsia" w:ascii="Arial" w:hAnsi="Arial" w:eastAsia="宋体" w:cs="Arial"/>
                <w:kern w:val="0"/>
                <w:sz w:val="21"/>
                <w:szCs w:val="21"/>
                <w:lang w:val="en-US" w:eastAsia="zh-CN" w:bidi="ar-SA"/>
              </w:rPr>
            </w:pPr>
            <w:r>
              <w:rPr>
                <w:rFonts w:ascii="Arial" w:hAnsi="Arial" w:cs="Arial"/>
                <w:kern w:val="0"/>
                <w:szCs w:val="21"/>
              </w:rPr>
              <w:t>79</w:t>
            </w:r>
          </w:p>
        </w:tc>
        <w:tc>
          <w:tcPr>
            <w:tcW w:w="856" w:type="dxa"/>
            <w:vMerge w:val="continue"/>
            <w:shd w:val="clear" w:color="auto" w:fill="auto"/>
            <w:vAlign w:val="center"/>
          </w:tcPr>
          <w:p w14:paraId="18CB1C32">
            <w:pPr>
              <w:widowControl/>
              <w:jc w:val="center"/>
              <w:rPr>
                <w:rFonts w:hint="eastAsia" w:ascii="宋体" w:hAnsi="宋体" w:cs="宋体"/>
                <w:kern w:val="0"/>
                <w:szCs w:val="21"/>
                <w:lang w:val="en-US" w:eastAsia="zh-CN"/>
              </w:rPr>
            </w:pPr>
          </w:p>
        </w:tc>
        <w:tc>
          <w:tcPr>
            <w:tcW w:w="1898" w:type="dxa"/>
            <w:shd w:val="clear" w:color="auto" w:fill="auto"/>
            <w:vAlign w:val="center"/>
          </w:tcPr>
          <w:p w14:paraId="737E9D96">
            <w:pPr>
              <w:widowControl/>
              <w:jc w:val="center"/>
              <w:rPr>
                <w:rFonts w:hint="eastAsia" w:ascii="宋体" w:hAnsi="宋体" w:cs="宋体"/>
                <w:kern w:val="0"/>
                <w:szCs w:val="21"/>
              </w:rPr>
            </w:pPr>
            <w:r>
              <w:rPr>
                <w:rFonts w:hint="eastAsia" w:ascii="宋体" w:hAnsi="宋体" w:cs="Arial"/>
                <w:kern w:val="0"/>
                <w:szCs w:val="21"/>
              </w:rPr>
              <w:t>电脑椅</w:t>
            </w:r>
          </w:p>
        </w:tc>
        <w:tc>
          <w:tcPr>
            <w:tcW w:w="1560" w:type="dxa"/>
            <w:shd w:val="clear" w:color="auto" w:fill="auto"/>
            <w:vAlign w:val="center"/>
          </w:tcPr>
          <w:p w14:paraId="4A988832">
            <w:pPr>
              <w:widowControl/>
              <w:jc w:val="center"/>
              <w:rPr>
                <w:rFonts w:hint="eastAsia" w:ascii="宋体" w:hAnsi="宋体" w:cs="宋体"/>
                <w:kern w:val="0"/>
                <w:szCs w:val="21"/>
              </w:rPr>
            </w:pPr>
            <w:r>
              <w:rPr>
                <w:rFonts w:hint="eastAsia" w:ascii="宋体" w:hAnsi="宋体" w:cs="Arial"/>
                <w:kern w:val="0"/>
                <w:szCs w:val="21"/>
              </w:rPr>
              <w:t>网椅</w:t>
            </w:r>
          </w:p>
        </w:tc>
        <w:tc>
          <w:tcPr>
            <w:tcW w:w="1320" w:type="dxa"/>
            <w:shd w:val="clear" w:color="auto" w:fill="auto"/>
            <w:vAlign w:val="center"/>
          </w:tcPr>
          <w:p w14:paraId="22844371">
            <w:pPr>
              <w:widowControl/>
              <w:jc w:val="center"/>
              <w:rPr>
                <w:rFonts w:hint="eastAsia" w:ascii="Arial" w:hAnsi="Arial" w:cs="Arial"/>
                <w:kern w:val="0"/>
                <w:szCs w:val="21"/>
              </w:rPr>
            </w:pPr>
          </w:p>
        </w:tc>
        <w:tc>
          <w:tcPr>
            <w:tcW w:w="806" w:type="dxa"/>
            <w:shd w:val="clear" w:color="auto" w:fill="auto"/>
            <w:vAlign w:val="center"/>
          </w:tcPr>
          <w:p w14:paraId="12D23249">
            <w:pPr>
              <w:widowControl/>
              <w:jc w:val="center"/>
              <w:rPr>
                <w:rFonts w:hint="eastAsia" w:ascii="宋体" w:hAnsi="宋体" w:cs="宋体"/>
                <w:kern w:val="0"/>
                <w:szCs w:val="21"/>
              </w:rPr>
            </w:pPr>
            <w:r>
              <w:rPr>
                <w:rFonts w:hint="eastAsia" w:ascii="宋体" w:hAnsi="宋体" w:cs="Arial"/>
                <w:kern w:val="0"/>
                <w:szCs w:val="21"/>
              </w:rPr>
              <w:t>把</w:t>
            </w:r>
          </w:p>
        </w:tc>
        <w:tc>
          <w:tcPr>
            <w:tcW w:w="800" w:type="dxa"/>
            <w:shd w:val="clear" w:color="auto" w:fill="auto"/>
            <w:vAlign w:val="center"/>
          </w:tcPr>
          <w:p w14:paraId="477CA9C7">
            <w:pPr>
              <w:widowControl/>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3</w:t>
            </w:r>
          </w:p>
        </w:tc>
        <w:tc>
          <w:tcPr>
            <w:tcW w:w="1757" w:type="dxa"/>
            <w:shd w:val="clear" w:color="auto" w:fill="auto"/>
          </w:tcPr>
          <w:p w14:paraId="172F254F">
            <w:pPr>
              <w:widowControl/>
              <w:jc w:val="left"/>
              <w:rPr>
                <w:rFonts w:hint="eastAsia" w:ascii="宋体" w:hAnsi="宋体" w:cs="宋体"/>
                <w:kern w:val="0"/>
                <w:szCs w:val="21"/>
              </w:rPr>
            </w:pPr>
            <w:r>
              <w:rPr>
                <w:rFonts w:hint="eastAsia" w:ascii="宋体" w:hAnsi="宋体" w:cs="宋体"/>
                <w:kern w:val="0"/>
                <w:szCs w:val="21"/>
              </w:rPr>
              <w:t>以科室要求为准</w:t>
            </w:r>
          </w:p>
        </w:tc>
      </w:tr>
      <w:tr w14:paraId="5123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3AC57A8E">
            <w:pPr>
              <w:widowControl/>
              <w:jc w:val="center"/>
              <w:rPr>
                <w:rFonts w:hint="eastAsia" w:ascii="Arial" w:hAnsi="Arial" w:eastAsia="宋体" w:cs="Arial"/>
                <w:kern w:val="0"/>
                <w:sz w:val="21"/>
                <w:szCs w:val="21"/>
                <w:lang w:val="en-US" w:eastAsia="zh-CN" w:bidi="ar-SA"/>
              </w:rPr>
            </w:pPr>
            <w:r>
              <w:rPr>
                <w:rFonts w:ascii="Arial" w:hAnsi="Arial" w:cs="Arial"/>
                <w:kern w:val="0"/>
                <w:szCs w:val="21"/>
              </w:rPr>
              <w:t>80</w:t>
            </w:r>
          </w:p>
        </w:tc>
        <w:tc>
          <w:tcPr>
            <w:tcW w:w="856" w:type="dxa"/>
            <w:vMerge w:val="continue"/>
            <w:shd w:val="clear" w:color="auto" w:fill="auto"/>
            <w:vAlign w:val="center"/>
          </w:tcPr>
          <w:p w14:paraId="110496BD">
            <w:pPr>
              <w:widowControl/>
              <w:jc w:val="center"/>
              <w:rPr>
                <w:rFonts w:hint="eastAsia" w:ascii="宋体" w:hAnsi="宋体" w:cs="宋体"/>
                <w:kern w:val="0"/>
                <w:szCs w:val="21"/>
                <w:lang w:val="en-US" w:eastAsia="zh-CN"/>
              </w:rPr>
            </w:pPr>
          </w:p>
        </w:tc>
        <w:tc>
          <w:tcPr>
            <w:tcW w:w="1898" w:type="dxa"/>
            <w:shd w:val="clear" w:color="auto" w:fill="auto"/>
            <w:vAlign w:val="center"/>
          </w:tcPr>
          <w:p w14:paraId="6DE2FC15">
            <w:pPr>
              <w:widowControl/>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地垫</w:t>
            </w:r>
          </w:p>
        </w:tc>
        <w:tc>
          <w:tcPr>
            <w:tcW w:w="1560" w:type="dxa"/>
            <w:shd w:val="clear" w:color="auto" w:fill="auto"/>
            <w:vAlign w:val="center"/>
          </w:tcPr>
          <w:p w14:paraId="509C8D2F">
            <w:pPr>
              <w:widowControl/>
              <w:jc w:val="center"/>
              <w:rPr>
                <w:rFonts w:hint="eastAsia" w:ascii="宋体" w:hAnsi="宋体" w:cs="Arial"/>
                <w:kern w:val="0"/>
                <w:szCs w:val="21"/>
              </w:rPr>
            </w:pPr>
          </w:p>
        </w:tc>
        <w:tc>
          <w:tcPr>
            <w:tcW w:w="1320" w:type="dxa"/>
            <w:shd w:val="clear" w:color="auto" w:fill="auto"/>
            <w:vAlign w:val="center"/>
          </w:tcPr>
          <w:p w14:paraId="3C45B94D">
            <w:pPr>
              <w:widowControl/>
              <w:jc w:val="center"/>
              <w:rPr>
                <w:rFonts w:hint="eastAsia" w:ascii="Arial" w:hAnsi="Arial" w:cs="Arial"/>
                <w:kern w:val="0"/>
                <w:szCs w:val="21"/>
              </w:rPr>
            </w:pPr>
          </w:p>
        </w:tc>
        <w:tc>
          <w:tcPr>
            <w:tcW w:w="806" w:type="dxa"/>
            <w:shd w:val="clear" w:color="auto" w:fill="auto"/>
            <w:vAlign w:val="center"/>
          </w:tcPr>
          <w:p w14:paraId="28A4B270">
            <w:pPr>
              <w:widowControl/>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个</w:t>
            </w:r>
          </w:p>
        </w:tc>
        <w:tc>
          <w:tcPr>
            <w:tcW w:w="800" w:type="dxa"/>
            <w:shd w:val="clear" w:color="auto" w:fill="auto"/>
            <w:vAlign w:val="center"/>
          </w:tcPr>
          <w:p w14:paraId="3DD07F74">
            <w:pPr>
              <w:widowControl/>
              <w:jc w:val="center"/>
              <w:rPr>
                <w:rFonts w:hint="default" w:ascii="Arial" w:hAnsi="Arial" w:cs="Arial"/>
                <w:kern w:val="0"/>
                <w:szCs w:val="21"/>
                <w:lang w:val="en-US" w:eastAsia="zh-CN"/>
              </w:rPr>
            </w:pPr>
            <w:r>
              <w:rPr>
                <w:rFonts w:hint="eastAsia" w:ascii="Arial" w:hAnsi="Arial" w:cs="Arial"/>
                <w:kern w:val="0"/>
                <w:szCs w:val="21"/>
                <w:lang w:val="en-US" w:eastAsia="zh-CN"/>
              </w:rPr>
              <w:t>40</w:t>
            </w:r>
          </w:p>
        </w:tc>
        <w:tc>
          <w:tcPr>
            <w:tcW w:w="1757" w:type="dxa"/>
            <w:shd w:val="clear" w:color="auto" w:fill="auto"/>
          </w:tcPr>
          <w:p w14:paraId="429EEB25">
            <w:pPr>
              <w:widowControl/>
              <w:jc w:val="left"/>
              <w:rPr>
                <w:rFonts w:hint="eastAsia" w:ascii="宋体" w:hAnsi="宋体" w:cs="宋体"/>
                <w:kern w:val="0"/>
                <w:szCs w:val="21"/>
              </w:rPr>
            </w:pPr>
            <w:r>
              <w:rPr>
                <w:rFonts w:hint="eastAsia" w:ascii="宋体" w:hAnsi="宋体" w:cs="宋体"/>
                <w:kern w:val="0"/>
                <w:szCs w:val="21"/>
              </w:rPr>
              <w:t>以科室要求为准</w:t>
            </w:r>
          </w:p>
        </w:tc>
      </w:tr>
      <w:tr w14:paraId="591D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73B8F9E">
            <w:pPr>
              <w:widowControl/>
              <w:jc w:val="center"/>
              <w:rPr>
                <w:rFonts w:hint="eastAsia" w:ascii="Arial" w:hAnsi="Arial" w:eastAsia="宋体" w:cs="Arial"/>
                <w:kern w:val="0"/>
                <w:sz w:val="21"/>
                <w:szCs w:val="21"/>
                <w:lang w:val="en-US" w:eastAsia="zh-CN" w:bidi="ar-SA"/>
              </w:rPr>
            </w:pPr>
            <w:r>
              <w:rPr>
                <w:rFonts w:ascii="Arial" w:hAnsi="Arial" w:cs="Arial"/>
                <w:kern w:val="0"/>
                <w:szCs w:val="21"/>
              </w:rPr>
              <w:t>81</w:t>
            </w:r>
          </w:p>
        </w:tc>
        <w:tc>
          <w:tcPr>
            <w:tcW w:w="856" w:type="dxa"/>
            <w:vMerge w:val="restart"/>
            <w:shd w:val="clear" w:color="auto" w:fill="auto"/>
            <w:textDirection w:val="tbRlV"/>
            <w:vAlign w:val="center"/>
          </w:tcPr>
          <w:p w14:paraId="13016676">
            <w:pPr>
              <w:widowControl/>
              <w:jc w:val="center"/>
              <w:rPr>
                <w:rFonts w:ascii="Arial" w:hAnsi="Arial" w:cs="Arial"/>
                <w:kern w:val="0"/>
                <w:szCs w:val="21"/>
              </w:rPr>
            </w:pPr>
            <w:r>
              <w:rPr>
                <w:rFonts w:hint="eastAsia" w:ascii="宋体" w:hAnsi="宋体" w:cs="Arial"/>
                <w:kern w:val="0"/>
                <w:szCs w:val="21"/>
              </w:rPr>
              <w:t>其他物品</w:t>
            </w:r>
          </w:p>
        </w:tc>
        <w:tc>
          <w:tcPr>
            <w:tcW w:w="1898" w:type="dxa"/>
            <w:shd w:val="clear" w:color="auto" w:fill="auto"/>
            <w:vAlign w:val="center"/>
          </w:tcPr>
          <w:p w14:paraId="37C469FA">
            <w:pPr>
              <w:widowControl/>
              <w:jc w:val="center"/>
              <w:rPr>
                <w:rFonts w:ascii="Arial" w:hAnsi="Arial" w:cs="Arial"/>
                <w:kern w:val="0"/>
                <w:szCs w:val="21"/>
              </w:rPr>
            </w:pPr>
            <w:r>
              <w:rPr>
                <w:rFonts w:hint="eastAsia" w:ascii="宋体" w:hAnsi="宋体" w:cs="Arial"/>
                <w:kern w:val="0"/>
                <w:szCs w:val="21"/>
              </w:rPr>
              <w:t>时钟</w:t>
            </w:r>
          </w:p>
        </w:tc>
        <w:tc>
          <w:tcPr>
            <w:tcW w:w="1560" w:type="dxa"/>
            <w:shd w:val="clear" w:color="auto" w:fill="auto"/>
            <w:vAlign w:val="center"/>
          </w:tcPr>
          <w:p w14:paraId="05225CA3">
            <w:pPr>
              <w:widowControl/>
              <w:jc w:val="center"/>
              <w:rPr>
                <w:rFonts w:ascii="Arial" w:hAnsi="Arial" w:cs="Arial"/>
                <w:kern w:val="0"/>
                <w:szCs w:val="21"/>
              </w:rPr>
            </w:pPr>
            <w:r>
              <w:rPr>
                <w:rFonts w:ascii="Arial" w:hAnsi="Arial" w:cs="Arial"/>
                <w:kern w:val="0"/>
                <w:szCs w:val="21"/>
              </w:rPr>
              <w:t>——</w:t>
            </w:r>
          </w:p>
        </w:tc>
        <w:tc>
          <w:tcPr>
            <w:tcW w:w="1320" w:type="dxa"/>
            <w:shd w:val="clear" w:color="auto" w:fill="auto"/>
            <w:vAlign w:val="center"/>
          </w:tcPr>
          <w:p w14:paraId="12489144">
            <w:pPr>
              <w:widowControl/>
              <w:jc w:val="center"/>
              <w:rPr>
                <w:rFonts w:ascii="Arial" w:hAnsi="Arial" w:cs="Arial"/>
                <w:kern w:val="0"/>
                <w:szCs w:val="21"/>
              </w:rPr>
            </w:pPr>
          </w:p>
        </w:tc>
        <w:tc>
          <w:tcPr>
            <w:tcW w:w="806" w:type="dxa"/>
            <w:shd w:val="clear" w:color="auto" w:fill="auto"/>
            <w:vAlign w:val="center"/>
          </w:tcPr>
          <w:p w14:paraId="04F98C16">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747FEC2D">
            <w:pPr>
              <w:widowControl/>
              <w:jc w:val="center"/>
              <w:rPr>
                <w:rFonts w:ascii="Arial" w:hAnsi="Arial" w:cs="Arial"/>
                <w:kern w:val="0"/>
                <w:szCs w:val="21"/>
              </w:rPr>
            </w:pPr>
            <w:r>
              <w:rPr>
                <w:rFonts w:ascii="Arial" w:hAnsi="Arial" w:cs="Arial"/>
                <w:kern w:val="0"/>
                <w:szCs w:val="21"/>
              </w:rPr>
              <w:t>8</w:t>
            </w:r>
          </w:p>
        </w:tc>
        <w:tc>
          <w:tcPr>
            <w:tcW w:w="1757" w:type="dxa"/>
            <w:shd w:val="clear" w:color="auto" w:fill="auto"/>
          </w:tcPr>
          <w:p w14:paraId="6A945F6C">
            <w:pPr>
              <w:widowControl/>
              <w:jc w:val="left"/>
              <w:rPr>
                <w:rFonts w:ascii="宋体" w:hAnsi="宋体" w:cs="宋体"/>
                <w:kern w:val="0"/>
                <w:szCs w:val="21"/>
              </w:rPr>
            </w:pPr>
            <w:r>
              <w:rPr>
                <w:rFonts w:hint="eastAsia" w:ascii="宋体" w:hAnsi="宋体" w:cs="宋体"/>
                <w:kern w:val="0"/>
                <w:szCs w:val="21"/>
              </w:rPr>
              <w:t>以科室要求为准</w:t>
            </w:r>
          </w:p>
        </w:tc>
      </w:tr>
      <w:tr w14:paraId="361B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3870208">
            <w:pPr>
              <w:widowControl/>
              <w:jc w:val="center"/>
              <w:rPr>
                <w:rFonts w:hint="eastAsia" w:ascii="Arial" w:hAnsi="Arial" w:eastAsia="宋体" w:cs="Arial"/>
                <w:kern w:val="0"/>
                <w:sz w:val="21"/>
                <w:szCs w:val="21"/>
                <w:lang w:val="en-US" w:eastAsia="zh-CN" w:bidi="ar-SA"/>
              </w:rPr>
            </w:pPr>
            <w:r>
              <w:rPr>
                <w:rFonts w:ascii="Arial" w:hAnsi="Arial" w:cs="Arial"/>
                <w:kern w:val="0"/>
                <w:szCs w:val="21"/>
              </w:rPr>
              <w:t>82</w:t>
            </w:r>
          </w:p>
        </w:tc>
        <w:tc>
          <w:tcPr>
            <w:tcW w:w="856" w:type="dxa"/>
            <w:vMerge w:val="continue"/>
            <w:vAlign w:val="center"/>
          </w:tcPr>
          <w:p w14:paraId="4D65C8D8">
            <w:pPr>
              <w:widowControl/>
              <w:jc w:val="left"/>
              <w:rPr>
                <w:rFonts w:ascii="Arial" w:hAnsi="Arial" w:cs="Arial"/>
                <w:kern w:val="0"/>
                <w:szCs w:val="21"/>
              </w:rPr>
            </w:pPr>
          </w:p>
        </w:tc>
        <w:tc>
          <w:tcPr>
            <w:tcW w:w="1898" w:type="dxa"/>
            <w:shd w:val="clear" w:color="auto" w:fill="auto"/>
            <w:vAlign w:val="center"/>
          </w:tcPr>
          <w:p w14:paraId="54D6DB70">
            <w:pPr>
              <w:widowControl/>
              <w:jc w:val="center"/>
              <w:rPr>
                <w:rFonts w:ascii="宋体" w:hAnsi="宋体" w:cs="宋体"/>
                <w:kern w:val="0"/>
                <w:szCs w:val="21"/>
              </w:rPr>
            </w:pPr>
            <w:r>
              <w:rPr>
                <w:rFonts w:hint="eastAsia" w:ascii="宋体" w:hAnsi="宋体" w:cs="宋体"/>
                <w:kern w:val="0"/>
                <w:szCs w:val="21"/>
              </w:rPr>
              <w:t>清洁布</w:t>
            </w:r>
          </w:p>
        </w:tc>
        <w:tc>
          <w:tcPr>
            <w:tcW w:w="1560" w:type="dxa"/>
            <w:shd w:val="clear" w:color="auto" w:fill="auto"/>
            <w:vAlign w:val="center"/>
          </w:tcPr>
          <w:p w14:paraId="51AD30C7">
            <w:pPr>
              <w:widowControl/>
              <w:jc w:val="center"/>
              <w:rPr>
                <w:rFonts w:hint="eastAsia" w:ascii="Arial" w:hAnsi="Arial" w:cs="Arial"/>
                <w:kern w:val="0"/>
                <w:szCs w:val="21"/>
              </w:rPr>
            </w:pPr>
            <w:r>
              <w:rPr>
                <w:rFonts w:ascii="Arial" w:hAnsi="Arial" w:cs="Arial"/>
                <w:kern w:val="0"/>
                <w:szCs w:val="21"/>
              </w:rPr>
              <w:t>——</w:t>
            </w:r>
          </w:p>
        </w:tc>
        <w:tc>
          <w:tcPr>
            <w:tcW w:w="1320" w:type="dxa"/>
            <w:shd w:val="clear" w:color="auto" w:fill="auto"/>
            <w:vAlign w:val="center"/>
          </w:tcPr>
          <w:p w14:paraId="7C351B01">
            <w:pPr>
              <w:widowControl/>
              <w:jc w:val="center"/>
              <w:rPr>
                <w:rFonts w:ascii="Arial" w:hAnsi="Arial" w:cs="Arial"/>
                <w:kern w:val="0"/>
                <w:szCs w:val="21"/>
              </w:rPr>
            </w:pPr>
          </w:p>
        </w:tc>
        <w:tc>
          <w:tcPr>
            <w:tcW w:w="806" w:type="dxa"/>
            <w:shd w:val="clear" w:color="auto" w:fill="auto"/>
            <w:vAlign w:val="center"/>
          </w:tcPr>
          <w:p w14:paraId="1C59F7F7">
            <w:pPr>
              <w:widowControl/>
              <w:jc w:val="center"/>
              <w:rPr>
                <w:rFonts w:ascii="Arial" w:hAnsi="Arial" w:cs="Arial"/>
                <w:kern w:val="0"/>
                <w:szCs w:val="21"/>
              </w:rPr>
            </w:pPr>
            <w:r>
              <w:rPr>
                <w:rFonts w:hint="eastAsia" w:ascii="宋体" w:hAnsi="宋体" w:cs="Arial"/>
                <w:kern w:val="0"/>
                <w:szCs w:val="21"/>
              </w:rPr>
              <w:t>条</w:t>
            </w:r>
          </w:p>
        </w:tc>
        <w:tc>
          <w:tcPr>
            <w:tcW w:w="0" w:type="auto"/>
            <w:shd w:val="clear" w:color="auto" w:fill="auto"/>
            <w:vAlign w:val="center"/>
          </w:tcPr>
          <w:p w14:paraId="428A8949">
            <w:pPr>
              <w:widowControl/>
              <w:jc w:val="center"/>
              <w:rPr>
                <w:rFonts w:ascii="Arial" w:hAnsi="Arial" w:cs="Arial"/>
                <w:kern w:val="0"/>
                <w:szCs w:val="21"/>
              </w:rPr>
            </w:pPr>
            <w:r>
              <w:rPr>
                <w:rFonts w:ascii="Arial" w:hAnsi="Arial" w:cs="Arial"/>
                <w:kern w:val="0"/>
                <w:szCs w:val="21"/>
              </w:rPr>
              <w:t>100</w:t>
            </w:r>
          </w:p>
        </w:tc>
        <w:tc>
          <w:tcPr>
            <w:tcW w:w="1757" w:type="dxa"/>
            <w:shd w:val="clear" w:color="auto" w:fill="auto"/>
          </w:tcPr>
          <w:p w14:paraId="57C18518">
            <w:pPr>
              <w:widowControl/>
              <w:jc w:val="left"/>
              <w:rPr>
                <w:rFonts w:ascii="宋体" w:hAnsi="宋体" w:cs="宋体"/>
                <w:kern w:val="0"/>
                <w:szCs w:val="21"/>
              </w:rPr>
            </w:pPr>
            <w:r>
              <w:rPr>
                <w:rFonts w:hint="eastAsia" w:ascii="宋体" w:hAnsi="宋体" w:cs="宋体"/>
                <w:kern w:val="0"/>
                <w:szCs w:val="21"/>
              </w:rPr>
              <w:t>以科室要求为准</w:t>
            </w:r>
          </w:p>
        </w:tc>
      </w:tr>
      <w:tr w14:paraId="7D53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19A5D16">
            <w:pPr>
              <w:widowControl/>
              <w:jc w:val="center"/>
              <w:rPr>
                <w:rFonts w:hint="eastAsia" w:ascii="Arial" w:hAnsi="Arial" w:eastAsia="宋体" w:cs="Arial"/>
                <w:kern w:val="0"/>
                <w:sz w:val="21"/>
                <w:szCs w:val="21"/>
                <w:lang w:val="en-US" w:eastAsia="zh-CN" w:bidi="ar-SA"/>
              </w:rPr>
            </w:pPr>
            <w:r>
              <w:rPr>
                <w:rFonts w:ascii="Arial" w:hAnsi="Arial" w:cs="Arial"/>
                <w:kern w:val="0"/>
                <w:szCs w:val="21"/>
              </w:rPr>
              <w:t>83</w:t>
            </w:r>
          </w:p>
        </w:tc>
        <w:tc>
          <w:tcPr>
            <w:tcW w:w="856" w:type="dxa"/>
            <w:vMerge w:val="continue"/>
            <w:vAlign w:val="center"/>
          </w:tcPr>
          <w:p w14:paraId="79F1FC9D">
            <w:pPr>
              <w:widowControl/>
              <w:jc w:val="left"/>
              <w:rPr>
                <w:rFonts w:ascii="Arial" w:hAnsi="Arial" w:cs="Arial"/>
                <w:kern w:val="0"/>
                <w:szCs w:val="21"/>
              </w:rPr>
            </w:pPr>
          </w:p>
        </w:tc>
        <w:tc>
          <w:tcPr>
            <w:tcW w:w="1898" w:type="dxa"/>
            <w:shd w:val="clear" w:color="auto" w:fill="auto"/>
            <w:vAlign w:val="center"/>
          </w:tcPr>
          <w:p w14:paraId="53751B41">
            <w:pPr>
              <w:widowControl/>
              <w:jc w:val="center"/>
              <w:rPr>
                <w:rFonts w:ascii="宋体" w:hAnsi="宋体" w:cs="宋体"/>
                <w:kern w:val="0"/>
                <w:szCs w:val="21"/>
              </w:rPr>
            </w:pPr>
            <w:r>
              <w:rPr>
                <w:rFonts w:hint="eastAsia" w:ascii="宋体" w:hAnsi="宋体" w:cs="宋体"/>
                <w:kern w:val="0"/>
                <w:szCs w:val="21"/>
              </w:rPr>
              <w:t>白色塑料盒</w:t>
            </w:r>
          </w:p>
        </w:tc>
        <w:tc>
          <w:tcPr>
            <w:tcW w:w="1560" w:type="dxa"/>
            <w:shd w:val="clear" w:color="auto" w:fill="auto"/>
            <w:vAlign w:val="center"/>
          </w:tcPr>
          <w:p w14:paraId="4EA36F25">
            <w:pPr>
              <w:widowControl/>
              <w:jc w:val="center"/>
              <w:rPr>
                <w:rFonts w:hint="eastAsia" w:ascii="宋体" w:hAnsi="宋体" w:cs="宋体"/>
                <w:kern w:val="0"/>
                <w:szCs w:val="21"/>
              </w:rPr>
            </w:pPr>
            <w:r>
              <w:rPr>
                <w:rFonts w:hint="eastAsia" w:ascii="宋体" w:hAnsi="宋体" w:cs="宋体"/>
                <w:kern w:val="0"/>
                <w:szCs w:val="21"/>
              </w:rPr>
              <w:t>无盖</w:t>
            </w:r>
          </w:p>
        </w:tc>
        <w:tc>
          <w:tcPr>
            <w:tcW w:w="1320" w:type="dxa"/>
            <w:shd w:val="clear" w:color="auto" w:fill="auto"/>
            <w:vAlign w:val="center"/>
          </w:tcPr>
          <w:p w14:paraId="6EEBB2CF">
            <w:pPr>
              <w:widowControl/>
              <w:jc w:val="center"/>
              <w:rPr>
                <w:rFonts w:hint="eastAsia" w:ascii="Arial" w:hAnsi="Arial" w:cs="Arial"/>
                <w:kern w:val="0"/>
                <w:szCs w:val="21"/>
              </w:rPr>
            </w:pPr>
          </w:p>
        </w:tc>
        <w:tc>
          <w:tcPr>
            <w:tcW w:w="806" w:type="dxa"/>
            <w:shd w:val="clear" w:color="auto" w:fill="auto"/>
            <w:vAlign w:val="center"/>
          </w:tcPr>
          <w:p w14:paraId="63379D44">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67993376">
            <w:pPr>
              <w:widowControl/>
              <w:jc w:val="center"/>
              <w:rPr>
                <w:rFonts w:ascii="Arial" w:hAnsi="Arial" w:cs="Arial"/>
                <w:kern w:val="0"/>
                <w:szCs w:val="21"/>
              </w:rPr>
            </w:pPr>
            <w:r>
              <w:rPr>
                <w:rFonts w:ascii="Arial" w:hAnsi="Arial" w:cs="Arial"/>
                <w:kern w:val="0"/>
                <w:szCs w:val="21"/>
              </w:rPr>
              <w:t>60</w:t>
            </w:r>
          </w:p>
        </w:tc>
        <w:tc>
          <w:tcPr>
            <w:tcW w:w="1757" w:type="dxa"/>
            <w:shd w:val="clear" w:color="auto" w:fill="auto"/>
          </w:tcPr>
          <w:p w14:paraId="7B581612">
            <w:pPr>
              <w:widowControl/>
              <w:jc w:val="left"/>
              <w:rPr>
                <w:rFonts w:ascii="宋体" w:hAnsi="宋体" w:cs="宋体"/>
                <w:kern w:val="0"/>
                <w:szCs w:val="21"/>
              </w:rPr>
            </w:pPr>
            <w:r>
              <w:rPr>
                <w:rFonts w:hint="eastAsia" w:ascii="宋体" w:hAnsi="宋体" w:cs="宋体"/>
                <w:kern w:val="0"/>
                <w:szCs w:val="21"/>
              </w:rPr>
              <w:t>以科室要求为准</w:t>
            </w:r>
          </w:p>
        </w:tc>
      </w:tr>
      <w:tr w14:paraId="289B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FFDABC6">
            <w:pPr>
              <w:widowControl/>
              <w:jc w:val="center"/>
              <w:rPr>
                <w:rFonts w:hint="eastAsia" w:ascii="Arial" w:hAnsi="Arial" w:eastAsia="宋体" w:cs="Arial"/>
                <w:kern w:val="0"/>
                <w:sz w:val="21"/>
                <w:szCs w:val="21"/>
                <w:lang w:val="en-US" w:eastAsia="zh-CN" w:bidi="ar-SA"/>
              </w:rPr>
            </w:pPr>
            <w:r>
              <w:rPr>
                <w:rFonts w:ascii="Arial" w:hAnsi="Arial" w:cs="Arial"/>
                <w:kern w:val="0"/>
                <w:szCs w:val="21"/>
              </w:rPr>
              <w:t>84</w:t>
            </w:r>
          </w:p>
        </w:tc>
        <w:tc>
          <w:tcPr>
            <w:tcW w:w="856" w:type="dxa"/>
            <w:vMerge w:val="continue"/>
            <w:vAlign w:val="center"/>
          </w:tcPr>
          <w:p w14:paraId="11B37352">
            <w:pPr>
              <w:widowControl/>
              <w:jc w:val="left"/>
              <w:rPr>
                <w:rFonts w:ascii="Arial" w:hAnsi="Arial" w:cs="Arial"/>
                <w:kern w:val="0"/>
                <w:szCs w:val="21"/>
              </w:rPr>
            </w:pPr>
          </w:p>
        </w:tc>
        <w:tc>
          <w:tcPr>
            <w:tcW w:w="1898" w:type="dxa"/>
            <w:shd w:val="clear" w:color="auto" w:fill="auto"/>
            <w:vAlign w:val="center"/>
          </w:tcPr>
          <w:p w14:paraId="2C5BC098">
            <w:pPr>
              <w:widowControl/>
              <w:jc w:val="center"/>
              <w:rPr>
                <w:rFonts w:ascii="宋体" w:hAnsi="宋体" w:cs="宋体"/>
                <w:kern w:val="0"/>
                <w:szCs w:val="21"/>
              </w:rPr>
            </w:pPr>
            <w:r>
              <w:rPr>
                <w:rFonts w:hint="eastAsia" w:ascii="宋体" w:hAnsi="宋体" w:cs="宋体"/>
                <w:kern w:val="0"/>
                <w:szCs w:val="21"/>
              </w:rPr>
              <w:t>透明塑料箱</w:t>
            </w:r>
          </w:p>
        </w:tc>
        <w:tc>
          <w:tcPr>
            <w:tcW w:w="1560" w:type="dxa"/>
            <w:shd w:val="clear" w:color="auto" w:fill="auto"/>
            <w:vAlign w:val="center"/>
          </w:tcPr>
          <w:p w14:paraId="56F85CB6">
            <w:pPr>
              <w:widowControl/>
              <w:jc w:val="center"/>
              <w:rPr>
                <w:rFonts w:hint="eastAsia" w:ascii="宋体" w:hAnsi="宋体" w:cs="宋体"/>
                <w:kern w:val="0"/>
                <w:szCs w:val="21"/>
              </w:rPr>
            </w:pPr>
            <w:r>
              <w:rPr>
                <w:rFonts w:hint="eastAsia" w:ascii="宋体" w:hAnsi="宋体" w:cs="宋体"/>
                <w:kern w:val="0"/>
                <w:szCs w:val="21"/>
              </w:rPr>
              <w:t>带盖子</w:t>
            </w:r>
          </w:p>
        </w:tc>
        <w:tc>
          <w:tcPr>
            <w:tcW w:w="1320" w:type="dxa"/>
            <w:shd w:val="clear" w:color="auto" w:fill="auto"/>
            <w:vAlign w:val="center"/>
          </w:tcPr>
          <w:p w14:paraId="110995A0">
            <w:pPr>
              <w:widowControl/>
              <w:jc w:val="center"/>
              <w:rPr>
                <w:rFonts w:hint="eastAsia" w:ascii="Arial" w:hAnsi="Arial" w:cs="Arial"/>
                <w:kern w:val="0"/>
                <w:szCs w:val="21"/>
              </w:rPr>
            </w:pPr>
          </w:p>
        </w:tc>
        <w:tc>
          <w:tcPr>
            <w:tcW w:w="806" w:type="dxa"/>
            <w:shd w:val="clear" w:color="auto" w:fill="auto"/>
            <w:vAlign w:val="center"/>
          </w:tcPr>
          <w:p w14:paraId="37BDD6FE">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08EDAD23">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2117C98B">
            <w:pPr>
              <w:widowControl/>
              <w:jc w:val="left"/>
              <w:rPr>
                <w:rFonts w:ascii="宋体" w:hAnsi="宋体" w:cs="宋体"/>
                <w:kern w:val="0"/>
                <w:szCs w:val="21"/>
              </w:rPr>
            </w:pPr>
            <w:r>
              <w:rPr>
                <w:rFonts w:hint="eastAsia" w:ascii="宋体" w:hAnsi="宋体" w:cs="宋体"/>
                <w:kern w:val="0"/>
                <w:szCs w:val="21"/>
              </w:rPr>
              <w:t>以科室要求为准</w:t>
            </w:r>
          </w:p>
        </w:tc>
      </w:tr>
      <w:tr w14:paraId="491F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70829C0">
            <w:pPr>
              <w:widowControl/>
              <w:jc w:val="center"/>
              <w:rPr>
                <w:rFonts w:hint="eastAsia" w:ascii="Arial" w:hAnsi="Arial" w:eastAsia="宋体" w:cs="Arial"/>
                <w:kern w:val="0"/>
                <w:sz w:val="21"/>
                <w:szCs w:val="21"/>
                <w:lang w:val="en-US" w:eastAsia="zh-CN" w:bidi="ar-SA"/>
              </w:rPr>
            </w:pPr>
            <w:r>
              <w:rPr>
                <w:rFonts w:ascii="Arial" w:hAnsi="Arial" w:cs="Arial"/>
                <w:kern w:val="0"/>
                <w:szCs w:val="21"/>
              </w:rPr>
              <w:t>85</w:t>
            </w:r>
          </w:p>
        </w:tc>
        <w:tc>
          <w:tcPr>
            <w:tcW w:w="856" w:type="dxa"/>
            <w:vMerge w:val="continue"/>
            <w:vAlign w:val="center"/>
          </w:tcPr>
          <w:p w14:paraId="0F36971A">
            <w:pPr>
              <w:widowControl/>
              <w:jc w:val="left"/>
              <w:rPr>
                <w:rFonts w:ascii="Arial" w:hAnsi="Arial" w:cs="Arial"/>
                <w:kern w:val="0"/>
                <w:szCs w:val="21"/>
              </w:rPr>
            </w:pPr>
          </w:p>
        </w:tc>
        <w:tc>
          <w:tcPr>
            <w:tcW w:w="1898" w:type="dxa"/>
            <w:shd w:val="clear" w:color="auto" w:fill="auto"/>
            <w:vAlign w:val="center"/>
          </w:tcPr>
          <w:p w14:paraId="3C4F66BC">
            <w:pPr>
              <w:widowControl/>
              <w:jc w:val="center"/>
              <w:rPr>
                <w:rFonts w:ascii="宋体" w:hAnsi="宋体" w:cs="宋体"/>
                <w:kern w:val="0"/>
                <w:szCs w:val="21"/>
              </w:rPr>
            </w:pPr>
            <w:r>
              <w:rPr>
                <w:rFonts w:hint="eastAsia" w:ascii="宋体" w:hAnsi="宋体" w:cs="宋体"/>
                <w:kern w:val="0"/>
                <w:szCs w:val="21"/>
              </w:rPr>
              <w:t>塑料椅</w:t>
            </w:r>
          </w:p>
        </w:tc>
        <w:tc>
          <w:tcPr>
            <w:tcW w:w="1560" w:type="dxa"/>
            <w:shd w:val="clear" w:color="auto" w:fill="auto"/>
            <w:vAlign w:val="center"/>
          </w:tcPr>
          <w:p w14:paraId="4D250D2B">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2177006B">
            <w:pPr>
              <w:widowControl/>
              <w:jc w:val="center"/>
              <w:rPr>
                <w:rFonts w:ascii="Arial" w:hAnsi="Arial" w:cs="Arial"/>
                <w:kern w:val="0"/>
                <w:szCs w:val="21"/>
              </w:rPr>
            </w:pPr>
          </w:p>
        </w:tc>
        <w:tc>
          <w:tcPr>
            <w:tcW w:w="806" w:type="dxa"/>
            <w:shd w:val="clear" w:color="auto" w:fill="auto"/>
            <w:vAlign w:val="center"/>
          </w:tcPr>
          <w:p w14:paraId="6D57BB85">
            <w:pPr>
              <w:widowControl/>
              <w:jc w:val="center"/>
              <w:rPr>
                <w:rFonts w:ascii="宋体" w:hAnsi="宋体" w:cs="宋体"/>
                <w:kern w:val="0"/>
                <w:szCs w:val="21"/>
              </w:rPr>
            </w:pPr>
            <w:r>
              <w:rPr>
                <w:rFonts w:hint="eastAsia" w:ascii="宋体" w:hAnsi="宋体" w:cs="宋体"/>
                <w:kern w:val="0"/>
                <w:szCs w:val="21"/>
              </w:rPr>
              <w:t>张</w:t>
            </w:r>
          </w:p>
        </w:tc>
        <w:tc>
          <w:tcPr>
            <w:tcW w:w="0" w:type="auto"/>
            <w:shd w:val="clear" w:color="auto" w:fill="auto"/>
            <w:vAlign w:val="center"/>
          </w:tcPr>
          <w:p w14:paraId="59C1D56D">
            <w:pPr>
              <w:widowControl/>
              <w:jc w:val="center"/>
              <w:rPr>
                <w:rFonts w:hint="eastAsia" w:ascii="Arial" w:hAnsi="Arial" w:cs="Arial"/>
                <w:kern w:val="0"/>
                <w:szCs w:val="21"/>
              </w:rPr>
            </w:pPr>
            <w:r>
              <w:rPr>
                <w:rFonts w:ascii="Arial" w:hAnsi="Arial" w:cs="Arial"/>
                <w:kern w:val="0"/>
                <w:szCs w:val="21"/>
              </w:rPr>
              <w:t>15</w:t>
            </w:r>
          </w:p>
        </w:tc>
        <w:tc>
          <w:tcPr>
            <w:tcW w:w="1757" w:type="dxa"/>
            <w:shd w:val="clear" w:color="auto" w:fill="auto"/>
          </w:tcPr>
          <w:p w14:paraId="7C259707">
            <w:pPr>
              <w:widowControl/>
              <w:jc w:val="left"/>
              <w:rPr>
                <w:rFonts w:ascii="宋体" w:hAnsi="宋体" w:cs="宋体"/>
                <w:kern w:val="0"/>
                <w:szCs w:val="21"/>
              </w:rPr>
            </w:pPr>
            <w:r>
              <w:rPr>
                <w:rFonts w:hint="eastAsia" w:ascii="宋体" w:hAnsi="宋体" w:cs="宋体"/>
                <w:kern w:val="0"/>
                <w:szCs w:val="21"/>
              </w:rPr>
              <w:t>以科室要求为准</w:t>
            </w:r>
          </w:p>
        </w:tc>
      </w:tr>
      <w:tr w14:paraId="4FD0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6BA0B56">
            <w:pPr>
              <w:widowControl/>
              <w:jc w:val="center"/>
              <w:rPr>
                <w:rFonts w:hint="eastAsia" w:ascii="Arial" w:hAnsi="Arial" w:eastAsia="宋体" w:cs="Arial"/>
                <w:kern w:val="0"/>
                <w:sz w:val="21"/>
                <w:szCs w:val="21"/>
                <w:lang w:val="en-US" w:eastAsia="zh-CN" w:bidi="ar-SA"/>
              </w:rPr>
            </w:pPr>
            <w:r>
              <w:rPr>
                <w:rFonts w:ascii="Arial" w:hAnsi="Arial" w:cs="Arial"/>
                <w:kern w:val="0"/>
                <w:szCs w:val="21"/>
              </w:rPr>
              <w:t>86</w:t>
            </w:r>
          </w:p>
        </w:tc>
        <w:tc>
          <w:tcPr>
            <w:tcW w:w="856" w:type="dxa"/>
            <w:vMerge w:val="continue"/>
            <w:vAlign w:val="center"/>
          </w:tcPr>
          <w:p w14:paraId="0A51DF60">
            <w:pPr>
              <w:widowControl/>
              <w:jc w:val="left"/>
              <w:rPr>
                <w:rFonts w:ascii="Arial" w:hAnsi="Arial" w:cs="Arial"/>
                <w:kern w:val="0"/>
                <w:szCs w:val="21"/>
              </w:rPr>
            </w:pPr>
          </w:p>
        </w:tc>
        <w:tc>
          <w:tcPr>
            <w:tcW w:w="1898" w:type="dxa"/>
            <w:shd w:val="clear" w:color="auto" w:fill="auto"/>
            <w:vAlign w:val="center"/>
          </w:tcPr>
          <w:p w14:paraId="01F32664">
            <w:pPr>
              <w:widowControl/>
              <w:jc w:val="center"/>
              <w:rPr>
                <w:rFonts w:ascii="宋体" w:hAnsi="宋体" w:cs="宋体"/>
                <w:kern w:val="0"/>
                <w:szCs w:val="21"/>
              </w:rPr>
            </w:pPr>
            <w:r>
              <w:rPr>
                <w:rFonts w:hint="eastAsia" w:ascii="宋体" w:hAnsi="宋体" w:cs="宋体"/>
                <w:kern w:val="0"/>
                <w:szCs w:val="21"/>
              </w:rPr>
              <w:t>参观服</w:t>
            </w:r>
          </w:p>
        </w:tc>
        <w:tc>
          <w:tcPr>
            <w:tcW w:w="1560" w:type="dxa"/>
            <w:shd w:val="clear" w:color="auto" w:fill="auto"/>
            <w:vAlign w:val="center"/>
          </w:tcPr>
          <w:p w14:paraId="68148CDD">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776CDF83">
            <w:pPr>
              <w:widowControl/>
              <w:jc w:val="center"/>
              <w:rPr>
                <w:rFonts w:ascii="Arial" w:hAnsi="Arial" w:cs="Arial"/>
                <w:kern w:val="0"/>
                <w:szCs w:val="21"/>
              </w:rPr>
            </w:pPr>
          </w:p>
        </w:tc>
        <w:tc>
          <w:tcPr>
            <w:tcW w:w="806" w:type="dxa"/>
            <w:shd w:val="clear" w:color="auto" w:fill="auto"/>
            <w:vAlign w:val="center"/>
          </w:tcPr>
          <w:p w14:paraId="26C7A4A5">
            <w:pPr>
              <w:widowControl/>
              <w:jc w:val="center"/>
              <w:rPr>
                <w:rFonts w:ascii="宋体" w:hAnsi="宋体" w:cs="宋体"/>
                <w:kern w:val="0"/>
                <w:szCs w:val="21"/>
              </w:rPr>
            </w:pPr>
            <w:r>
              <w:rPr>
                <w:rFonts w:hint="eastAsia" w:ascii="宋体" w:hAnsi="宋体" w:cs="宋体"/>
                <w:kern w:val="0"/>
                <w:szCs w:val="21"/>
              </w:rPr>
              <w:t>件</w:t>
            </w:r>
          </w:p>
        </w:tc>
        <w:tc>
          <w:tcPr>
            <w:tcW w:w="0" w:type="auto"/>
            <w:shd w:val="clear" w:color="auto" w:fill="auto"/>
            <w:vAlign w:val="center"/>
          </w:tcPr>
          <w:p w14:paraId="540411C0">
            <w:pPr>
              <w:widowControl/>
              <w:jc w:val="center"/>
              <w:rPr>
                <w:rFonts w:hint="eastAsia" w:ascii="Arial" w:hAnsi="Arial" w:cs="Arial"/>
                <w:kern w:val="0"/>
                <w:szCs w:val="21"/>
              </w:rPr>
            </w:pPr>
            <w:r>
              <w:rPr>
                <w:rFonts w:ascii="Arial" w:hAnsi="Arial" w:cs="Arial"/>
                <w:kern w:val="0"/>
                <w:szCs w:val="21"/>
              </w:rPr>
              <w:t>20</w:t>
            </w:r>
          </w:p>
        </w:tc>
        <w:tc>
          <w:tcPr>
            <w:tcW w:w="1757" w:type="dxa"/>
            <w:shd w:val="clear" w:color="auto" w:fill="auto"/>
          </w:tcPr>
          <w:p w14:paraId="3B29DB5A">
            <w:pPr>
              <w:widowControl/>
              <w:jc w:val="left"/>
              <w:rPr>
                <w:rFonts w:ascii="宋体" w:hAnsi="宋体" w:cs="宋体"/>
                <w:kern w:val="0"/>
                <w:szCs w:val="21"/>
              </w:rPr>
            </w:pPr>
            <w:r>
              <w:rPr>
                <w:rFonts w:hint="eastAsia" w:ascii="宋体" w:hAnsi="宋体" w:cs="宋体"/>
                <w:kern w:val="0"/>
                <w:szCs w:val="21"/>
              </w:rPr>
              <w:t>以科室要求为准</w:t>
            </w:r>
          </w:p>
        </w:tc>
      </w:tr>
      <w:tr w14:paraId="69BF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98A26E5">
            <w:pPr>
              <w:widowControl/>
              <w:jc w:val="center"/>
              <w:rPr>
                <w:rFonts w:hint="eastAsia" w:ascii="Arial" w:hAnsi="Arial" w:eastAsia="宋体" w:cs="Arial"/>
                <w:kern w:val="0"/>
                <w:sz w:val="21"/>
                <w:szCs w:val="21"/>
                <w:lang w:val="en-US" w:eastAsia="zh-CN" w:bidi="ar-SA"/>
              </w:rPr>
            </w:pPr>
            <w:r>
              <w:rPr>
                <w:rFonts w:ascii="Arial" w:hAnsi="Arial" w:cs="Arial"/>
                <w:kern w:val="0"/>
                <w:szCs w:val="21"/>
              </w:rPr>
              <w:t>87</w:t>
            </w:r>
          </w:p>
        </w:tc>
        <w:tc>
          <w:tcPr>
            <w:tcW w:w="856" w:type="dxa"/>
            <w:vMerge w:val="continue"/>
            <w:vAlign w:val="center"/>
          </w:tcPr>
          <w:p w14:paraId="6402EA7E">
            <w:pPr>
              <w:widowControl/>
              <w:jc w:val="left"/>
              <w:rPr>
                <w:rFonts w:ascii="Arial" w:hAnsi="Arial" w:cs="Arial"/>
                <w:kern w:val="0"/>
                <w:szCs w:val="21"/>
              </w:rPr>
            </w:pPr>
          </w:p>
        </w:tc>
        <w:tc>
          <w:tcPr>
            <w:tcW w:w="1898" w:type="dxa"/>
            <w:shd w:val="clear" w:color="auto" w:fill="auto"/>
            <w:vAlign w:val="center"/>
          </w:tcPr>
          <w:p w14:paraId="5EEAD2AA">
            <w:pPr>
              <w:widowControl/>
              <w:jc w:val="center"/>
              <w:rPr>
                <w:rFonts w:ascii="宋体" w:hAnsi="宋体" w:cs="宋体"/>
                <w:kern w:val="0"/>
                <w:szCs w:val="21"/>
              </w:rPr>
            </w:pPr>
            <w:r>
              <w:rPr>
                <w:rFonts w:hint="eastAsia" w:ascii="宋体" w:hAnsi="宋体" w:cs="宋体"/>
                <w:kern w:val="0"/>
                <w:szCs w:val="21"/>
              </w:rPr>
              <w:t>亚克力宣传栏</w:t>
            </w:r>
          </w:p>
        </w:tc>
        <w:tc>
          <w:tcPr>
            <w:tcW w:w="1560" w:type="dxa"/>
            <w:shd w:val="clear" w:color="auto" w:fill="auto"/>
            <w:vAlign w:val="center"/>
          </w:tcPr>
          <w:p w14:paraId="71A0BD5D">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3E8D916C">
            <w:pPr>
              <w:widowControl/>
              <w:jc w:val="center"/>
              <w:rPr>
                <w:rFonts w:ascii="宋体" w:hAnsi="宋体" w:cs="宋体"/>
                <w:kern w:val="0"/>
                <w:szCs w:val="21"/>
              </w:rPr>
            </w:pPr>
          </w:p>
        </w:tc>
        <w:tc>
          <w:tcPr>
            <w:tcW w:w="806" w:type="dxa"/>
            <w:shd w:val="clear" w:color="auto" w:fill="auto"/>
            <w:vAlign w:val="center"/>
          </w:tcPr>
          <w:p w14:paraId="5810A0CB">
            <w:pPr>
              <w:widowControl/>
              <w:jc w:val="center"/>
              <w:rPr>
                <w:rFonts w:hint="eastAsia"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10F56D4E">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326F0FD8">
            <w:pPr>
              <w:widowControl/>
              <w:jc w:val="left"/>
              <w:rPr>
                <w:rFonts w:ascii="宋体" w:hAnsi="宋体" w:cs="宋体"/>
                <w:kern w:val="0"/>
                <w:szCs w:val="21"/>
              </w:rPr>
            </w:pPr>
            <w:r>
              <w:rPr>
                <w:rFonts w:hint="eastAsia" w:ascii="宋体" w:hAnsi="宋体" w:cs="宋体"/>
                <w:kern w:val="0"/>
                <w:szCs w:val="21"/>
              </w:rPr>
              <w:t>以科室要求为准</w:t>
            </w:r>
          </w:p>
        </w:tc>
      </w:tr>
      <w:tr w14:paraId="5524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8ABAC69">
            <w:pPr>
              <w:widowControl/>
              <w:jc w:val="center"/>
              <w:rPr>
                <w:rFonts w:hint="eastAsia" w:ascii="Arial" w:hAnsi="Arial" w:eastAsia="宋体" w:cs="Arial"/>
                <w:kern w:val="0"/>
                <w:sz w:val="21"/>
                <w:szCs w:val="21"/>
                <w:lang w:val="en-US" w:eastAsia="zh-CN" w:bidi="ar-SA"/>
              </w:rPr>
            </w:pPr>
            <w:r>
              <w:rPr>
                <w:rFonts w:ascii="Arial" w:hAnsi="Arial" w:cs="Arial"/>
                <w:kern w:val="0"/>
                <w:szCs w:val="21"/>
              </w:rPr>
              <w:t>88</w:t>
            </w:r>
          </w:p>
        </w:tc>
        <w:tc>
          <w:tcPr>
            <w:tcW w:w="856" w:type="dxa"/>
            <w:vMerge w:val="continue"/>
            <w:vAlign w:val="center"/>
          </w:tcPr>
          <w:p w14:paraId="6D023F2A">
            <w:pPr>
              <w:widowControl/>
              <w:jc w:val="left"/>
              <w:rPr>
                <w:rFonts w:ascii="Arial" w:hAnsi="Arial" w:cs="Arial"/>
                <w:kern w:val="0"/>
                <w:szCs w:val="21"/>
              </w:rPr>
            </w:pPr>
          </w:p>
        </w:tc>
        <w:tc>
          <w:tcPr>
            <w:tcW w:w="1898" w:type="dxa"/>
            <w:shd w:val="clear" w:color="auto" w:fill="auto"/>
            <w:vAlign w:val="center"/>
          </w:tcPr>
          <w:p w14:paraId="0A3E1464">
            <w:pPr>
              <w:widowControl/>
              <w:jc w:val="center"/>
              <w:rPr>
                <w:rFonts w:ascii="Arial" w:hAnsi="Arial" w:cs="Arial"/>
                <w:kern w:val="0"/>
                <w:szCs w:val="21"/>
              </w:rPr>
            </w:pPr>
            <w:r>
              <w:rPr>
                <w:rFonts w:hint="eastAsia" w:ascii="宋体" w:hAnsi="宋体" w:cs="Arial"/>
                <w:kern w:val="0"/>
                <w:szCs w:val="21"/>
              </w:rPr>
              <w:t>温湿度计</w:t>
            </w:r>
          </w:p>
        </w:tc>
        <w:tc>
          <w:tcPr>
            <w:tcW w:w="1560" w:type="dxa"/>
            <w:shd w:val="clear" w:color="auto" w:fill="auto"/>
            <w:vAlign w:val="center"/>
          </w:tcPr>
          <w:p w14:paraId="0AA0E39F">
            <w:pPr>
              <w:widowControl/>
              <w:jc w:val="center"/>
              <w:rPr>
                <w:rFonts w:ascii="Arial" w:hAnsi="Arial" w:cs="Arial"/>
                <w:kern w:val="0"/>
                <w:szCs w:val="21"/>
              </w:rPr>
            </w:pPr>
          </w:p>
        </w:tc>
        <w:tc>
          <w:tcPr>
            <w:tcW w:w="1320" w:type="dxa"/>
            <w:shd w:val="clear" w:color="auto" w:fill="auto"/>
            <w:vAlign w:val="center"/>
          </w:tcPr>
          <w:p w14:paraId="59491371">
            <w:pPr>
              <w:widowControl/>
              <w:jc w:val="center"/>
              <w:rPr>
                <w:rFonts w:ascii="Arial" w:hAnsi="Arial" w:cs="Arial"/>
                <w:kern w:val="0"/>
                <w:szCs w:val="21"/>
              </w:rPr>
            </w:pPr>
          </w:p>
        </w:tc>
        <w:tc>
          <w:tcPr>
            <w:tcW w:w="806" w:type="dxa"/>
            <w:shd w:val="clear" w:color="auto" w:fill="auto"/>
            <w:vAlign w:val="center"/>
          </w:tcPr>
          <w:p w14:paraId="637BB73B">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1C3142D4">
            <w:pPr>
              <w:widowControl/>
              <w:jc w:val="center"/>
              <w:rPr>
                <w:rFonts w:ascii="Arial" w:hAnsi="Arial" w:cs="Arial"/>
                <w:kern w:val="0"/>
                <w:szCs w:val="21"/>
              </w:rPr>
            </w:pPr>
            <w:r>
              <w:rPr>
                <w:rFonts w:ascii="Arial" w:hAnsi="Arial" w:cs="Arial"/>
                <w:kern w:val="0"/>
                <w:szCs w:val="21"/>
              </w:rPr>
              <w:t>10</w:t>
            </w:r>
          </w:p>
        </w:tc>
        <w:tc>
          <w:tcPr>
            <w:tcW w:w="1757" w:type="dxa"/>
            <w:shd w:val="clear" w:color="auto" w:fill="auto"/>
          </w:tcPr>
          <w:p w14:paraId="28DD842D">
            <w:pPr>
              <w:widowControl/>
              <w:jc w:val="left"/>
              <w:rPr>
                <w:rFonts w:ascii="宋体" w:hAnsi="宋体" w:cs="宋体"/>
                <w:kern w:val="0"/>
                <w:szCs w:val="21"/>
              </w:rPr>
            </w:pPr>
            <w:r>
              <w:rPr>
                <w:rFonts w:hint="eastAsia" w:ascii="宋体" w:hAnsi="宋体" w:cs="宋体"/>
                <w:kern w:val="0"/>
                <w:szCs w:val="21"/>
              </w:rPr>
              <w:t>以科室要求为准</w:t>
            </w:r>
          </w:p>
        </w:tc>
      </w:tr>
      <w:tr w14:paraId="39F7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42615FF">
            <w:pPr>
              <w:widowControl/>
              <w:jc w:val="center"/>
              <w:rPr>
                <w:rFonts w:hint="eastAsia" w:ascii="Arial" w:hAnsi="Arial" w:eastAsia="宋体" w:cs="Arial"/>
                <w:kern w:val="0"/>
                <w:sz w:val="21"/>
                <w:szCs w:val="21"/>
                <w:lang w:val="en-US" w:eastAsia="zh-CN" w:bidi="ar-SA"/>
              </w:rPr>
            </w:pPr>
            <w:r>
              <w:rPr>
                <w:rFonts w:ascii="Arial" w:hAnsi="Arial" w:cs="Arial"/>
                <w:kern w:val="0"/>
                <w:szCs w:val="21"/>
              </w:rPr>
              <w:t>89</w:t>
            </w:r>
          </w:p>
        </w:tc>
        <w:tc>
          <w:tcPr>
            <w:tcW w:w="856" w:type="dxa"/>
            <w:vMerge w:val="continue"/>
            <w:vAlign w:val="center"/>
          </w:tcPr>
          <w:p w14:paraId="7426D7E9">
            <w:pPr>
              <w:widowControl/>
              <w:jc w:val="left"/>
              <w:rPr>
                <w:rFonts w:ascii="Arial" w:hAnsi="Arial" w:cs="Arial"/>
                <w:kern w:val="0"/>
                <w:szCs w:val="21"/>
              </w:rPr>
            </w:pPr>
          </w:p>
        </w:tc>
        <w:tc>
          <w:tcPr>
            <w:tcW w:w="1898" w:type="dxa"/>
            <w:shd w:val="clear" w:color="auto" w:fill="auto"/>
            <w:vAlign w:val="center"/>
          </w:tcPr>
          <w:p w14:paraId="113604A7">
            <w:pPr>
              <w:widowControl/>
              <w:jc w:val="center"/>
              <w:rPr>
                <w:rFonts w:ascii="Arial" w:hAnsi="Arial" w:cs="Arial"/>
                <w:kern w:val="0"/>
                <w:szCs w:val="21"/>
              </w:rPr>
            </w:pPr>
            <w:r>
              <w:rPr>
                <w:rFonts w:hint="eastAsia" w:ascii="宋体" w:hAnsi="宋体" w:cs="Arial"/>
                <w:kern w:val="0"/>
                <w:szCs w:val="21"/>
              </w:rPr>
              <w:t>文件柜</w:t>
            </w:r>
          </w:p>
        </w:tc>
        <w:tc>
          <w:tcPr>
            <w:tcW w:w="1560" w:type="dxa"/>
            <w:shd w:val="clear" w:color="auto" w:fill="auto"/>
            <w:vAlign w:val="center"/>
          </w:tcPr>
          <w:p w14:paraId="605D29A5">
            <w:pPr>
              <w:widowControl/>
              <w:jc w:val="center"/>
              <w:rPr>
                <w:rFonts w:ascii="Arial" w:hAnsi="Arial" w:cs="Arial"/>
                <w:kern w:val="0"/>
                <w:szCs w:val="21"/>
              </w:rPr>
            </w:pPr>
            <w:r>
              <w:rPr>
                <w:rFonts w:hint="eastAsia" w:ascii="宋体" w:hAnsi="宋体" w:cs="Arial"/>
                <w:kern w:val="0"/>
                <w:szCs w:val="21"/>
              </w:rPr>
              <w:t>不锈钢</w:t>
            </w:r>
          </w:p>
        </w:tc>
        <w:tc>
          <w:tcPr>
            <w:tcW w:w="1320" w:type="dxa"/>
            <w:shd w:val="clear" w:color="auto" w:fill="auto"/>
            <w:vAlign w:val="center"/>
          </w:tcPr>
          <w:p w14:paraId="71139ADF">
            <w:pPr>
              <w:widowControl/>
              <w:jc w:val="center"/>
              <w:rPr>
                <w:rFonts w:ascii="Arial" w:hAnsi="Arial" w:cs="Arial"/>
                <w:kern w:val="0"/>
                <w:szCs w:val="21"/>
              </w:rPr>
            </w:pPr>
          </w:p>
        </w:tc>
        <w:tc>
          <w:tcPr>
            <w:tcW w:w="806" w:type="dxa"/>
            <w:shd w:val="clear" w:color="auto" w:fill="auto"/>
            <w:vAlign w:val="center"/>
          </w:tcPr>
          <w:p w14:paraId="1829477D">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02A83E3C">
            <w:pPr>
              <w:widowControl/>
              <w:jc w:val="center"/>
              <w:rPr>
                <w:rFonts w:ascii="Arial" w:hAnsi="Arial" w:cs="Arial"/>
                <w:kern w:val="0"/>
                <w:szCs w:val="21"/>
              </w:rPr>
            </w:pPr>
            <w:r>
              <w:rPr>
                <w:rFonts w:ascii="Arial" w:hAnsi="Arial" w:cs="Arial"/>
                <w:kern w:val="0"/>
                <w:szCs w:val="21"/>
              </w:rPr>
              <w:t>8</w:t>
            </w:r>
          </w:p>
        </w:tc>
        <w:tc>
          <w:tcPr>
            <w:tcW w:w="1757" w:type="dxa"/>
            <w:shd w:val="clear" w:color="auto" w:fill="auto"/>
          </w:tcPr>
          <w:p w14:paraId="0B6843A4">
            <w:pPr>
              <w:widowControl/>
              <w:jc w:val="left"/>
              <w:rPr>
                <w:rFonts w:ascii="宋体" w:hAnsi="宋体" w:cs="宋体"/>
                <w:kern w:val="0"/>
                <w:szCs w:val="21"/>
              </w:rPr>
            </w:pPr>
            <w:r>
              <w:rPr>
                <w:rFonts w:hint="eastAsia" w:ascii="宋体" w:hAnsi="宋体" w:cs="宋体"/>
                <w:kern w:val="0"/>
                <w:szCs w:val="21"/>
              </w:rPr>
              <w:t>以科室要求为准</w:t>
            </w:r>
          </w:p>
        </w:tc>
      </w:tr>
      <w:tr w14:paraId="110B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A12F7C9">
            <w:pPr>
              <w:widowControl/>
              <w:jc w:val="center"/>
              <w:rPr>
                <w:rFonts w:hint="eastAsia" w:ascii="Arial" w:hAnsi="Arial" w:eastAsia="宋体" w:cs="Arial"/>
                <w:kern w:val="0"/>
                <w:sz w:val="21"/>
                <w:szCs w:val="21"/>
                <w:lang w:val="en-US" w:eastAsia="zh-CN" w:bidi="ar-SA"/>
              </w:rPr>
            </w:pPr>
            <w:r>
              <w:rPr>
                <w:rFonts w:ascii="Arial" w:hAnsi="Arial" w:cs="Arial"/>
                <w:kern w:val="0"/>
                <w:szCs w:val="21"/>
              </w:rPr>
              <w:t>90</w:t>
            </w:r>
          </w:p>
        </w:tc>
        <w:tc>
          <w:tcPr>
            <w:tcW w:w="856" w:type="dxa"/>
            <w:vMerge w:val="continue"/>
            <w:vAlign w:val="center"/>
          </w:tcPr>
          <w:p w14:paraId="74B8CDB5">
            <w:pPr>
              <w:widowControl/>
              <w:jc w:val="left"/>
              <w:rPr>
                <w:rFonts w:ascii="Arial" w:hAnsi="Arial" w:cs="Arial"/>
                <w:kern w:val="0"/>
                <w:szCs w:val="21"/>
              </w:rPr>
            </w:pPr>
          </w:p>
        </w:tc>
        <w:tc>
          <w:tcPr>
            <w:tcW w:w="1898" w:type="dxa"/>
            <w:shd w:val="clear" w:color="auto" w:fill="auto"/>
            <w:vAlign w:val="center"/>
          </w:tcPr>
          <w:p w14:paraId="70B883F9">
            <w:pPr>
              <w:widowControl/>
              <w:jc w:val="center"/>
              <w:rPr>
                <w:rFonts w:ascii="Arial" w:hAnsi="Arial" w:cs="Arial"/>
                <w:kern w:val="0"/>
                <w:szCs w:val="21"/>
              </w:rPr>
            </w:pPr>
            <w:r>
              <w:rPr>
                <w:rFonts w:hint="eastAsia" w:ascii="宋体" w:hAnsi="宋体" w:cs="Arial"/>
                <w:kern w:val="0"/>
                <w:szCs w:val="21"/>
              </w:rPr>
              <w:t>饮水机</w:t>
            </w:r>
          </w:p>
        </w:tc>
        <w:tc>
          <w:tcPr>
            <w:tcW w:w="1560" w:type="dxa"/>
            <w:shd w:val="clear" w:color="auto" w:fill="auto"/>
            <w:vAlign w:val="center"/>
          </w:tcPr>
          <w:p w14:paraId="71ABE4F6">
            <w:pPr>
              <w:widowControl/>
              <w:jc w:val="center"/>
              <w:rPr>
                <w:rFonts w:ascii="Arial" w:hAnsi="Arial" w:cs="Arial"/>
                <w:kern w:val="0"/>
                <w:szCs w:val="21"/>
              </w:rPr>
            </w:pPr>
            <w:r>
              <w:rPr>
                <w:rFonts w:hint="eastAsia" w:ascii="宋体" w:hAnsi="宋体" w:cs="Arial"/>
                <w:kern w:val="0"/>
                <w:szCs w:val="21"/>
              </w:rPr>
              <w:t>立式</w:t>
            </w:r>
          </w:p>
        </w:tc>
        <w:tc>
          <w:tcPr>
            <w:tcW w:w="1320" w:type="dxa"/>
            <w:shd w:val="clear" w:color="auto" w:fill="auto"/>
            <w:vAlign w:val="center"/>
          </w:tcPr>
          <w:p w14:paraId="6A7B94CB">
            <w:pPr>
              <w:widowControl/>
              <w:jc w:val="center"/>
              <w:rPr>
                <w:rFonts w:ascii="Arial" w:hAnsi="Arial" w:cs="Arial"/>
                <w:kern w:val="0"/>
                <w:szCs w:val="21"/>
              </w:rPr>
            </w:pPr>
          </w:p>
        </w:tc>
        <w:tc>
          <w:tcPr>
            <w:tcW w:w="806" w:type="dxa"/>
            <w:shd w:val="clear" w:color="auto" w:fill="auto"/>
            <w:vAlign w:val="center"/>
          </w:tcPr>
          <w:p w14:paraId="22083173">
            <w:pPr>
              <w:widowControl/>
              <w:jc w:val="center"/>
              <w:rPr>
                <w:rFonts w:ascii="Arial" w:hAnsi="Arial" w:cs="Arial"/>
                <w:kern w:val="0"/>
                <w:szCs w:val="21"/>
              </w:rPr>
            </w:pPr>
            <w:r>
              <w:rPr>
                <w:rFonts w:hint="eastAsia" w:ascii="宋体" w:hAnsi="宋体" w:cs="Arial"/>
                <w:kern w:val="0"/>
                <w:szCs w:val="21"/>
              </w:rPr>
              <w:t>台</w:t>
            </w:r>
          </w:p>
        </w:tc>
        <w:tc>
          <w:tcPr>
            <w:tcW w:w="0" w:type="auto"/>
            <w:shd w:val="clear" w:color="auto" w:fill="auto"/>
            <w:vAlign w:val="center"/>
          </w:tcPr>
          <w:p w14:paraId="2F5DCC5D">
            <w:pPr>
              <w:widowControl/>
              <w:jc w:val="center"/>
              <w:rPr>
                <w:rFonts w:ascii="Arial" w:hAnsi="Arial" w:cs="Arial"/>
                <w:kern w:val="0"/>
                <w:szCs w:val="21"/>
              </w:rPr>
            </w:pPr>
            <w:r>
              <w:rPr>
                <w:rFonts w:ascii="Arial" w:hAnsi="Arial" w:cs="Arial"/>
                <w:kern w:val="0"/>
                <w:szCs w:val="21"/>
              </w:rPr>
              <w:t>3</w:t>
            </w:r>
          </w:p>
        </w:tc>
        <w:tc>
          <w:tcPr>
            <w:tcW w:w="1757" w:type="dxa"/>
            <w:shd w:val="clear" w:color="auto" w:fill="auto"/>
          </w:tcPr>
          <w:p w14:paraId="3C75DF7B">
            <w:pPr>
              <w:widowControl/>
              <w:jc w:val="left"/>
              <w:rPr>
                <w:rFonts w:ascii="宋体" w:hAnsi="宋体" w:cs="宋体"/>
                <w:kern w:val="0"/>
                <w:szCs w:val="21"/>
              </w:rPr>
            </w:pPr>
            <w:r>
              <w:rPr>
                <w:rFonts w:hint="eastAsia" w:ascii="宋体" w:hAnsi="宋体" w:cs="宋体"/>
                <w:kern w:val="0"/>
                <w:szCs w:val="21"/>
              </w:rPr>
              <w:t>以科室要求为准</w:t>
            </w:r>
          </w:p>
        </w:tc>
      </w:tr>
      <w:tr w14:paraId="33F8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8BF0C76">
            <w:pPr>
              <w:widowControl/>
              <w:jc w:val="center"/>
              <w:rPr>
                <w:rFonts w:hint="eastAsia" w:ascii="Arial" w:hAnsi="Arial" w:eastAsia="宋体" w:cs="Arial"/>
                <w:kern w:val="0"/>
                <w:sz w:val="21"/>
                <w:szCs w:val="21"/>
                <w:lang w:val="en-US" w:eastAsia="zh-CN" w:bidi="ar-SA"/>
              </w:rPr>
            </w:pPr>
            <w:r>
              <w:rPr>
                <w:rFonts w:ascii="Arial" w:hAnsi="Arial" w:cs="Arial"/>
                <w:kern w:val="0"/>
                <w:szCs w:val="21"/>
              </w:rPr>
              <w:t>91</w:t>
            </w:r>
          </w:p>
        </w:tc>
        <w:tc>
          <w:tcPr>
            <w:tcW w:w="856" w:type="dxa"/>
            <w:vMerge w:val="continue"/>
            <w:vAlign w:val="center"/>
          </w:tcPr>
          <w:p w14:paraId="544E0719">
            <w:pPr>
              <w:widowControl/>
              <w:jc w:val="left"/>
              <w:rPr>
                <w:rFonts w:ascii="Arial" w:hAnsi="Arial" w:cs="Arial"/>
                <w:kern w:val="0"/>
                <w:szCs w:val="21"/>
              </w:rPr>
            </w:pPr>
          </w:p>
        </w:tc>
        <w:tc>
          <w:tcPr>
            <w:tcW w:w="1898" w:type="dxa"/>
            <w:shd w:val="clear" w:color="auto" w:fill="auto"/>
            <w:vAlign w:val="center"/>
          </w:tcPr>
          <w:p w14:paraId="50732A37">
            <w:pPr>
              <w:widowControl/>
              <w:jc w:val="center"/>
              <w:rPr>
                <w:rFonts w:ascii="Arial" w:hAnsi="Arial" w:cs="Arial"/>
                <w:kern w:val="0"/>
                <w:szCs w:val="21"/>
              </w:rPr>
            </w:pPr>
            <w:r>
              <w:rPr>
                <w:rFonts w:hint="eastAsia" w:ascii="宋体" w:hAnsi="宋体" w:cs="Arial"/>
                <w:kern w:val="0"/>
                <w:szCs w:val="21"/>
              </w:rPr>
              <w:t>晾衣架</w:t>
            </w:r>
          </w:p>
        </w:tc>
        <w:tc>
          <w:tcPr>
            <w:tcW w:w="1560" w:type="dxa"/>
            <w:shd w:val="clear" w:color="auto" w:fill="auto"/>
            <w:vAlign w:val="center"/>
          </w:tcPr>
          <w:p w14:paraId="6D275B8A">
            <w:pPr>
              <w:widowControl/>
              <w:jc w:val="center"/>
              <w:rPr>
                <w:rFonts w:ascii="Arial" w:hAnsi="Arial" w:cs="Arial"/>
                <w:kern w:val="0"/>
                <w:szCs w:val="21"/>
              </w:rPr>
            </w:pPr>
            <w:r>
              <w:rPr>
                <w:rFonts w:hint="eastAsia" w:ascii="宋体" w:hAnsi="宋体" w:cs="Arial"/>
                <w:kern w:val="0"/>
                <w:szCs w:val="21"/>
              </w:rPr>
              <w:t>不锈钢</w:t>
            </w:r>
          </w:p>
        </w:tc>
        <w:tc>
          <w:tcPr>
            <w:tcW w:w="1320" w:type="dxa"/>
            <w:shd w:val="clear" w:color="auto" w:fill="auto"/>
            <w:vAlign w:val="center"/>
          </w:tcPr>
          <w:p w14:paraId="19EFBBFD">
            <w:pPr>
              <w:widowControl/>
              <w:jc w:val="center"/>
              <w:rPr>
                <w:rFonts w:ascii="Arial" w:hAnsi="Arial" w:cs="Arial"/>
                <w:kern w:val="0"/>
                <w:szCs w:val="21"/>
              </w:rPr>
            </w:pPr>
          </w:p>
        </w:tc>
        <w:tc>
          <w:tcPr>
            <w:tcW w:w="806" w:type="dxa"/>
            <w:shd w:val="clear" w:color="auto" w:fill="auto"/>
            <w:vAlign w:val="center"/>
          </w:tcPr>
          <w:p w14:paraId="1D0BA052">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6212213C">
            <w:pPr>
              <w:widowControl/>
              <w:jc w:val="center"/>
              <w:rPr>
                <w:rFonts w:ascii="Arial" w:hAnsi="Arial" w:cs="Arial"/>
                <w:kern w:val="0"/>
                <w:szCs w:val="21"/>
              </w:rPr>
            </w:pPr>
            <w:r>
              <w:rPr>
                <w:rFonts w:ascii="Arial" w:hAnsi="Arial" w:cs="Arial"/>
                <w:kern w:val="0"/>
                <w:szCs w:val="21"/>
              </w:rPr>
              <w:t>4</w:t>
            </w:r>
          </w:p>
        </w:tc>
        <w:tc>
          <w:tcPr>
            <w:tcW w:w="1757" w:type="dxa"/>
            <w:shd w:val="clear" w:color="auto" w:fill="auto"/>
          </w:tcPr>
          <w:p w14:paraId="6C91E485">
            <w:pPr>
              <w:widowControl/>
              <w:jc w:val="left"/>
              <w:rPr>
                <w:rFonts w:ascii="宋体" w:hAnsi="宋体" w:cs="宋体"/>
                <w:kern w:val="0"/>
                <w:szCs w:val="21"/>
              </w:rPr>
            </w:pPr>
            <w:r>
              <w:rPr>
                <w:rFonts w:hint="eastAsia" w:ascii="宋体" w:hAnsi="宋体" w:cs="宋体"/>
                <w:kern w:val="0"/>
                <w:szCs w:val="21"/>
              </w:rPr>
              <w:t>以科室要求为准</w:t>
            </w:r>
          </w:p>
        </w:tc>
      </w:tr>
      <w:tr w14:paraId="3E51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53D88D3">
            <w:pPr>
              <w:widowControl/>
              <w:jc w:val="center"/>
              <w:rPr>
                <w:rFonts w:hint="eastAsia" w:ascii="Arial" w:hAnsi="Arial" w:eastAsia="宋体" w:cs="Arial"/>
                <w:kern w:val="0"/>
                <w:sz w:val="21"/>
                <w:szCs w:val="21"/>
                <w:lang w:val="en-US" w:eastAsia="zh-CN" w:bidi="ar-SA"/>
              </w:rPr>
            </w:pPr>
            <w:r>
              <w:rPr>
                <w:rFonts w:ascii="Arial" w:hAnsi="Arial" w:cs="Arial"/>
                <w:kern w:val="0"/>
                <w:szCs w:val="21"/>
              </w:rPr>
              <w:t>92</w:t>
            </w:r>
          </w:p>
        </w:tc>
        <w:tc>
          <w:tcPr>
            <w:tcW w:w="856" w:type="dxa"/>
            <w:vMerge w:val="continue"/>
            <w:vAlign w:val="center"/>
          </w:tcPr>
          <w:p w14:paraId="04B6E584">
            <w:pPr>
              <w:widowControl/>
              <w:jc w:val="left"/>
              <w:rPr>
                <w:rFonts w:ascii="Arial" w:hAnsi="Arial" w:cs="Arial"/>
                <w:kern w:val="0"/>
                <w:szCs w:val="21"/>
              </w:rPr>
            </w:pPr>
          </w:p>
        </w:tc>
        <w:tc>
          <w:tcPr>
            <w:tcW w:w="1898" w:type="dxa"/>
            <w:shd w:val="clear" w:color="auto" w:fill="auto"/>
            <w:vAlign w:val="center"/>
          </w:tcPr>
          <w:p w14:paraId="778FAAC7">
            <w:pPr>
              <w:widowControl/>
              <w:jc w:val="center"/>
              <w:rPr>
                <w:rFonts w:ascii="Arial" w:hAnsi="Arial" w:cs="Arial"/>
                <w:kern w:val="0"/>
                <w:szCs w:val="21"/>
              </w:rPr>
            </w:pPr>
            <w:r>
              <w:rPr>
                <w:rFonts w:hint="eastAsia" w:ascii="宋体" w:hAnsi="宋体" w:cs="Arial"/>
                <w:kern w:val="0"/>
                <w:szCs w:val="21"/>
              </w:rPr>
              <w:t>垃圾桶</w:t>
            </w:r>
          </w:p>
        </w:tc>
        <w:tc>
          <w:tcPr>
            <w:tcW w:w="1560" w:type="dxa"/>
            <w:shd w:val="clear" w:color="auto" w:fill="auto"/>
            <w:vAlign w:val="center"/>
          </w:tcPr>
          <w:p w14:paraId="5D978C7A">
            <w:pPr>
              <w:widowControl/>
              <w:jc w:val="center"/>
              <w:rPr>
                <w:rFonts w:ascii="Arial" w:hAnsi="Arial" w:cs="Arial"/>
                <w:kern w:val="0"/>
                <w:szCs w:val="21"/>
              </w:rPr>
            </w:pPr>
          </w:p>
        </w:tc>
        <w:tc>
          <w:tcPr>
            <w:tcW w:w="1320" w:type="dxa"/>
            <w:shd w:val="clear" w:color="auto" w:fill="auto"/>
            <w:vAlign w:val="center"/>
          </w:tcPr>
          <w:p w14:paraId="19F50BA6">
            <w:pPr>
              <w:widowControl/>
              <w:jc w:val="center"/>
              <w:rPr>
                <w:rFonts w:ascii="Arial" w:hAnsi="Arial" w:cs="Arial"/>
                <w:kern w:val="0"/>
                <w:szCs w:val="21"/>
              </w:rPr>
            </w:pPr>
          </w:p>
        </w:tc>
        <w:tc>
          <w:tcPr>
            <w:tcW w:w="806" w:type="dxa"/>
            <w:shd w:val="clear" w:color="auto" w:fill="auto"/>
            <w:vAlign w:val="center"/>
          </w:tcPr>
          <w:p w14:paraId="68CCA549">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0DEDD463">
            <w:pPr>
              <w:widowControl/>
              <w:jc w:val="center"/>
              <w:rPr>
                <w:rFonts w:ascii="Arial" w:hAnsi="Arial" w:cs="Arial"/>
                <w:kern w:val="0"/>
                <w:szCs w:val="21"/>
              </w:rPr>
            </w:pPr>
            <w:r>
              <w:rPr>
                <w:rFonts w:ascii="Arial" w:hAnsi="Arial" w:cs="Arial"/>
                <w:kern w:val="0"/>
                <w:szCs w:val="21"/>
              </w:rPr>
              <w:t>8</w:t>
            </w:r>
          </w:p>
        </w:tc>
        <w:tc>
          <w:tcPr>
            <w:tcW w:w="1757" w:type="dxa"/>
            <w:shd w:val="clear" w:color="auto" w:fill="auto"/>
          </w:tcPr>
          <w:p w14:paraId="77F99EE5">
            <w:pPr>
              <w:widowControl/>
              <w:jc w:val="left"/>
              <w:rPr>
                <w:rFonts w:ascii="宋体" w:hAnsi="宋体" w:cs="宋体"/>
                <w:kern w:val="0"/>
                <w:szCs w:val="21"/>
              </w:rPr>
            </w:pPr>
            <w:r>
              <w:rPr>
                <w:rFonts w:hint="eastAsia" w:ascii="宋体" w:hAnsi="宋体" w:cs="宋体"/>
                <w:kern w:val="0"/>
                <w:szCs w:val="21"/>
              </w:rPr>
              <w:t>以科室要求为准</w:t>
            </w:r>
          </w:p>
        </w:tc>
      </w:tr>
      <w:tr w14:paraId="7EBD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0966832">
            <w:pPr>
              <w:widowControl/>
              <w:jc w:val="center"/>
              <w:rPr>
                <w:rFonts w:hint="eastAsia" w:ascii="Arial" w:hAnsi="Arial" w:eastAsia="宋体" w:cs="Arial"/>
                <w:kern w:val="0"/>
                <w:sz w:val="21"/>
                <w:szCs w:val="21"/>
                <w:lang w:val="en-US" w:eastAsia="zh-CN" w:bidi="ar-SA"/>
              </w:rPr>
            </w:pPr>
            <w:r>
              <w:rPr>
                <w:rFonts w:ascii="Arial" w:hAnsi="Arial" w:cs="Arial"/>
                <w:kern w:val="0"/>
                <w:szCs w:val="21"/>
              </w:rPr>
              <w:t>93</w:t>
            </w:r>
          </w:p>
        </w:tc>
        <w:tc>
          <w:tcPr>
            <w:tcW w:w="856" w:type="dxa"/>
            <w:vMerge w:val="continue"/>
            <w:vAlign w:val="center"/>
          </w:tcPr>
          <w:p w14:paraId="052825ED">
            <w:pPr>
              <w:widowControl/>
              <w:jc w:val="left"/>
              <w:rPr>
                <w:rFonts w:ascii="Arial" w:hAnsi="Arial" w:cs="Arial"/>
                <w:kern w:val="0"/>
                <w:szCs w:val="21"/>
              </w:rPr>
            </w:pPr>
          </w:p>
        </w:tc>
        <w:tc>
          <w:tcPr>
            <w:tcW w:w="1898" w:type="dxa"/>
            <w:vMerge w:val="restart"/>
            <w:shd w:val="clear" w:color="auto" w:fill="auto"/>
            <w:vAlign w:val="center"/>
          </w:tcPr>
          <w:p w14:paraId="7043ADD1">
            <w:pPr>
              <w:widowControl/>
              <w:jc w:val="center"/>
              <w:rPr>
                <w:rFonts w:ascii="Arial" w:hAnsi="Arial" w:cs="Arial"/>
                <w:kern w:val="0"/>
                <w:szCs w:val="21"/>
              </w:rPr>
            </w:pPr>
            <w:r>
              <w:rPr>
                <w:rFonts w:hint="eastAsia" w:ascii="宋体" w:hAnsi="宋体" w:cs="Arial"/>
                <w:kern w:val="0"/>
                <w:szCs w:val="21"/>
              </w:rPr>
              <w:t>圆桶</w:t>
            </w:r>
          </w:p>
        </w:tc>
        <w:tc>
          <w:tcPr>
            <w:tcW w:w="1560" w:type="dxa"/>
            <w:shd w:val="clear" w:color="auto" w:fill="auto"/>
            <w:vAlign w:val="center"/>
          </w:tcPr>
          <w:p w14:paraId="6F701805">
            <w:pPr>
              <w:widowControl/>
              <w:jc w:val="center"/>
              <w:rPr>
                <w:rFonts w:ascii="宋体" w:hAnsi="宋体" w:cs="宋体"/>
                <w:kern w:val="0"/>
                <w:szCs w:val="21"/>
              </w:rPr>
            </w:pPr>
          </w:p>
        </w:tc>
        <w:tc>
          <w:tcPr>
            <w:tcW w:w="1320" w:type="dxa"/>
            <w:shd w:val="clear" w:color="auto" w:fill="auto"/>
            <w:vAlign w:val="center"/>
          </w:tcPr>
          <w:p w14:paraId="3A5663A4">
            <w:pPr>
              <w:widowControl/>
              <w:jc w:val="center"/>
              <w:rPr>
                <w:rFonts w:hint="eastAsia" w:ascii="Arial" w:hAnsi="Arial" w:cs="Arial"/>
                <w:kern w:val="0"/>
                <w:szCs w:val="21"/>
              </w:rPr>
            </w:pPr>
          </w:p>
        </w:tc>
        <w:tc>
          <w:tcPr>
            <w:tcW w:w="806" w:type="dxa"/>
            <w:shd w:val="clear" w:color="auto" w:fill="auto"/>
            <w:vAlign w:val="center"/>
          </w:tcPr>
          <w:p w14:paraId="1F394CBE">
            <w:pPr>
              <w:widowControl/>
              <w:jc w:val="center"/>
              <w:rPr>
                <w:rFonts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7441D768">
            <w:pPr>
              <w:widowControl/>
              <w:jc w:val="center"/>
              <w:rPr>
                <w:rFonts w:hint="eastAsia" w:ascii="Arial" w:hAnsi="Arial" w:cs="Arial"/>
                <w:kern w:val="0"/>
                <w:szCs w:val="21"/>
              </w:rPr>
            </w:pPr>
            <w:r>
              <w:rPr>
                <w:rFonts w:ascii="Arial" w:hAnsi="Arial" w:cs="Arial"/>
                <w:kern w:val="0"/>
                <w:szCs w:val="21"/>
              </w:rPr>
              <w:t>10</w:t>
            </w:r>
          </w:p>
        </w:tc>
        <w:tc>
          <w:tcPr>
            <w:tcW w:w="1757" w:type="dxa"/>
            <w:shd w:val="clear" w:color="auto" w:fill="auto"/>
          </w:tcPr>
          <w:p w14:paraId="1CF1AE70">
            <w:pPr>
              <w:widowControl/>
              <w:jc w:val="left"/>
              <w:rPr>
                <w:rFonts w:ascii="宋体" w:hAnsi="宋体" w:cs="宋体"/>
                <w:kern w:val="0"/>
                <w:szCs w:val="21"/>
              </w:rPr>
            </w:pPr>
            <w:r>
              <w:rPr>
                <w:rFonts w:hint="eastAsia" w:ascii="宋体" w:hAnsi="宋体" w:cs="宋体"/>
                <w:kern w:val="0"/>
                <w:szCs w:val="21"/>
              </w:rPr>
              <w:t>以科室要求为准</w:t>
            </w:r>
          </w:p>
        </w:tc>
      </w:tr>
      <w:tr w14:paraId="4F6E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1EF5E52">
            <w:pPr>
              <w:widowControl/>
              <w:jc w:val="center"/>
              <w:rPr>
                <w:rFonts w:hint="eastAsia" w:ascii="Arial" w:hAnsi="Arial" w:eastAsia="宋体" w:cs="Arial"/>
                <w:kern w:val="0"/>
                <w:sz w:val="21"/>
                <w:szCs w:val="21"/>
                <w:lang w:val="en-US" w:eastAsia="zh-CN" w:bidi="ar-SA"/>
              </w:rPr>
            </w:pPr>
            <w:r>
              <w:rPr>
                <w:rFonts w:ascii="Arial" w:hAnsi="Arial" w:cs="Arial"/>
                <w:kern w:val="0"/>
                <w:szCs w:val="21"/>
              </w:rPr>
              <w:t>94</w:t>
            </w:r>
          </w:p>
        </w:tc>
        <w:tc>
          <w:tcPr>
            <w:tcW w:w="856" w:type="dxa"/>
            <w:vMerge w:val="continue"/>
            <w:vAlign w:val="center"/>
          </w:tcPr>
          <w:p w14:paraId="67025384">
            <w:pPr>
              <w:widowControl/>
              <w:jc w:val="left"/>
              <w:rPr>
                <w:rFonts w:ascii="Arial" w:hAnsi="Arial" w:cs="Arial"/>
                <w:kern w:val="0"/>
                <w:szCs w:val="21"/>
              </w:rPr>
            </w:pPr>
          </w:p>
        </w:tc>
        <w:tc>
          <w:tcPr>
            <w:tcW w:w="1898" w:type="dxa"/>
            <w:vMerge w:val="continue"/>
            <w:vAlign w:val="center"/>
          </w:tcPr>
          <w:p w14:paraId="5F4AE616">
            <w:pPr>
              <w:widowControl/>
              <w:jc w:val="left"/>
              <w:rPr>
                <w:rFonts w:ascii="Arial" w:hAnsi="Arial" w:cs="Arial"/>
                <w:kern w:val="0"/>
                <w:szCs w:val="21"/>
              </w:rPr>
            </w:pPr>
          </w:p>
        </w:tc>
        <w:tc>
          <w:tcPr>
            <w:tcW w:w="1560" w:type="dxa"/>
            <w:shd w:val="clear" w:color="auto" w:fill="auto"/>
            <w:vAlign w:val="center"/>
          </w:tcPr>
          <w:p w14:paraId="5769D2DA">
            <w:pPr>
              <w:widowControl/>
              <w:jc w:val="center"/>
              <w:rPr>
                <w:rFonts w:ascii="Arial" w:hAnsi="Arial" w:cs="Arial"/>
                <w:kern w:val="0"/>
                <w:szCs w:val="21"/>
              </w:rPr>
            </w:pPr>
          </w:p>
        </w:tc>
        <w:tc>
          <w:tcPr>
            <w:tcW w:w="1320" w:type="dxa"/>
            <w:shd w:val="clear" w:color="auto" w:fill="auto"/>
            <w:vAlign w:val="center"/>
          </w:tcPr>
          <w:p w14:paraId="11CACE83">
            <w:pPr>
              <w:widowControl/>
              <w:jc w:val="center"/>
              <w:rPr>
                <w:rFonts w:ascii="Arial" w:hAnsi="Arial" w:cs="Arial"/>
                <w:kern w:val="0"/>
                <w:szCs w:val="21"/>
              </w:rPr>
            </w:pPr>
          </w:p>
        </w:tc>
        <w:tc>
          <w:tcPr>
            <w:tcW w:w="806" w:type="dxa"/>
            <w:shd w:val="clear" w:color="auto" w:fill="auto"/>
            <w:vAlign w:val="center"/>
          </w:tcPr>
          <w:p w14:paraId="2C613ED9">
            <w:pPr>
              <w:widowControl/>
              <w:jc w:val="center"/>
              <w:rPr>
                <w:rFonts w:ascii="Arial" w:hAnsi="Arial" w:cs="Arial"/>
                <w:kern w:val="0"/>
                <w:szCs w:val="21"/>
              </w:rPr>
            </w:pPr>
            <w:r>
              <w:rPr>
                <w:rFonts w:hint="eastAsia" w:ascii="宋体" w:hAnsi="宋体" w:cs="Arial"/>
                <w:kern w:val="0"/>
                <w:szCs w:val="21"/>
              </w:rPr>
              <w:t>个</w:t>
            </w:r>
          </w:p>
        </w:tc>
        <w:tc>
          <w:tcPr>
            <w:tcW w:w="0" w:type="auto"/>
            <w:shd w:val="clear" w:color="auto" w:fill="auto"/>
            <w:vAlign w:val="center"/>
          </w:tcPr>
          <w:p w14:paraId="29B4DAB5">
            <w:pPr>
              <w:widowControl/>
              <w:jc w:val="center"/>
              <w:rPr>
                <w:rFonts w:ascii="Arial" w:hAnsi="Arial" w:cs="Arial"/>
                <w:kern w:val="0"/>
                <w:szCs w:val="21"/>
              </w:rPr>
            </w:pPr>
            <w:r>
              <w:rPr>
                <w:rFonts w:ascii="Arial" w:hAnsi="Arial" w:cs="Arial"/>
                <w:kern w:val="0"/>
                <w:szCs w:val="21"/>
              </w:rPr>
              <w:t>2</w:t>
            </w:r>
          </w:p>
        </w:tc>
        <w:tc>
          <w:tcPr>
            <w:tcW w:w="1757" w:type="dxa"/>
            <w:shd w:val="clear" w:color="auto" w:fill="auto"/>
          </w:tcPr>
          <w:p w14:paraId="1A371D5C">
            <w:pPr>
              <w:widowControl/>
              <w:jc w:val="left"/>
              <w:rPr>
                <w:rFonts w:ascii="宋体" w:hAnsi="宋体" w:cs="宋体"/>
                <w:kern w:val="0"/>
                <w:szCs w:val="21"/>
              </w:rPr>
            </w:pPr>
            <w:r>
              <w:rPr>
                <w:rFonts w:hint="eastAsia" w:ascii="宋体" w:hAnsi="宋体" w:cs="宋体"/>
                <w:kern w:val="0"/>
                <w:szCs w:val="21"/>
              </w:rPr>
              <w:t>以科室要求为准</w:t>
            </w:r>
          </w:p>
        </w:tc>
      </w:tr>
      <w:tr w14:paraId="7B40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7BB0EECB">
            <w:pPr>
              <w:widowControl/>
              <w:jc w:val="center"/>
              <w:rPr>
                <w:rFonts w:hint="eastAsia" w:ascii="Arial" w:hAnsi="Arial" w:eastAsia="宋体" w:cs="Arial"/>
                <w:kern w:val="0"/>
                <w:sz w:val="21"/>
                <w:szCs w:val="21"/>
                <w:lang w:val="en-US" w:eastAsia="zh-CN" w:bidi="ar-SA"/>
              </w:rPr>
            </w:pPr>
            <w:r>
              <w:rPr>
                <w:rFonts w:ascii="Arial" w:hAnsi="Arial" w:cs="Arial"/>
                <w:kern w:val="0"/>
                <w:szCs w:val="21"/>
              </w:rPr>
              <w:t>95</w:t>
            </w:r>
          </w:p>
        </w:tc>
        <w:tc>
          <w:tcPr>
            <w:tcW w:w="856" w:type="dxa"/>
            <w:vMerge w:val="continue"/>
            <w:vAlign w:val="center"/>
          </w:tcPr>
          <w:p w14:paraId="158B7B09">
            <w:pPr>
              <w:widowControl/>
              <w:jc w:val="left"/>
              <w:rPr>
                <w:rFonts w:ascii="Arial" w:hAnsi="Arial" w:cs="Arial"/>
                <w:kern w:val="0"/>
                <w:szCs w:val="21"/>
              </w:rPr>
            </w:pPr>
          </w:p>
        </w:tc>
        <w:tc>
          <w:tcPr>
            <w:tcW w:w="1898" w:type="dxa"/>
            <w:vAlign w:val="center"/>
          </w:tcPr>
          <w:p w14:paraId="30EE145B">
            <w:pPr>
              <w:widowControl/>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吸尘器</w:t>
            </w:r>
          </w:p>
        </w:tc>
        <w:tc>
          <w:tcPr>
            <w:tcW w:w="1560" w:type="dxa"/>
            <w:shd w:val="clear" w:color="auto" w:fill="auto"/>
            <w:vAlign w:val="center"/>
          </w:tcPr>
          <w:p w14:paraId="259804E1">
            <w:pPr>
              <w:widowControl/>
              <w:jc w:val="center"/>
              <w:rPr>
                <w:rFonts w:ascii="Arial" w:hAnsi="Arial" w:cs="Arial"/>
                <w:kern w:val="0"/>
                <w:szCs w:val="21"/>
              </w:rPr>
            </w:pPr>
          </w:p>
        </w:tc>
        <w:tc>
          <w:tcPr>
            <w:tcW w:w="1320" w:type="dxa"/>
            <w:shd w:val="clear" w:color="auto" w:fill="auto"/>
            <w:vAlign w:val="center"/>
          </w:tcPr>
          <w:p w14:paraId="78FEDFBA">
            <w:pPr>
              <w:widowControl/>
              <w:jc w:val="center"/>
              <w:rPr>
                <w:rFonts w:ascii="Arial" w:hAnsi="Arial" w:cs="Arial"/>
                <w:kern w:val="0"/>
                <w:szCs w:val="21"/>
              </w:rPr>
            </w:pPr>
          </w:p>
        </w:tc>
        <w:tc>
          <w:tcPr>
            <w:tcW w:w="806" w:type="dxa"/>
            <w:shd w:val="clear" w:color="auto" w:fill="auto"/>
            <w:vAlign w:val="center"/>
          </w:tcPr>
          <w:p w14:paraId="2F3412F1">
            <w:pPr>
              <w:widowControl/>
              <w:jc w:val="center"/>
              <w:rPr>
                <w:rFonts w:hint="eastAsia" w:ascii="宋体" w:hAnsi="宋体" w:eastAsia="宋体" w:cs="Arial"/>
                <w:kern w:val="0"/>
                <w:szCs w:val="21"/>
                <w:lang w:val="en-US" w:eastAsia="zh-CN"/>
              </w:rPr>
            </w:pPr>
            <w:r>
              <w:rPr>
                <w:rFonts w:hint="eastAsia" w:ascii="宋体" w:hAnsi="宋体" w:cs="Arial"/>
                <w:kern w:val="0"/>
                <w:szCs w:val="21"/>
                <w:lang w:val="en-US" w:eastAsia="zh-CN"/>
              </w:rPr>
              <w:t>个</w:t>
            </w:r>
          </w:p>
        </w:tc>
        <w:tc>
          <w:tcPr>
            <w:tcW w:w="0" w:type="auto"/>
            <w:shd w:val="clear" w:color="auto" w:fill="auto"/>
            <w:vAlign w:val="center"/>
          </w:tcPr>
          <w:p w14:paraId="452E2998">
            <w:pPr>
              <w:widowControl/>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2</w:t>
            </w:r>
          </w:p>
        </w:tc>
        <w:tc>
          <w:tcPr>
            <w:tcW w:w="1757" w:type="dxa"/>
            <w:shd w:val="clear" w:color="auto" w:fill="auto"/>
          </w:tcPr>
          <w:p w14:paraId="748715DE">
            <w:pPr>
              <w:widowControl/>
              <w:jc w:val="left"/>
              <w:rPr>
                <w:rFonts w:hint="eastAsia" w:ascii="宋体" w:hAnsi="宋体" w:cs="宋体"/>
                <w:kern w:val="0"/>
                <w:szCs w:val="21"/>
              </w:rPr>
            </w:pPr>
            <w:r>
              <w:rPr>
                <w:rFonts w:hint="eastAsia" w:ascii="宋体" w:hAnsi="宋体" w:cs="宋体"/>
                <w:kern w:val="0"/>
                <w:szCs w:val="21"/>
              </w:rPr>
              <w:t>以科室要求为准</w:t>
            </w:r>
          </w:p>
        </w:tc>
      </w:tr>
      <w:tr w14:paraId="4A59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C7A67FE">
            <w:pPr>
              <w:widowControl/>
              <w:jc w:val="center"/>
              <w:rPr>
                <w:rFonts w:hint="eastAsia" w:ascii="Arial" w:hAnsi="Arial" w:eastAsia="宋体" w:cs="Arial"/>
                <w:kern w:val="0"/>
                <w:sz w:val="21"/>
                <w:szCs w:val="21"/>
                <w:lang w:val="en-US" w:eastAsia="zh-CN" w:bidi="ar-SA"/>
              </w:rPr>
            </w:pPr>
            <w:r>
              <w:rPr>
                <w:rFonts w:ascii="Arial" w:hAnsi="Arial" w:cs="Arial"/>
                <w:kern w:val="0"/>
                <w:szCs w:val="21"/>
              </w:rPr>
              <w:t>96</w:t>
            </w:r>
          </w:p>
        </w:tc>
        <w:tc>
          <w:tcPr>
            <w:tcW w:w="856" w:type="dxa"/>
            <w:vMerge w:val="restart"/>
            <w:shd w:val="clear" w:color="auto" w:fill="auto"/>
            <w:vAlign w:val="center"/>
          </w:tcPr>
          <w:p w14:paraId="0EF44F0C">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值班室</w:t>
            </w:r>
          </w:p>
        </w:tc>
        <w:tc>
          <w:tcPr>
            <w:tcW w:w="1898" w:type="dxa"/>
            <w:shd w:val="clear" w:color="auto" w:fill="auto"/>
            <w:vAlign w:val="center"/>
          </w:tcPr>
          <w:p w14:paraId="4D8935AF">
            <w:pPr>
              <w:widowControl/>
              <w:jc w:val="center"/>
              <w:rPr>
                <w:rFonts w:hint="eastAsia" w:ascii="宋体" w:hAnsi="宋体" w:cs="宋体"/>
                <w:kern w:val="0"/>
                <w:szCs w:val="21"/>
              </w:rPr>
            </w:pPr>
            <w:r>
              <w:rPr>
                <w:rFonts w:hint="eastAsia" w:ascii="宋体" w:hAnsi="宋体" w:cs="宋体"/>
                <w:kern w:val="0"/>
                <w:szCs w:val="21"/>
              </w:rPr>
              <w:t>上下铺双层床</w:t>
            </w:r>
          </w:p>
        </w:tc>
        <w:tc>
          <w:tcPr>
            <w:tcW w:w="1560" w:type="dxa"/>
            <w:shd w:val="clear" w:color="auto" w:fill="auto"/>
            <w:vAlign w:val="center"/>
          </w:tcPr>
          <w:p w14:paraId="23DD4880">
            <w:pPr>
              <w:widowControl/>
              <w:jc w:val="center"/>
              <w:rPr>
                <w:rFonts w:hint="eastAsia" w:ascii="宋体" w:hAnsi="宋体" w:cs="宋体"/>
                <w:kern w:val="0"/>
                <w:szCs w:val="21"/>
              </w:rPr>
            </w:pPr>
            <w:r>
              <w:rPr>
                <w:rFonts w:hint="eastAsia" w:ascii="宋体" w:hAnsi="宋体" w:cs="宋体"/>
                <w:kern w:val="0"/>
                <w:szCs w:val="21"/>
              </w:rPr>
              <w:t>　</w:t>
            </w:r>
          </w:p>
        </w:tc>
        <w:tc>
          <w:tcPr>
            <w:tcW w:w="1320" w:type="dxa"/>
            <w:shd w:val="clear" w:color="auto" w:fill="auto"/>
            <w:vAlign w:val="center"/>
          </w:tcPr>
          <w:p w14:paraId="7B332CBD">
            <w:pPr>
              <w:widowControl/>
              <w:jc w:val="center"/>
              <w:rPr>
                <w:rFonts w:hint="eastAsia" w:ascii="宋体" w:hAnsi="宋体" w:cs="宋体"/>
                <w:kern w:val="0"/>
                <w:szCs w:val="21"/>
              </w:rPr>
            </w:pPr>
          </w:p>
        </w:tc>
        <w:tc>
          <w:tcPr>
            <w:tcW w:w="806" w:type="dxa"/>
            <w:shd w:val="clear" w:color="auto" w:fill="auto"/>
            <w:vAlign w:val="center"/>
          </w:tcPr>
          <w:p w14:paraId="7548517B">
            <w:pPr>
              <w:widowControl/>
              <w:jc w:val="center"/>
              <w:rPr>
                <w:rFonts w:hint="eastAsia" w:ascii="宋体" w:hAnsi="宋体" w:cs="宋体"/>
                <w:kern w:val="0"/>
                <w:szCs w:val="21"/>
              </w:rPr>
            </w:pPr>
            <w:r>
              <w:rPr>
                <w:rFonts w:hint="eastAsia" w:ascii="宋体" w:hAnsi="宋体" w:cs="宋体"/>
                <w:kern w:val="0"/>
                <w:szCs w:val="21"/>
              </w:rPr>
              <w:t>张</w:t>
            </w:r>
          </w:p>
        </w:tc>
        <w:tc>
          <w:tcPr>
            <w:tcW w:w="0" w:type="auto"/>
            <w:shd w:val="clear" w:color="auto" w:fill="auto"/>
            <w:vAlign w:val="center"/>
          </w:tcPr>
          <w:p w14:paraId="726AE194">
            <w:pPr>
              <w:widowControl/>
              <w:jc w:val="center"/>
              <w:rPr>
                <w:rFonts w:hint="eastAsia" w:ascii="Arial" w:hAnsi="Arial" w:cs="Arial"/>
                <w:kern w:val="0"/>
                <w:szCs w:val="21"/>
              </w:rPr>
            </w:pPr>
            <w:r>
              <w:rPr>
                <w:rFonts w:ascii="Arial" w:hAnsi="Arial" w:cs="Arial"/>
                <w:kern w:val="0"/>
                <w:szCs w:val="21"/>
              </w:rPr>
              <w:t>6</w:t>
            </w:r>
          </w:p>
        </w:tc>
        <w:tc>
          <w:tcPr>
            <w:tcW w:w="1757" w:type="dxa"/>
            <w:shd w:val="clear" w:color="auto" w:fill="auto"/>
          </w:tcPr>
          <w:p w14:paraId="095CDB63">
            <w:pPr>
              <w:widowControl/>
              <w:jc w:val="left"/>
              <w:rPr>
                <w:rFonts w:ascii="宋体" w:hAnsi="宋体" w:cs="宋体"/>
                <w:kern w:val="0"/>
                <w:szCs w:val="21"/>
              </w:rPr>
            </w:pPr>
            <w:r>
              <w:rPr>
                <w:rFonts w:hint="eastAsia" w:ascii="宋体" w:hAnsi="宋体" w:cs="宋体"/>
                <w:kern w:val="0"/>
                <w:szCs w:val="21"/>
              </w:rPr>
              <w:t>以科室要求为准</w:t>
            </w:r>
          </w:p>
        </w:tc>
      </w:tr>
      <w:tr w14:paraId="7C2C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716F834">
            <w:pPr>
              <w:widowControl/>
              <w:jc w:val="center"/>
              <w:rPr>
                <w:rFonts w:hint="eastAsia" w:ascii="Arial" w:hAnsi="Arial" w:eastAsia="宋体" w:cs="Arial"/>
                <w:kern w:val="0"/>
                <w:sz w:val="21"/>
                <w:szCs w:val="21"/>
                <w:lang w:val="en-US" w:eastAsia="zh-CN" w:bidi="ar-SA"/>
              </w:rPr>
            </w:pPr>
            <w:r>
              <w:rPr>
                <w:rFonts w:ascii="Arial" w:hAnsi="Arial" w:cs="Arial"/>
                <w:kern w:val="0"/>
                <w:szCs w:val="21"/>
              </w:rPr>
              <w:t>97</w:t>
            </w:r>
          </w:p>
        </w:tc>
        <w:tc>
          <w:tcPr>
            <w:tcW w:w="856" w:type="dxa"/>
            <w:vMerge w:val="continue"/>
            <w:vAlign w:val="center"/>
          </w:tcPr>
          <w:p w14:paraId="273CD229">
            <w:pPr>
              <w:widowControl/>
              <w:jc w:val="left"/>
              <w:rPr>
                <w:rFonts w:ascii="宋体" w:hAnsi="宋体" w:cs="宋体"/>
                <w:kern w:val="0"/>
                <w:szCs w:val="21"/>
              </w:rPr>
            </w:pPr>
          </w:p>
        </w:tc>
        <w:tc>
          <w:tcPr>
            <w:tcW w:w="1898" w:type="dxa"/>
            <w:shd w:val="clear" w:color="auto" w:fill="auto"/>
            <w:vAlign w:val="center"/>
          </w:tcPr>
          <w:p w14:paraId="63573E9E">
            <w:pPr>
              <w:widowControl/>
              <w:jc w:val="center"/>
              <w:rPr>
                <w:rFonts w:ascii="宋体" w:hAnsi="宋体" w:cs="宋体"/>
                <w:kern w:val="0"/>
                <w:szCs w:val="21"/>
              </w:rPr>
            </w:pPr>
            <w:r>
              <w:rPr>
                <w:rFonts w:hint="eastAsia" w:ascii="宋体" w:hAnsi="宋体" w:cs="宋体"/>
                <w:kern w:val="0"/>
                <w:szCs w:val="21"/>
              </w:rPr>
              <w:t>床上用品</w:t>
            </w:r>
          </w:p>
        </w:tc>
        <w:tc>
          <w:tcPr>
            <w:tcW w:w="1560" w:type="dxa"/>
            <w:shd w:val="clear" w:color="auto" w:fill="auto"/>
            <w:vAlign w:val="center"/>
          </w:tcPr>
          <w:p w14:paraId="250A176E">
            <w:pPr>
              <w:widowControl/>
              <w:jc w:val="center"/>
              <w:rPr>
                <w:rFonts w:hint="eastAsia" w:ascii="宋体" w:hAnsi="宋体" w:cs="宋体"/>
                <w:kern w:val="0"/>
                <w:szCs w:val="21"/>
              </w:rPr>
            </w:pPr>
          </w:p>
        </w:tc>
        <w:tc>
          <w:tcPr>
            <w:tcW w:w="1320" w:type="dxa"/>
            <w:shd w:val="clear" w:color="auto" w:fill="auto"/>
            <w:vAlign w:val="center"/>
          </w:tcPr>
          <w:p w14:paraId="0F319D3F">
            <w:pPr>
              <w:widowControl/>
              <w:jc w:val="center"/>
              <w:rPr>
                <w:rFonts w:hint="eastAsia" w:ascii="Arial" w:hAnsi="Arial" w:cs="Arial"/>
                <w:kern w:val="0"/>
                <w:szCs w:val="21"/>
              </w:rPr>
            </w:pPr>
          </w:p>
        </w:tc>
        <w:tc>
          <w:tcPr>
            <w:tcW w:w="806" w:type="dxa"/>
            <w:shd w:val="clear" w:color="auto" w:fill="auto"/>
            <w:vAlign w:val="center"/>
          </w:tcPr>
          <w:p w14:paraId="7D6A3BE5">
            <w:pPr>
              <w:widowControl/>
              <w:jc w:val="center"/>
              <w:rPr>
                <w:rFonts w:ascii="宋体" w:hAnsi="宋体" w:cs="宋体"/>
                <w:kern w:val="0"/>
                <w:szCs w:val="21"/>
              </w:rPr>
            </w:pPr>
            <w:r>
              <w:rPr>
                <w:rFonts w:hint="eastAsia" w:ascii="宋体" w:hAnsi="宋体" w:cs="宋体"/>
                <w:kern w:val="0"/>
                <w:szCs w:val="21"/>
              </w:rPr>
              <w:t>套</w:t>
            </w:r>
          </w:p>
        </w:tc>
        <w:tc>
          <w:tcPr>
            <w:tcW w:w="0" w:type="auto"/>
            <w:shd w:val="clear" w:color="auto" w:fill="auto"/>
            <w:vAlign w:val="center"/>
          </w:tcPr>
          <w:p w14:paraId="6F88C15D">
            <w:pPr>
              <w:widowControl/>
              <w:jc w:val="center"/>
              <w:rPr>
                <w:rFonts w:hint="eastAsia" w:ascii="Arial" w:hAnsi="Arial" w:cs="Arial"/>
                <w:kern w:val="0"/>
                <w:szCs w:val="21"/>
              </w:rPr>
            </w:pPr>
            <w:r>
              <w:rPr>
                <w:rFonts w:ascii="Arial" w:hAnsi="Arial" w:cs="Arial"/>
                <w:kern w:val="0"/>
                <w:szCs w:val="21"/>
              </w:rPr>
              <w:t>12</w:t>
            </w:r>
          </w:p>
        </w:tc>
        <w:tc>
          <w:tcPr>
            <w:tcW w:w="1757" w:type="dxa"/>
            <w:shd w:val="clear" w:color="auto" w:fill="auto"/>
          </w:tcPr>
          <w:p w14:paraId="6C6F12AE">
            <w:pPr>
              <w:widowControl/>
              <w:jc w:val="left"/>
              <w:rPr>
                <w:rFonts w:ascii="宋体" w:hAnsi="宋体" w:cs="宋体"/>
                <w:kern w:val="0"/>
                <w:szCs w:val="21"/>
              </w:rPr>
            </w:pPr>
            <w:r>
              <w:rPr>
                <w:rFonts w:hint="eastAsia" w:ascii="宋体" w:hAnsi="宋体" w:cs="宋体"/>
                <w:kern w:val="0"/>
                <w:szCs w:val="21"/>
              </w:rPr>
              <w:t>以科室要求为准</w:t>
            </w:r>
          </w:p>
        </w:tc>
      </w:tr>
      <w:tr w14:paraId="7B42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5449D827">
            <w:pPr>
              <w:widowControl/>
              <w:jc w:val="center"/>
              <w:rPr>
                <w:rFonts w:hint="eastAsia" w:ascii="Arial" w:hAnsi="Arial" w:eastAsia="宋体" w:cs="Arial"/>
                <w:kern w:val="0"/>
                <w:sz w:val="21"/>
                <w:szCs w:val="21"/>
                <w:lang w:val="en-US" w:eastAsia="zh-CN" w:bidi="ar-SA"/>
              </w:rPr>
            </w:pPr>
            <w:r>
              <w:rPr>
                <w:rFonts w:hint="eastAsia" w:ascii="Arial" w:hAnsi="Arial" w:cs="Arial"/>
                <w:kern w:val="0"/>
                <w:sz w:val="21"/>
                <w:szCs w:val="21"/>
                <w:lang w:val="en-US" w:eastAsia="zh-CN" w:bidi="ar-SA"/>
              </w:rPr>
              <w:t>98</w:t>
            </w:r>
          </w:p>
        </w:tc>
        <w:tc>
          <w:tcPr>
            <w:tcW w:w="856" w:type="dxa"/>
            <w:vMerge w:val="continue"/>
            <w:vAlign w:val="center"/>
          </w:tcPr>
          <w:p w14:paraId="2FF63DCA">
            <w:pPr>
              <w:widowControl/>
              <w:jc w:val="left"/>
              <w:rPr>
                <w:rFonts w:ascii="宋体" w:hAnsi="宋体" w:cs="宋体"/>
                <w:kern w:val="0"/>
                <w:szCs w:val="21"/>
              </w:rPr>
            </w:pPr>
          </w:p>
        </w:tc>
        <w:tc>
          <w:tcPr>
            <w:tcW w:w="1898" w:type="dxa"/>
            <w:shd w:val="clear" w:color="auto" w:fill="auto"/>
            <w:vAlign w:val="center"/>
          </w:tcPr>
          <w:p w14:paraId="14AD3E42">
            <w:pPr>
              <w:widowControl/>
              <w:jc w:val="center"/>
              <w:rPr>
                <w:rFonts w:ascii="宋体" w:hAnsi="宋体" w:cs="宋体"/>
                <w:kern w:val="0"/>
                <w:szCs w:val="21"/>
              </w:rPr>
            </w:pPr>
            <w:r>
              <w:rPr>
                <w:rFonts w:hint="eastAsia" w:ascii="宋体" w:hAnsi="宋体" w:cs="宋体"/>
                <w:kern w:val="0"/>
                <w:szCs w:val="21"/>
              </w:rPr>
              <w:t>饭桌</w:t>
            </w:r>
          </w:p>
        </w:tc>
        <w:tc>
          <w:tcPr>
            <w:tcW w:w="1560" w:type="dxa"/>
            <w:shd w:val="clear" w:color="auto" w:fill="auto"/>
            <w:vAlign w:val="center"/>
          </w:tcPr>
          <w:p w14:paraId="553A3594">
            <w:pPr>
              <w:widowControl/>
              <w:jc w:val="center"/>
              <w:rPr>
                <w:rFonts w:hint="eastAsia" w:ascii="宋体" w:hAnsi="宋体" w:cs="宋体"/>
                <w:kern w:val="0"/>
                <w:szCs w:val="21"/>
              </w:rPr>
            </w:pPr>
          </w:p>
        </w:tc>
        <w:tc>
          <w:tcPr>
            <w:tcW w:w="1320" w:type="dxa"/>
            <w:shd w:val="clear" w:color="auto" w:fill="auto"/>
            <w:vAlign w:val="center"/>
          </w:tcPr>
          <w:p w14:paraId="3526532C">
            <w:pPr>
              <w:widowControl/>
              <w:jc w:val="center"/>
              <w:rPr>
                <w:rFonts w:ascii="宋体" w:hAnsi="宋体" w:cs="宋体"/>
                <w:kern w:val="0"/>
                <w:szCs w:val="21"/>
              </w:rPr>
            </w:pPr>
          </w:p>
        </w:tc>
        <w:tc>
          <w:tcPr>
            <w:tcW w:w="806" w:type="dxa"/>
            <w:shd w:val="clear" w:color="auto" w:fill="auto"/>
            <w:vAlign w:val="center"/>
          </w:tcPr>
          <w:p w14:paraId="1A5181C0">
            <w:pPr>
              <w:widowControl/>
              <w:jc w:val="center"/>
              <w:rPr>
                <w:rFonts w:hint="eastAsia" w:ascii="宋体" w:hAnsi="宋体" w:cs="宋体"/>
                <w:kern w:val="0"/>
                <w:szCs w:val="21"/>
              </w:rPr>
            </w:pPr>
            <w:r>
              <w:rPr>
                <w:rFonts w:hint="eastAsia" w:ascii="宋体" w:hAnsi="宋体" w:cs="宋体"/>
                <w:kern w:val="0"/>
                <w:szCs w:val="21"/>
              </w:rPr>
              <w:t>张</w:t>
            </w:r>
          </w:p>
        </w:tc>
        <w:tc>
          <w:tcPr>
            <w:tcW w:w="0" w:type="auto"/>
            <w:shd w:val="clear" w:color="auto" w:fill="auto"/>
            <w:vAlign w:val="center"/>
          </w:tcPr>
          <w:p w14:paraId="43EB5028">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356EEB38">
            <w:pPr>
              <w:widowControl/>
              <w:jc w:val="left"/>
              <w:rPr>
                <w:rFonts w:ascii="宋体" w:hAnsi="宋体" w:cs="宋体"/>
                <w:kern w:val="0"/>
                <w:szCs w:val="21"/>
              </w:rPr>
            </w:pPr>
            <w:r>
              <w:rPr>
                <w:rFonts w:hint="eastAsia" w:ascii="宋体" w:hAnsi="宋体" w:cs="宋体"/>
                <w:kern w:val="0"/>
                <w:szCs w:val="21"/>
              </w:rPr>
              <w:t>以科室要求为准</w:t>
            </w:r>
          </w:p>
        </w:tc>
      </w:tr>
      <w:tr w14:paraId="2337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3CBDA4F">
            <w:pPr>
              <w:widowControl/>
              <w:jc w:val="center"/>
              <w:rPr>
                <w:rFonts w:hint="eastAsia" w:ascii="Arial" w:hAnsi="Arial" w:eastAsia="宋体" w:cs="Arial"/>
                <w:kern w:val="0"/>
                <w:sz w:val="21"/>
                <w:szCs w:val="21"/>
                <w:lang w:val="en-US" w:eastAsia="zh-CN" w:bidi="ar-SA"/>
              </w:rPr>
            </w:pPr>
            <w:r>
              <w:rPr>
                <w:rFonts w:hint="eastAsia" w:ascii="Arial" w:hAnsi="Arial" w:cs="Arial"/>
                <w:kern w:val="0"/>
                <w:szCs w:val="21"/>
                <w:lang w:val="en-US" w:eastAsia="zh-CN"/>
              </w:rPr>
              <w:t>99</w:t>
            </w:r>
          </w:p>
        </w:tc>
        <w:tc>
          <w:tcPr>
            <w:tcW w:w="856" w:type="dxa"/>
            <w:vMerge w:val="continue"/>
            <w:vAlign w:val="center"/>
          </w:tcPr>
          <w:p w14:paraId="7E82E53B">
            <w:pPr>
              <w:widowControl/>
              <w:jc w:val="left"/>
              <w:rPr>
                <w:rFonts w:ascii="宋体" w:hAnsi="宋体" w:cs="宋体"/>
                <w:kern w:val="0"/>
                <w:szCs w:val="21"/>
              </w:rPr>
            </w:pPr>
          </w:p>
        </w:tc>
        <w:tc>
          <w:tcPr>
            <w:tcW w:w="1898" w:type="dxa"/>
            <w:shd w:val="clear" w:color="auto" w:fill="auto"/>
            <w:vAlign w:val="center"/>
          </w:tcPr>
          <w:p w14:paraId="7EA11525">
            <w:pPr>
              <w:widowControl/>
              <w:jc w:val="center"/>
              <w:rPr>
                <w:rFonts w:ascii="宋体" w:hAnsi="宋体" w:cs="宋体"/>
                <w:kern w:val="0"/>
                <w:szCs w:val="21"/>
              </w:rPr>
            </w:pPr>
            <w:r>
              <w:rPr>
                <w:rFonts w:hint="eastAsia" w:ascii="宋体" w:hAnsi="宋体" w:cs="宋体"/>
                <w:kern w:val="0"/>
                <w:szCs w:val="21"/>
              </w:rPr>
              <w:t>简易靠背餐椅</w:t>
            </w:r>
          </w:p>
        </w:tc>
        <w:tc>
          <w:tcPr>
            <w:tcW w:w="1560" w:type="dxa"/>
            <w:shd w:val="clear" w:color="auto" w:fill="auto"/>
            <w:vAlign w:val="center"/>
          </w:tcPr>
          <w:p w14:paraId="04B53171">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36367F6A">
            <w:pPr>
              <w:widowControl/>
              <w:jc w:val="center"/>
              <w:rPr>
                <w:rFonts w:ascii="Arial" w:hAnsi="Arial" w:cs="Arial"/>
                <w:kern w:val="0"/>
                <w:szCs w:val="21"/>
              </w:rPr>
            </w:pPr>
          </w:p>
        </w:tc>
        <w:tc>
          <w:tcPr>
            <w:tcW w:w="806" w:type="dxa"/>
            <w:shd w:val="clear" w:color="auto" w:fill="auto"/>
            <w:vAlign w:val="center"/>
          </w:tcPr>
          <w:p w14:paraId="63C2C44C">
            <w:pPr>
              <w:widowControl/>
              <w:jc w:val="center"/>
              <w:rPr>
                <w:rFonts w:ascii="宋体" w:hAnsi="宋体" w:cs="宋体"/>
                <w:kern w:val="0"/>
                <w:szCs w:val="21"/>
              </w:rPr>
            </w:pPr>
            <w:r>
              <w:rPr>
                <w:rFonts w:hint="eastAsia" w:ascii="宋体" w:hAnsi="宋体" w:cs="宋体"/>
                <w:kern w:val="0"/>
                <w:szCs w:val="21"/>
              </w:rPr>
              <w:t>张</w:t>
            </w:r>
          </w:p>
        </w:tc>
        <w:tc>
          <w:tcPr>
            <w:tcW w:w="0" w:type="auto"/>
            <w:shd w:val="clear" w:color="auto" w:fill="auto"/>
            <w:vAlign w:val="center"/>
          </w:tcPr>
          <w:p w14:paraId="41F179B1">
            <w:pPr>
              <w:widowControl/>
              <w:jc w:val="center"/>
              <w:rPr>
                <w:rFonts w:hint="eastAsia" w:ascii="Arial" w:hAnsi="Arial" w:cs="Arial"/>
                <w:kern w:val="0"/>
                <w:szCs w:val="21"/>
              </w:rPr>
            </w:pPr>
            <w:r>
              <w:rPr>
                <w:rFonts w:ascii="Arial" w:hAnsi="Arial" w:cs="Arial"/>
                <w:kern w:val="0"/>
                <w:szCs w:val="21"/>
              </w:rPr>
              <w:t>10</w:t>
            </w:r>
          </w:p>
        </w:tc>
        <w:tc>
          <w:tcPr>
            <w:tcW w:w="1757" w:type="dxa"/>
            <w:shd w:val="clear" w:color="auto" w:fill="auto"/>
          </w:tcPr>
          <w:p w14:paraId="67D64C39">
            <w:pPr>
              <w:widowControl/>
              <w:jc w:val="left"/>
              <w:rPr>
                <w:rFonts w:ascii="宋体" w:hAnsi="宋体" w:cs="宋体"/>
                <w:kern w:val="0"/>
                <w:szCs w:val="21"/>
              </w:rPr>
            </w:pPr>
            <w:r>
              <w:rPr>
                <w:rFonts w:hint="eastAsia" w:ascii="宋体" w:hAnsi="宋体" w:cs="宋体"/>
                <w:kern w:val="0"/>
                <w:szCs w:val="21"/>
              </w:rPr>
              <w:t>以科室要求为准</w:t>
            </w:r>
          </w:p>
        </w:tc>
      </w:tr>
      <w:tr w14:paraId="76DF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119C127">
            <w:pPr>
              <w:widowControl/>
              <w:jc w:val="center"/>
              <w:rPr>
                <w:rFonts w:hint="default" w:ascii="Arial" w:hAnsi="Arial" w:eastAsia="宋体" w:cs="Arial"/>
                <w:kern w:val="0"/>
                <w:sz w:val="21"/>
                <w:szCs w:val="21"/>
                <w:lang w:val="en-US" w:eastAsia="zh-CN" w:bidi="ar-SA"/>
              </w:rPr>
            </w:pPr>
            <w:r>
              <w:rPr>
                <w:rFonts w:hint="eastAsia" w:ascii="Arial" w:hAnsi="Arial" w:cs="Arial"/>
                <w:kern w:val="0"/>
                <w:szCs w:val="21"/>
                <w:lang w:val="en-US" w:eastAsia="zh-CN"/>
              </w:rPr>
              <w:t>100</w:t>
            </w:r>
          </w:p>
        </w:tc>
        <w:tc>
          <w:tcPr>
            <w:tcW w:w="856" w:type="dxa"/>
            <w:vMerge w:val="continue"/>
            <w:vAlign w:val="center"/>
          </w:tcPr>
          <w:p w14:paraId="2413BD2D">
            <w:pPr>
              <w:widowControl/>
              <w:jc w:val="left"/>
              <w:rPr>
                <w:rFonts w:ascii="宋体" w:hAnsi="宋体" w:cs="宋体"/>
                <w:kern w:val="0"/>
                <w:szCs w:val="21"/>
              </w:rPr>
            </w:pPr>
          </w:p>
        </w:tc>
        <w:tc>
          <w:tcPr>
            <w:tcW w:w="1898" w:type="dxa"/>
            <w:shd w:val="clear" w:color="auto" w:fill="auto"/>
            <w:vAlign w:val="center"/>
          </w:tcPr>
          <w:p w14:paraId="244D302E">
            <w:pPr>
              <w:widowControl/>
              <w:jc w:val="center"/>
              <w:rPr>
                <w:rFonts w:ascii="宋体" w:hAnsi="宋体" w:cs="宋体"/>
                <w:kern w:val="0"/>
                <w:szCs w:val="21"/>
              </w:rPr>
            </w:pPr>
            <w:r>
              <w:rPr>
                <w:rFonts w:hint="eastAsia" w:ascii="宋体" w:hAnsi="宋体" w:cs="宋体"/>
                <w:kern w:val="0"/>
                <w:szCs w:val="21"/>
              </w:rPr>
              <w:t>微波炉</w:t>
            </w:r>
          </w:p>
        </w:tc>
        <w:tc>
          <w:tcPr>
            <w:tcW w:w="1560" w:type="dxa"/>
            <w:shd w:val="clear" w:color="auto" w:fill="auto"/>
            <w:vAlign w:val="center"/>
          </w:tcPr>
          <w:p w14:paraId="403E1D77">
            <w:pPr>
              <w:widowControl/>
              <w:jc w:val="center"/>
              <w:rPr>
                <w:rFonts w:hint="eastAsia" w:ascii="Arial" w:hAnsi="Arial" w:cs="Arial"/>
                <w:kern w:val="0"/>
                <w:szCs w:val="21"/>
              </w:rPr>
            </w:pPr>
          </w:p>
        </w:tc>
        <w:tc>
          <w:tcPr>
            <w:tcW w:w="1320" w:type="dxa"/>
            <w:shd w:val="clear" w:color="auto" w:fill="auto"/>
            <w:vAlign w:val="center"/>
          </w:tcPr>
          <w:p w14:paraId="29FD4662">
            <w:pPr>
              <w:widowControl/>
              <w:jc w:val="center"/>
              <w:rPr>
                <w:rFonts w:ascii="宋体" w:hAnsi="宋体" w:cs="宋体"/>
                <w:kern w:val="0"/>
                <w:szCs w:val="21"/>
              </w:rPr>
            </w:pPr>
          </w:p>
        </w:tc>
        <w:tc>
          <w:tcPr>
            <w:tcW w:w="806" w:type="dxa"/>
            <w:shd w:val="clear" w:color="auto" w:fill="auto"/>
            <w:vAlign w:val="center"/>
          </w:tcPr>
          <w:p w14:paraId="7481E382">
            <w:pPr>
              <w:widowControl/>
              <w:jc w:val="center"/>
              <w:rPr>
                <w:rFonts w:hint="eastAsia"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3601DE20">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00B33AAF">
            <w:pPr>
              <w:widowControl/>
              <w:jc w:val="left"/>
              <w:rPr>
                <w:rFonts w:ascii="宋体" w:hAnsi="宋体" w:cs="宋体"/>
                <w:kern w:val="0"/>
                <w:szCs w:val="21"/>
              </w:rPr>
            </w:pPr>
            <w:r>
              <w:rPr>
                <w:rFonts w:hint="eastAsia" w:ascii="宋体" w:hAnsi="宋体" w:cs="宋体"/>
                <w:kern w:val="0"/>
                <w:szCs w:val="21"/>
              </w:rPr>
              <w:t>以科室要求为准</w:t>
            </w:r>
          </w:p>
        </w:tc>
      </w:tr>
      <w:tr w14:paraId="5C07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647E00CC">
            <w:pPr>
              <w:widowControl/>
              <w:jc w:val="center"/>
              <w:rPr>
                <w:rFonts w:hint="default" w:ascii="Arial" w:hAnsi="Arial" w:eastAsia="宋体" w:cs="Arial"/>
                <w:kern w:val="0"/>
                <w:sz w:val="21"/>
                <w:szCs w:val="21"/>
                <w:lang w:val="en-US" w:eastAsia="zh-CN" w:bidi="ar-SA"/>
              </w:rPr>
            </w:pPr>
            <w:r>
              <w:rPr>
                <w:rFonts w:hint="eastAsia" w:ascii="Arial" w:hAnsi="Arial" w:cs="Arial"/>
                <w:kern w:val="0"/>
                <w:szCs w:val="21"/>
                <w:lang w:val="en-US" w:eastAsia="zh-CN"/>
              </w:rPr>
              <w:t>101</w:t>
            </w:r>
          </w:p>
        </w:tc>
        <w:tc>
          <w:tcPr>
            <w:tcW w:w="856" w:type="dxa"/>
            <w:vMerge w:val="continue"/>
            <w:vAlign w:val="center"/>
          </w:tcPr>
          <w:p w14:paraId="50F18B1E">
            <w:pPr>
              <w:widowControl/>
              <w:jc w:val="left"/>
              <w:rPr>
                <w:rFonts w:ascii="宋体" w:hAnsi="宋体" w:cs="宋体"/>
                <w:kern w:val="0"/>
                <w:szCs w:val="21"/>
              </w:rPr>
            </w:pPr>
          </w:p>
        </w:tc>
        <w:tc>
          <w:tcPr>
            <w:tcW w:w="1898" w:type="dxa"/>
            <w:shd w:val="clear" w:color="auto" w:fill="auto"/>
            <w:vAlign w:val="center"/>
          </w:tcPr>
          <w:p w14:paraId="5D72E526">
            <w:pPr>
              <w:widowControl/>
              <w:jc w:val="center"/>
              <w:rPr>
                <w:rFonts w:ascii="宋体" w:hAnsi="宋体" w:cs="宋体"/>
                <w:kern w:val="0"/>
                <w:szCs w:val="21"/>
              </w:rPr>
            </w:pPr>
            <w:r>
              <w:rPr>
                <w:rFonts w:hint="eastAsia" w:ascii="宋体" w:hAnsi="宋体" w:cs="宋体"/>
                <w:kern w:val="0"/>
                <w:szCs w:val="21"/>
              </w:rPr>
              <w:t>置物柜</w:t>
            </w:r>
          </w:p>
        </w:tc>
        <w:tc>
          <w:tcPr>
            <w:tcW w:w="1560" w:type="dxa"/>
            <w:shd w:val="clear" w:color="auto" w:fill="auto"/>
            <w:vAlign w:val="center"/>
          </w:tcPr>
          <w:p w14:paraId="1BCDC82F">
            <w:pPr>
              <w:widowControl/>
              <w:jc w:val="center"/>
              <w:rPr>
                <w:rFonts w:hint="eastAsia" w:ascii="宋体" w:hAnsi="宋体" w:cs="宋体"/>
                <w:kern w:val="0"/>
                <w:szCs w:val="21"/>
              </w:rPr>
            </w:pPr>
          </w:p>
        </w:tc>
        <w:tc>
          <w:tcPr>
            <w:tcW w:w="1320" w:type="dxa"/>
            <w:shd w:val="clear" w:color="auto" w:fill="auto"/>
            <w:vAlign w:val="center"/>
          </w:tcPr>
          <w:p w14:paraId="408583B3">
            <w:pPr>
              <w:widowControl/>
              <w:jc w:val="center"/>
              <w:rPr>
                <w:rFonts w:ascii="宋体" w:hAnsi="宋体" w:cs="宋体"/>
                <w:kern w:val="0"/>
                <w:szCs w:val="21"/>
              </w:rPr>
            </w:pPr>
          </w:p>
        </w:tc>
        <w:tc>
          <w:tcPr>
            <w:tcW w:w="806" w:type="dxa"/>
            <w:shd w:val="clear" w:color="auto" w:fill="auto"/>
            <w:vAlign w:val="center"/>
          </w:tcPr>
          <w:p w14:paraId="5D1A2E96">
            <w:pPr>
              <w:widowControl/>
              <w:jc w:val="center"/>
              <w:rPr>
                <w:rFonts w:hint="eastAsia" w:ascii="宋体" w:hAnsi="宋体" w:cs="宋体"/>
                <w:kern w:val="0"/>
                <w:szCs w:val="21"/>
              </w:rPr>
            </w:pPr>
            <w:r>
              <w:rPr>
                <w:rFonts w:hint="eastAsia" w:ascii="宋体" w:hAnsi="宋体" w:cs="宋体"/>
                <w:kern w:val="0"/>
                <w:szCs w:val="21"/>
              </w:rPr>
              <w:t>个</w:t>
            </w:r>
          </w:p>
        </w:tc>
        <w:tc>
          <w:tcPr>
            <w:tcW w:w="0" w:type="auto"/>
            <w:shd w:val="clear" w:color="auto" w:fill="auto"/>
            <w:vAlign w:val="center"/>
          </w:tcPr>
          <w:p w14:paraId="507A120C">
            <w:pPr>
              <w:widowControl/>
              <w:jc w:val="center"/>
              <w:rPr>
                <w:rFonts w:hint="eastAsia" w:ascii="Arial" w:hAnsi="Arial" w:cs="Arial"/>
                <w:kern w:val="0"/>
                <w:szCs w:val="21"/>
              </w:rPr>
            </w:pPr>
            <w:r>
              <w:rPr>
                <w:rFonts w:ascii="Arial" w:hAnsi="Arial" w:cs="Arial"/>
                <w:kern w:val="0"/>
                <w:szCs w:val="21"/>
              </w:rPr>
              <w:t>2</w:t>
            </w:r>
          </w:p>
        </w:tc>
        <w:tc>
          <w:tcPr>
            <w:tcW w:w="1757" w:type="dxa"/>
            <w:shd w:val="clear" w:color="auto" w:fill="auto"/>
          </w:tcPr>
          <w:p w14:paraId="7613433A">
            <w:pPr>
              <w:widowControl/>
              <w:jc w:val="left"/>
              <w:rPr>
                <w:rFonts w:ascii="宋体" w:hAnsi="宋体" w:cs="宋体"/>
                <w:kern w:val="0"/>
                <w:szCs w:val="21"/>
              </w:rPr>
            </w:pPr>
            <w:r>
              <w:rPr>
                <w:rFonts w:hint="eastAsia" w:ascii="宋体" w:hAnsi="宋体" w:cs="宋体"/>
                <w:kern w:val="0"/>
                <w:szCs w:val="21"/>
              </w:rPr>
              <w:t>以科室要求为准</w:t>
            </w:r>
          </w:p>
        </w:tc>
      </w:tr>
      <w:tr w14:paraId="797C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14651C26">
            <w:pPr>
              <w:widowControl/>
              <w:jc w:val="center"/>
              <w:rPr>
                <w:rFonts w:hint="default" w:ascii="Arial" w:hAnsi="Arial" w:eastAsia="宋体" w:cs="Arial"/>
                <w:kern w:val="0"/>
                <w:sz w:val="21"/>
                <w:szCs w:val="21"/>
                <w:lang w:val="en-US" w:eastAsia="zh-CN" w:bidi="ar-SA"/>
              </w:rPr>
            </w:pPr>
            <w:r>
              <w:rPr>
                <w:rFonts w:hint="eastAsia" w:ascii="Arial" w:hAnsi="Arial" w:cs="Arial"/>
                <w:kern w:val="0"/>
                <w:szCs w:val="21"/>
                <w:lang w:val="en-US" w:eastAsia="zh-CN"/>
              </w:rPr>
              <w:t>102</w:t>
            </w:r>
          </w:p>
        </w:tc>
        <w:tc>
          <w:tcPr>
            <w:tcW w:w="856" w:type="dxa"/>
            <w:vMerge w:val="continue"/>
            <w:vAlign w:val="center"/>
          </w:tcPr>
          <w:p w14:paraId="05F5981A">
            <w:pPr>
              <w:widowControl/>
              <w:jc w:val="left"/>
              <w:rPr>
                <w:rFonts w:ascii="宋体" w:hAnsi="宋体" w:cs="宋体"/>
                <w:kern w:val="0"/>
                <w:szCs w:val="21"/>
              </w:rPr>
            </w:pPr>
          </w:p>
        </w:tc>
        <w:tc>
          <w:tcPr>
            <w:tcW w:w="1898" w:type="dxa"/>
            <w:shd w:val="clear" w:color="auto" w:fill="auto"/>
            <w:vAlign w:val="center"/>
          </w:tcPr>
          <w:p w14:paraId="39D8DD0F">
            <w:pPr>
              <w:widowControl/>
              <w:jc w:val="center"/>
              <w:rPr>
                <w:rFonts w:ascii="宋体" w:hAnsi="宋体" w:cs="宋体"/>
                <w:kern w:val="0"/>
                <w:szCs w:val="21"/>
              </w:rPr>
            </w:pPr>
            <w:r>
              <w:rPr>
                <w:rFonts w:hint="eastAsia" w:ascii="宋体" w:hAnsi="宋体" w:cs="宋体"/>
                <w:kern w:val="0"/>
                <w:szCs w:val="21"/>
              </w:rPr>
              <w:t>生活冰箱</w:t>
            </w:r>
          </w:p>
        </w:tc>
        <w:tc>
          <w:tcPr>
            <w:tcW w:w="1560" w:type="dxa"/>
            <w:shd w:val="clear" w:color="auto" w:fill="auto"/>
            <w:vAlign w:val="center"/>
          </w:tcPr>
          <w:p w14:paraId="4FA56A74">
            <w:pPr>
              <w:widowControl/>
              <w:jc w:val="center"/>
              <w:rPr>
                <w:rFonts w:hint="eastAsia" w:ascii="宋体" w:hAnsi="宋体" w:cs="宋体"/>
                <w:kern w:val="0"/>
                <w:szCs w:val="21"/>
              </w:rPr>
            </w:pPr>
            <w:r>
              <w:rPr>
                <w:rFonts w:hint="eastAsia" w:ascii="宋体" w:hAnsi="宋体" w:cs="宋体"/>
                <w:kern w:val="0"/>
                <w:szCs w:val="21"/>
              </w:rPr>
              <w:t>　</w:t>
            </w:r>
          </w:p>
        </w:tc>
        <w:tc>
          <w:tcPr>
            <w:tcW w:w="1320" w:type="dxa"/>
            <w:shd w:val="clear" w:color="auto" w:fill="auto"/>
            <w:vAlign w:val="center"/>
          </w:tcPr>
          <w:p w14:paraId="17F1D476">
            <w:pPr>
              <w:widowControl/>
              <w:jc w:val="center"/>
              <w:rPr>
                <w:rFonts w:hint="eastAsia" w:ascii="宋体" w:hAnsi="宋体" w:cs="宋体"/>
                <w:kern w:val="0"/>
                <w:szCs w:val="21"/>
              </w:rPr>
            </w:pPr>
            <w:r>
              <w:rPr>
                <w:rFonts w:hint="eastAsia" w:ascii="宋体" w:hAnsi="宋体" w:cs="宋体"/>
                <w:kern w:val="0"/>
                <w:szCs w:val="21"/>
              </w:rPr>
              <w:t>冷冻+冷藏</w:t>
            </w:r>
          </w:p>
        </w:tc>
        <w:tc>
          <w:tcPr>
            <w:tcW w:w="806" w:type="dxa"/>
            <w:shd w:val="clear" w:color="auto" w:fill="auto"/>
            <w:vAlign w:val="center"/>
          </w:tcPr>
          <w:p w14:paraId="3370710F">
            <w:pPr>
              <w:widowControl/>
              <w:jc w:val="center"/>
              <w:rPr>
                <w:rFonts w:hint="eastAsia" w:ascii="宋体" w:hAnsi="宋体" w:cs="宋体"/>
                <w:kern w:val="0"/>
                <w:szCs w:val="21"/>
              </w:rPr>
            </w:pPr>
            <w:r>
              <w:rPr>
                <w:rFonts w:hint="eastAsia" w:ascii="宋体" w:hAnsi="宋体" w:cs="宋体"/>
                <w:kern w:val="0"/>
                <w:szCs w:val="21"/>
              </w:rPr>
              <w:t>台</w:t>
            </w:r>
          </w:p>
        </w:tc>
        <w:tc>
          <w:tcPr>
            <w:tcW w:w="0" w:type="auto"/>
            <w:shd w:val="clear" w:color="auto" w:fill="auto"/>
            <w:vAlign w:val="center"/>
          </w:tcPr>
          <w:p w14:paraId="7BAE1D25">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61A10655">
            <w:pPr>
              <w:widowControl/>
              <w:jc w:val="left"/>
              <w:rPr>
                <w:rFonts w:ascii="宋体" w:hAnsi="宋体" w:cs="宋体"/>
                <w:kern w:val="0"/>
                <w:szCs w:val="21"/>
              </w:rPr>
            </w:pPr>
            <w:r>
              <w:rPr>
                <w:rFonts w:hint="eastAsia" w:ascii="宋体" w:hAnsi="宋体" w:cs="宋体"/>
                <w:kern w:val="0"/>
                <w:szCs w:val="21"/>
              </w:rPr>
              <w:t>以科室要求为准</w:t>
            </w:r>
          </w:p>
        </w:tc>
      </w:tr>
      <w:tr w14:paraId="485B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431D924F">
            <w:pPr>
              <w:widowControl/>
              <w:jc w:val="center"/>
              <w:rPr>
                <w:rFonts w:hint="default" w:ascii="Arial" w:hAnsi="Arial" w:eastAsia="宋体" w:cs="Arial"/>
                <w:kern w:val="0"/>
                <w:sz w:val="21"/>
                <w:szCs w:val="21"/>
                <w:lang w:val="en-US" w:eastAsia="zh-CN" w:bidi="ar-SA"/>
              </w:rPr>
            </w:pPr>
            <w:r>
              <w:rPr>
                <w:rFonts w:hint="eastAsia" w:ascii="Arial" w:hAnsi="Arial" w:eastAsia="宋体" w:cs="Arial"/>
                <w:kern w:val="0"/>
                <w:sz w:val="21"/>
                <w:szCs w:val="21"/>
                <w:lang w:val="en-US" w:eastAsia="zh-CN" w:bidi="ar-SA"/>
              </w:rPr>
              <w:t>103</w:t>
            </w:r>
          </w:p>
        </w:tc>
        <w:tc>
          <w:tcPr>
            <w:tcW w:w="856" w:type="dxa"/>
            <w:vMerge w:val="restart"/>
            <w:shd w:val="clear" w:color="auto" w:fill="auto"/>
            <w:vAlign w:val="center"/>
          </w:tcPr>
          <w:p w14:paraId="6082B43E">
            <w:pPr>
              <w:widowControl/>
              <w:jc w:val="center"/>
              <w:rPr>
                <w:rFonts w:ascii="宋体" w:hAnsi="宋体" w:cs="宋体"/>
                <w:kern w:val="0"/>
                <w:szCs w:val="21"/>
              </w:rPr>
            </w:pPr>
            <w:r>
              <w:rPr>
                <w:rFonts w:hint="eastAsia" w:ascii="宋体" w:hAnsi="宋体" w:cs="宋体"/>
                <w:kern w:val="0"/>
                <w:szCs w:val="21"/>
              </w:rPr>
              <w:t>洗手间</w:t>
            </w:r>
          </w:p>
        </w:tc>
        <w:tc>
          <w:tcPr>
            <w:tcW w:w="1898" w:type="dxa"/>
            <w:shd w:val="clear" w:color="auto" w:fill="auto"/>
            <w:vAlign w:val="center"/>
          </w:tcPr>
          <w:p w14:paraId="11499CAC">
            <w:pPr>
              <w:widowControl/>
              <w:jc w:val="center"/>
              <w:rPr>
                <w:rFonts w:hint="eastAsia" w:ascii="宋体" w:hAnsi="宋体" w:cs="宋体"/>
                <w:kern w:val="0"/>
                <w:szCs w:val="21"/>
              </w:rPr>
            </w:pPr>
            <w:r>
              <w:rPr>
                <w:rFonts w:hint="eastAsia" w:ascii="宋体" w:hAnsi="宋体" w:cs="宋体"/>
                <w:kern w:val="0"/>
                <w:szCs w:val="21"/>
              </w:rPr>
              <w:t>即热式热水器</w:t>
            </w:r>
          </w:p>
        </w:tc>
        <w:tc>
          <w:tcPr>
            <w:tcW w:w="1560" w:type="dxa"/>
            <w:shd w:val="clear" w:color="auto" w:fill="auto"/>
            <w:vAlign w:val="center"/>
          </w:tcPr>
          <w:p w14:paraId="500C2669">
            <w:pPr>
              <w:widowControl/>
              <w:jc w:val="center"/>
              <w:rPr>
                <w:rFonts w:hint="eastAsia" w:ascii="宋体" w:hAnsi="宋体" w:cs="宋体"/>
                <w:kern w:val="0"/>
                <w:szCs w:val="21"/>
              </w:rPr>
            </w:pPr>
            <w:r>
              <w:rPr>
                <w:rFonts w:hint="eastAsia" w:ascii="宋体" w:hAnsi="宋体" w:cs="宋体"/>
                <w:kern w:val="0"/>
                <w:szCs w:val="21"/>
              </w:rPr>
              <w:t>非储水式</w:t>
            </w:r>
          </w:p>
        </w:tc>
        <w:tc>
          <w:tcPr>
            <w:tcW w:w="1320" w:type="dxa"/>
            <w:shd w:val="clear" w:color="auto" w:fill="auto"/>
            <w:vAlign w:val="center"/>
          </w:tcPr>
          <w:p w14:paraId="7D2A5F42">
            <w:pPr>
              <w:widowControl/>
              <w:jc w:val="center"/>
              <w:rPr>
                <w:rFonts w:hint="eastAsia" w:ascii="Arial" w:hAnsi="Arial" w:cs="Arial"/>
                <w:kern w:val="0"/>
                <w:szCs w:val="21"/>
              </w:rPr>
            </w:pPr>
            <w:r>
              <w:rPr>
                <w:rFonts w:ascii="Arial" w:hAnsi="Arial" w:cs="Arial"/>
                <w:kern w:val="0"/>
                <w:szCs w:val="21"/>
              </w:rPr>
              <w:t>　</w:t>
            </w:r>
          </w:p>
        </w:tc>
        <w:tc>
          <w:tcPr>
            <w:tcW w:w="806" w:type="dxa"/>
            <w:shd w:val="clear" w:color="auto" w:fill="auto"/>
            <w:vAlign w:val="center"/>
          </w:tcPr>
          <w:p w14:paraId="5D95745D">
            <w:pPr>
              <w:widowControl/>
              <w:jc w:val="center"/>
              <w:rPr>
                <w:rFonts w:ascii="宋体" w:hAnsi="宋体" w:cs="宋体"/>
                <w:kern w:val="0"/>
                <w:szCs w:val="21"/>
              </w:rPr>
            </w:pPr>
            <w:r>
              <w:rPr>
                <w:rFonts w:hint="eastAsia" w:ascii="宋体" w:hAnsi="宋体" w:cs="宋体"/>
                <w:kern w:val="0"/>
                <w:szCs w:val="21"/>
              </w:rPr>
              <w:t>台</w:t>
            </w:r>
          </w:p>
        </w:tc>
        <w:tc>
          <w:tcPr>
            <w:tcW w:w="0" w:type="auto"/>
            <w:shd w:val="clear" w:color="auto" w:fill="auto"/>
            <w:vAlign w:val="center"/>
          </w:tcPr>
          <w:p w14:paraId="499E0AB2">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4F0D329E">
            <w:pPr>
              <w:widowControl/>
              <w:jc w:val="left"/>
              <w:rPr>
                <w:rFonts w:ascii="宋体" w:hAnsi="宋体" w:cs="宋体"/>
                <w:kern w:val="0"/>
                <w:szCs w:val="21"/>
              </w:rPr>
            </w:pPr>
            <w:r>
              <w:rPr>
                <w:rFonts w:hint="eastAsia" w:ascii="宋体" w:hAnsi="宋体" w:cs="宋体"/>
                <w:kern w:val="0"/>
                <w:szCs w:val="21"/>
              </w:rPr>
              <w:t>以科室要求为准</w:t>
            </w:r>
          </w:p>
        </w:tc>
      </w:tr>
      <w:tr w14:paraId="08C9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2716E67">
            <w:pPr>
              <w:widowControl/>
              <w:jc w:val="center"/>
              <w:rPr>
                <w:rFonts w:hint="default" w:ascii="Arial" w:hAnsi="Arial" w:eastAsia="宋体" w:cs="Arial"/>
                <w:kern w:val="0"/>
                <w:szCs w:val="21"/>
                <w:lang w:val="en-US" w:eastAsia="zh-CN"/>
              </w:rPr>
            </w:pPr>
            <w:r>
              <w:rPr>
                <w:rFonts w:hint="eastAsia" w:ascii="Arial" w:hAnsi="Arial" w:cs="Arial"/>
                <w:kern w:val="0"/>
                <w:szCs w:val="21"/>
                <w:lang w:val="en-US" w:eastAsia="zh-CN"/>
              </w:rPr>
              <w:t>104</w:t>
            </w:r>
          </w:p>
        </w:tc>
        <w:tc>
          <w:tcPr>
            <w:tcW w:w="856" w:type="dxa"/>
            <w:vMerge w:val="continue"/>
            <w:vAlign w:val="center"/>
          </w:tcPr>
          <w:p w14:paraId="54A5197E">
            <w:pPr>
              <w:widowControl/>
              <w:jc w:val="left"/>
              <w:rPr>
                <w:rFonts w:ascii="宋体" w:hAnsi="宋体" w:cs="宋体"/>
                <w:kern w:val="0"/>
                <w:szCs w:val="21"/>
              </w:rPr>
            </w:pPr>
          </w:p>
        </w:tc>
        <w:tc>
          <w:tcPr>
            <w:tcW w:w="1898" w:type="dxa"/>
            <w:shd w:val="clear" w:color="auto" w:fill="auto"/>
            <w:vAlign w:val="center"/>
          </w:tcPr>
          <w:p w14:paraId="5CCFD9D4">
            <w:pPr>
              <w:widowControl/>
              <w:jc w:val="center"/>
              <w:rPr>
                <w:rFonts w:ascii="宋体" w:hAnsi="宋体" w:cs="宋体"/>
                <w:kern w:val="0"/>
                <w:szCs w:val="21"/>
              </w:rPr>
            </w:pPr>
            <w:r>
              <w:rPr>
                <w:rFonts w:hint="eastAsia" w:ascii="宋体" w:hAnsi="宋体" w:cs="宋体"/>
                <w:kern w:val="0"/>
                <w:szCs w:val="21"/>
              </w:rPr>
              <w:t>全自动干手器</w:t>
            </w:r>
          </w:p>
        </w:tc>
        <w:tc>
          <w:tcPr>
            <w:tcW w:w="1560" w:type="dxa"/>
            <w:shd w:val="clear" w:color="auto" w:fill="auto"/>
            <w:vAlign w:val="center"/>
          </w:tcPr>
          <w:p w14:paraId="2CE48FCE">
            <w:pPr>
              <w:widowControl/>
              <w:jc w:val="center"/>
              <w:rPr>
                <w:rFonts w:hint="eastAsia" w:ascii="Arial" w:hAnsi="Arial" w:cs="Arial"/>
                <w:kern w:val="0"/>
                <w:szCs w:val="21"/>
              </w:rPr>
            </w:pPr>
            <w:r>
              <w:rPr>
                <w:rFonts w:ascii="Arial" w:hAnsi="Arial" w:cs="Arial"/>
                <w:kern w:val="0"/>
                <w:szCs w:val="21"/>
              </w:rPr>
              <w:t>　</w:t>
            </w:r>
          </w:p>
        </w:tc>
        <w:tc>
          <w:tcPr>
            <w:tcW w:w="1320" w:type="dxa"/>
            <w:shd w:val="clear" w:color="auto" w:fill="auto"/>
            <w:vAlign w:val="center"/>
          </w:tcPr>
          <w:p w14:paraId="576D99FE">
            <w:pPr>
              <w:widowControl/>
              <w:jc w:val="center"/>
              <w:rPr>
                <w:rFonts w:ascii="Arial" w:hAnsi="Arial" w:cs="Arial"/>
                <w:kern w:val="0"/>
                <w:szCs w:val="21"/>
              </w:rPr>
            </w:pPr>
            <w:r>
              <w:rPr>
                <w:rFonts w:ascii="Arial" w:hAnsi="Arial" w:cs="Arial"/>
                <w:kern w:val="0"/>
                <w:szCs w:val="21"/>
              </w:rPr>
              <w:t>　</w:t>
            </w:r>
          </w:p>
        </w:tc>
        <w:tc>
          <w:tcPr>
            <w:tcW w:w="806" w:type="dxa"/>
            <w:shd w:val="clear" w:color="auto" w:fill="auto"/>
            <w:vAlign w:val="center"/>
          </w:tcPr>
          <w:p w14:paraId="22B97C0B">
            <w:pPr>
              <w:widowControl/>
              <w:jc w:val="center"/>
              <w:rPr>
                <w:rFonts w:ascii="宋体" w:hAnsi="宋体" w:cs="宋体"/>
                <w:kern w:val="0"/>
                <w:szCs w:val="21"/>
              </w:rPr>
            </w:pPr>
            <w:r>
              <w:rPr>
                <w:rFonts w:hint="eastAsia" w:ascii="宋体" w:hAnsi="宋体" w:cs="宋体"/>
                <w:kern w:val="0"/>
                <w:szCs w:val="21"/>
              </w:rPr>
              <w:t>台</w:t>
            </w:r>
          </w:p>
        </w:tc>
        <w:tc>
          <w:tcPr>
            <w:tcW w:w="0" w:type="auto"/>
            <w:shd w:val="clear" w:color="auto" w:fill="auto"/>
            <w:vAlign w:val="center"/>
          </w:tcPr>
          <w:p w14:paraId="40D87282">
            <w:pPr>
              <w:widowControl/>
              <w:jc w:val="center"/>
              <w:rPr>
                <w:rFonts w:hint="eastAsia" w:ascii="Arial" w:hAnsi="Arial" w:cs="Arial"/>
                <w:kern w:val="0"/>
                <w:szCs w:val="21"/>
              </w:rPr>
            </w:pPr>
            <w:r>
              <w:rPr>
                <w:rFonts w:ascii="Arial" w:hAnsi="Arial" w:cs="Arial"/>
                <w:kern w:val="0"/>
                <w:szCs w:val="21"/>
              </w:rPr>
              <w:t>1</w:t>
            </w:r>
          </w:p>
        </w:tc>
        <w:tc>
          <w:tcPr>
            <w:tcW w:w="1757" w:type="dxa"/>
            <w:shd w:val="clear" w:color="auto" w:fill="auto"/>
          </w:tcPr>
          <w:p w14:paraId="4AADCE20">
            <w:pPr>
              <w:widowControl/>
              <w:jc w:val="left"/>
              <w:rPr>
                <w:rFonts w:ascii="宋体" w:hAnsi="宋体" w:cs="宋体"/>
                <w:kern w:val="0"/>
                <w:szCs w:val="21"/>
              </w:rPr>
            </w:pPr>
            <w:r>
              <w:rPr>
                <w:rFonts w:hint="eastAsia" w:ascii="宋体" w:hAnsi="宋体" w:cs="宋体"/>
                <w:kern w:val="0"/>
                <w:szCs w:val="21"/>
              </w:rPr>
              <w:t>以科室要求为准</w:t>
            </w:r>
          </w:p>
        </w:tc>
      </w:tr>
    </w:tbl>
    <w:p w14:paraId="33EBA47E">
      <w:pPr>
        <w:pStyle w:val="2"/>
        <w:rPr>
          <w:rFonts w:hint="eastAsia"/>
          <w:b/>
          <w:bCs/>
        </w:rPr>
      </w:pPr>
      <w:r>
        <w:rPr>
          <w:rFonts w:hint="eastAsia"/>
          <w:b/>
          <w:bCs/>
        </w:rPr>
        <w:t>说明：供应商需提供包括但不限于此表的静配中心基础配套设施，实际数量及要求以</w:t>
      </w:r>
      <w:r>
        <w:rPr>
          <w:rFonts w:hint="eastAsia" w:ascii="宋体" w:hAnsi="宋体" w:cs="宋体"/>
          <w:b/>
          <w:bCs/>
          <w:szCs w:val="18"/>
        </w:rPr>
        <w:t>用方最终签字为准</w:t>
      </w:r>
      <w:r>
        <w:rPr>
          <w:rFonts w:ascii="宋体" w:hAnsi="宋体" w:cs="宋体"/>
          <w:b/>
          <w:bCs/>
          <w:szCs w:val="18"/>
        </w:rPr>
        <w:t>。</w:t>
      </w:r>
    </w:p>
    <w:p w14:paraId="4FBCDC15">
      <w:bookmarkStart w:id="0" w:name="_GoBack"/>
      <w:bookmarkEnd w:id="0"/>
    </w:p>
    <w:sectPr>
      <w:footerReference r:id="rId3" w:type="default"/>
      <w:pgSz w:w="11906" w:h="16838"/>
      <w:pgMar w:top="1418" w:right="1418" w:bottom="1247" w:left="1418" w:header="850" w:footer="85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9B4F">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31497"/>
    <w:rsid w:val="3B431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99"/>
    <w:pPr>
      <w:spacing w:after="120"/>
    </w:pPr>
  </w:style>
  <w:style w:type="paragraph" w:styleId="3">
    <w:name w:val="footer"/>
    <w:basedOn w:val="1"/>
    <w:qFormat/>
    <w:uiPriority w:val="99"/>
    <w:pPr>
      <w:tabs>
        <w:tab w:val="center" w:pos="4153"/>
        <w:tab w:val="right" w:pos="8306"/>
      </w:tabs>
      <w:snapToGrid w:val="0"/>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9"/>
    <w:basedOn w:val="1"/>
    <w:next w:val="9"/>
    <w:qFormat/>
    <w:uiPriority w:val="0"/>
    <w:pPr>
      <w:ind w:firstLine="420" w:firstLineChars="200"/>
    </w:pPr>
    <w:rPr>
      <w:rFonts w:ascii="Times New Roman" w:hAnsi="Times New Roman" w:eastAsia="宋体" w:cs="Times New Roman"/>
      <w:szCs w:val="20"/>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2026-01-23T08:07:00Z</dcterms:created>
  <dc:creator>星星同盟</dc:creator>
  <cp:lastModifiedBy>星星同盟</cp:lastModifiedBy>
  <dcterms:modified xsi:type="dcterms:W3CDTF">2026-01-23T08:10:56Z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74548C2C6DCE45D08DF2FD721FBDEFD2_11</vt:lpwstr>
  </property>
  <property fmtid="{D5CDD505-2E9C-101B-9397-08002B2CF9AE}" pid="4" name="KSOTemplateDocerSaveRecord">
    <vt:lpwstr>eyJoZGlkIjoiZDc1MmY4YzI5NTIxMTQwOWZhYWU0N2QxZThiZjg5ZTEiLCJ1c2VySWQiOiIzNjk5OTM4OTgifQ==</vt:lpwstr>
  </property>
</Properties>
</file>