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A07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hint="default" w:ascii="Times New Roman" w:hAnsi="Times New Roman" w:cs="Times New Roman"/>
          <w:b/>
          <w:bCs/>
          <w:color w:val="000000"/>
          <w:sz w:val="44"/>
          <w:szCs w:val="44"/>
        </w:rPr>
        <w:t>报价单</w:t>
      </w:r>
    </w:p>
    <w:p w14:paraId="1DCBFA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p w14:paraId="79E84E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致中山市小榄人民医院：</w:t>
      </w:r>
    </w:p>
    <w:tbl>
      <w:tblPr>
        <w:tblStyle w:val="5"/>
        <w:tblW w:w="94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3296"/>
        <w:gridCol w:w="1537"/>
        <w:gridCol w:w="711"/>
        <w:gridCol w:w="900"/>
        <w:gridCol w:w="1464"/>
      </w:tblGrid>
      <w:tr w14:paraId="3A8F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444" w:type="dxa"/>
            <w:gridSpan w:val="6"/>
            <w:tcBorders>
              <w:top w:val="nil"/>
              <w:left w:val="nil"/>
              <w:bottom w:val="nil"/>
              <w:right w:val="nil"/>
            </w:tcBorders>
            <w:shd w:val="clear" w:color="auto" w:fill="auto"/>
            <w:noWrap/>
            <w:vAlign w:val="center"/>
          </w:tcPr>
          <w:p w14:paraId="47103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年慰问品内容方案</w:t>
            </w:r>
          </w:p>
        </w:tc>
      </w:tr>
      <w:tr w14:paraId="1019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5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采购物品类别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E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5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B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8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1F4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E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vMerge w:val="restart"/>
            <w:tcBorders>
              <w:top w:val="single" w:color="000000" w:sz="4" w:space="0"/>
              <w:left w:val="single" w:color="000000" w:sz="4" w:space="0"/>
              <w:right w:val="single" w:color="000000" w:sz="4" w:space="0"/>
            </w:tcBorders>
            <w:shd w:val="clear" w:color="auto" w:fill="auto"/>
            <w:noWrap/>
            <w:vAlign w:val="center"/>
          </w:tcPr>
          <w:p w14:paraId="17DDDB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/份</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F29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6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vAlign w:val="center"/>
          </w:tcPr>
          <w:p w14:paraId="07C40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981">
            <w:pPr>
              <w:jc w:val="center"/>
              <w:rPr>
                <w:rFonts w:hint="eastAsia" w:ascii="宋体" w:hAnsi="宋体" w:eastAsia="宋体" w:cs="宋体"/>
                <w:i w:val="0"/>
                <w:iCs w:val="0"/>
                <w:color w:val="000000"/>
                <w:sz w:val="22"/>
                <w:szCs w:val="22"/>
                <w:u w:val="none"/>
              </w:rPr>
            </w:pPr>
          </w:p>
        </w:tc>
      </w:tr>
      <w:tr w14:paraId="4524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2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8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2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vAlign w:val="center"/>
          </w:tcPr>
          <w:p w14:paraId="6970B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BAA8">
            <w:pPr>
              <w:jc w:val="center"/>
              <w:rPr>
                <w:rFonts w:hint="eastAsia" w:ascii="宋体" w:hAnsi="宋体" w:eastAsia="宋体" w:cs="宋体"/>
                <w:i w:val="0"/>
                <w:iCs w:val="0"/>
                <w:color w:val="000000"/>
                <w:sz w:val="22"/>
                <w:szCs w:val="22"/>
                <w:u w:val="none"/>
              </w:rPr>
            </w:pPr>
          </w:p>
        </w:tc>
      </w:tr>
      <w:tr w14:paraId="4BEE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6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1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3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vAlign w:val="center"/>
          </w:tcPr>
          <w:p w14:paraId="7A06F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8761">
            <w:pPr>
              <w:jc w:val="center"/>
              <w:rPr>
                <w:rFonts w:hint="eastAsia" w:ascii="宋体" w:hAnsi="宋体" w:eastAsia="宋体" w:cs="宋体"/>
                <w:i w:val="0"/>
                <w:iCs w:val="0"/>
                <w:color w:val="000000"/>
                <w:sz w:val="22"/>
                <w:szCs w:val="22"/>
                <w:u w:val="none"/>
              </w:rPr>
            </w:pPr>
          </w:p>
        </w:tc>
      </w:tr>
      <w:tr w14:paraId="7EE0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BD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泡面</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80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B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E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vMerge w:val="continue"/>
            <w:tcBorders>
              <w:left w:val="single" w:color="000000" w:sz="4" w:space="0"/>
              <w:right w:val="single" w:color="000000" w:sz="4" w:space="0"/>
            </w:tcBorders>
            <w:shd w:val="clear" w:color="auto" w:fill="auto"/>
            <w:noWrap/>
            <w:vAlign w:val="center"/>
          </w:tcPr>
          <w:p w14:paraId="17226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326D">
            <w:pPr>
              <w:jc w:val="center"/>
              <w:rPr>
                <w:rFonts w:hint="eastAsia" w:ascii="宋体" w:hAnsi="宋体" w:eastAsia="宋体" w:cs="宋体"/>
                <w:i w:val="0"/>
                <w:iCs w:val="0"/>
                <w:color w:val="000000"/>
                <w:sz w:val="22"/>
                <w:szCs w:val="22"/>
                <w:u w:val="none"/>
              </w:rPr>
            </w:pPr>
          </w:p>
        </w:tc>
      </w:tr>
      <w:tr w14:paraId="2A90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E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0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5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vAlign w:val="center"/>
          </w:tcPr>
          <w:p w14:paraId="443EB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D32F">
            <w:pPr>
              <w:jc w:val="center"/>
              <w:rPr>
                <w:rFonts w:hint="eastAsia" w:ascii="宋体" w:hAnsi="宋体" w:eastAsia="宋体" w:cs="宋体"/>
                <w:i w:val="0"/>
                <w:iCs w:val="0"/>
                <w:color w:val="000000"/>
                <w:sz w:val="22"/>
                <w:szCs w:val="22"/>
                <w:u w:val="none"/>
              </w:rPr>
            </w:pPr>
          </w:p>
        </w:tc>
      </w:tr>
      <w:tr w14:paraId="6D59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B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5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8D52">
            <w:pPr>
              <w:jc w:val="center"/>
              <w:rPr>
                <w:rFonts w:hint="eastAsia" w:ascii="宋体" w:hAnsi="宋体" w:eastAsia="宋体" w:cs="宋体"/>
                <w:i w:val="0"/>
                <w:iCs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vAlign w:val="center"/>
          </w:tcPr>
          <w:p w14:paraId="01501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BDA">
            <w:pPr>
              <w:jc w:val="center"/>
              <w:rPr>
                <w:rFonts w:hint="eastAsia" w:ascii="宋体" w:hAnsi="宋体" w:eastAsia="宋体" w:cs="宋体"/>
                <w:i w:val="0"/>
                <w:iCs w:val="0"/>
                <w:color w:val="000000"/>
                <w:sz w:val="22"/>
                <w:szCs w:val="22"/>
                <w:u w:val="none"/>
              </w:rPr>
            </w:pPr>
          </w:p>
        </w:tc>
      </w:tr>
      <w:tr w14:paraId="7588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赠送……</w:t>
            </w:r>
          </w:p>
        </w:tc>
        <w:tc>
          <w:tcPr>
            <w:tcW w:w="900" w:type="dxa"/>
            <w:vMerge w:val="continue"/>
            <w:tcBorders>
              <w:left w:val="single" w:color="000000" w:sz="4" w:space="0"/>
              <w:bottom w:val="single" w:color="000000" w:sz="4" w:space="0"/>
              <w:right w:val="single" w:color="000000" w:sz="4" w:space="0"/>
            </w:tcBorders>
            <w:shd w:val="clear" w:color="auto" w:fill="auto"/>
            <w:noWrap/>
            <w:vAlign w:val="center"/>
          </w:tcPr>
          <w:p w14:paraId="609C5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7A1">
            <w:pPr>
              <w:jc w:val="center"/>
              <w:rPr>
                <w:rFonts w:hint="eastAsia" w:ascii="宋体" w:hAnsi="宋体" w:eastAsia="宋体" w:cs="宋体"/>
                <w:i w:val="0"/>
                <w:iCs w:val="0"/>
                <w:color w:val="000000"/>
                <w:sz w:val="22"/>
                <w:szCs w:val="22"/>
                <w:u w:val="none"/>
              </w:rPr>
            </w:pPr>
          </w:p>
        </w:tc>
      </w:tr>
    </w:tbl>
    <w:p w14:paraId="671C7F7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lang w:val="en-US" w:eastAsia="zh-CN"/>
        </w:rPr>
      </w:pPr>
    </w:p>
    <w:p w14:paraId="75DCC5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 xml:space="preserve">                                                                              </w:t>
      </w:r>
    </w:p>
    <w:p w14:paraId="458184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default" w:ascii="Times New Roman" w:hAnsi="Times New Roman" w:cs="Times New Roman"/>
          <w:color w:val="000000"/>
          <w:sz w:val="24"/>
          <w:szCs w:val="24"/>
        </w:rPr>
        <w:t>报价公司（盖章）：</w:t>
      </w:r>
    </w:p>
    <w:p w14:paraId="3CE8E5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default" w:ascii="Times New Roman" w:hAnsi="Times New Roman" w:cs="Times New Roman"/>
          <w:color w:val="000000"/>
          <w:sz w:val="24"/>
          <w:szCs w:val="24"/>
        </w:rPr>
        <w:t>报价联系人：</w:t>
      </w:r>
    </w:p>
    <w:p w14:paraId="2D51C4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default" w:ascii="Times New Roman" w:hAnsi="Times New Roman" w:cs="Times New Roman"/>
          <w:color w:val="000000"/>
          <w:sz w:val="24"/>
          <w:szCs w:val="24"/>
        </w:rPr>
        <w:t>联系方式：</w:t>
      </w:r>
    </w:p>
    <w:p w14:paraId="4BEB82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default" w:ascii="Times New Roman" w:hAnsi="Times New Roman" w:cs="Times New Roman"/>
          <w:color w:val="000000"/>
          <w:sz w:val="24"/>
          <w:szCs w:val="24"/>
        </w:rPr>
        <w:t>邮箱：</w:t>
      </w:r>
    </w:p>
    <w:p w14:paraId="47061BF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default" w:ascii="Times New Roman" w:hAnsi="Times New Roman" w:cs="Times New Roman"/>
          <w:color w:val="000000"/>
          <w:sz w:val="24"/>
          <w:szCs w:val="24"/>
        </w:rPr>
        <w:t>报价时间：</w:t>
      </w:r>
      <w:bookmarkStart w:id="1" w:name="_GoBack"/>
      <w:bookmarkEnd w:id="1"/>
    </w:p>
    <w:p w14:paraId="40FE22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bdr w:val="none" w:color="auto" w:sz="0" w:space="0"/>
        </w:rPr>
      </w:pPr>
      <w:r>
        <w:rPr>
          <w:bdr w:val="none" w:color="auto" w:sz="0" w:space="0"/>
        </w:rPr>
        <w:t> </w:t>
      </w:r>
    </w:p>
    <w:p w14:paraId="5DF63DF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b/>
          <w:bCs/>
          <w:color w:val="0000FF"/>
          <w:sz w:val="21"/>
          <w:szCs w:val="21"/>
        </w:rPr>
        <w:t>报价供应商须同时提供以下资料：</w:t>
      </w:r>
    </w:p>
    <w:p w14:paraId="348907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2"/>
        </w:tabs>
        <w:spacing w:before="0" w:beforeAutospacing="0" w:after="0" w:afterAutospacing="0" w:line="0" w:lineRule="atLeast"/>
        <w:jc w:val="both"/>
      </w:pPr>
      <w:r>
        <w:rPr>
          <w:rFonts w:hint="eastAsia" w:ascii="Times New Roman" w:hAnsi="Times New Roman" w:cs="Times New Roman"/>
          <w:b/>
          <w:bCs/>
          <w:color w:val="0000FF"/>
          <w:sz w:val="21"/>
          <w:szCs w:val="21"/>
          <w:bdr w:val="none" w:color="auto" w:sz="0" w:space="0"/>
          <w:lang w:val="en-US" w:eastAsia="zh-CN"/>
        </w:rPr>
        <w:t>1.</w:t>
      </w:r>
      <w:r>
        <w:rPr>
          <w:rFonts w:hint="default" w:ascii="Times New Roman" w:hAnsi="Times New Roman" w:cs="Times New Roman"/>
          <w:b/>
          <w:bCs/>
          <w:color w:val="0000FF"/>
          <w:sz w:val="21"/>
          <w:szCs w:val="21"/>
          <w:bdr w:val="none" w:color="auto" w:sz="0" w:space="0"/>
        </w:rPr>
        <w:t>报价单。</w:t>
      </w:r>
    </w:p>
    <w:p w14:paraId="088004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2"/>
        </w:tabs>
        <w:spacing w:before="0" w:beforeAutospacing="0" w:after="0" w:afterAutospacing="0" w:line="0" w:lineRule="atLeast"/>
        <w:jc w:val="both"/>
      </w:pPr>
      <w:r>
        <w:rPr>
          <w:rFonts w:hint="eastAsia" w:ascii="Times New Roman" w:hAnsi="Times New Roman" w:cs="Times New Roman"/>
          <w:b/>
          <w:bCs/>
          <w:color w:val="0000FF"/>
          <w:sz w:val="21"/>
          <w:szCs w:val="21"/>
          <w:bdr w:val="none" w:color="auto" w:sz="0" w:space="0"/>
          <w:lang w:val="en-US" w:eastAsia="zh-CN"/>
        </w:rPr>
        <w:t>2.</w:t>
      </w:r>
      <w:r>
        <w:rPr>
          <w:rFonts w:hint="default" w:ascii="Times New Roman" w:hAnsi="Times New Roman" w:cs="Times New Roman"/>
          <w:b/>
          <w:bCs/>
          <w:color w:val="0000FF"/>
          <w:sz w:val="21"/>
          <w:szCs w:val="21"/>
          <w:bdr w:val="none" w:color="auto" w:sz="0" w:space="0"/>
        </w:rPr>
        <w:t>供应商及厂家证件（营业执照、经营许可证/备案凭证、生产许可证、授权书等）。</w:t>
      </w:r>
    </w:p>
    <w:p w14:paraId="26C35BB2">
      <w:pPr>
        <w:keepNext w:val="0"/>
        <w:keepLines w:val="0"/>
        <w:widowControl/>
        <w:numPr>
          <w:numId w:val="0"/>
        </w:numPr>
        <w:suppressLineNumbers w:val="0"/>
        <w:spacing w:before="0" w:beforeAutospacing="1" w:after="0" w:afterAutospacing="1"/>
        <w:ind w:left="1470" w:leftChars="0"/>
      </w:pPr>
    </w:p>
    <w:p w14:paraId="1B9F585D">
      <w:pPr>
        <w:rPr>
          <w:rFonts w:hint="eastAsia"/>
          <w:color w:val="auto"/>
          <w:lang w:val="en-US" w:eastAsia="zh-CN"/>
        </w:rPr>
      </w:pPr>
    </w:p>
    <w:p w14:paraId="3D7DE30C">
      <w:pPr>
        <w:rPr>
          <w:rFonts w:hint="eastAsia"/>
          <w:color w:val="auto"/>
          <w:lang w:val="en-US" w:eastAsia="zh-CN"/>
        </w:rPr>
      </w:pPr>
    </w:p>
    <w:p w14:paraId="7AF39FD2">
      <w:pPr>
        <w:rPr>
          <w:rFonts w:hint="eastAsia"/>
          <w:color w:val="auto"/>
          <w:lang w:val="en-US" w:eastAsia="zh-CN"/>
        </w:rPr>
      </w:pPr>
    </w:p>
    <w:p w14:paraId="4696BDE3">
      <w:pPr>
        <w:pStyle w:val="3"/>
        <w:bidi w:val="0"/>
        <w:jc w:val="center"/>
        <w:rPr>
          <w:rFonts w:hint="default"/>
          <w:color w:val="auto"/>
          <w:lang w:val="en-US" w:eastAsia="zh-CN"/>
        </w:rPr>
      </w:pPr>
      <w:r>
        <w:rPr>
          <w:rFonts w:hint="eastAsia"/>
          <w:color w:val="auto"/>
          <w:lang w:val="en-US" w:eastAsia="zh-CN"/>
        </w:rPr>
        <w:t>用户需求书</w:t>
      </w:r>
    </w:p>
    <w:p w14:paraId="37BF2A49">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420" w:firstLineChars="0"/>
        <w:textAlignment w:val="auto"/>
        <w:rPr>
          <w:rFonts w:hint="eastAsia"/>
          <w:b/>
          <w:bCs/>
          <w:color w:val="auto"/>
          <w:sz w:val="24"/>
          <w:szCs w:val="24"/>
        </w:rPr>
      </w:pPr>
      <w:r>
        <w:rPr>
          <w:rFonts w:hint="eastAsia" w:ascii="宋体" w:hAnsi="宋体" w:cs="宋体"/>
          <w:b/>
          <w:bCs/>
          <w:color w:val="auto"/>
          <w:sz w:val="24"/>
          <w:szCs w:val="24"/>
          <w:lang w:val="en-US" w:eastAsia="zh-CN"/>
        </w:rPr>
        <w:t>总则</w:t>
      </w:r>
    </w:p>
    <w:p w14:paraId="52B9FEE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1、采购项目：中山市小榄人民医院202</w:t>
      </w:r>
      <w:r>
        <w:rPr>
          <w:rFonts w:hint="eastAsia" w:ascii="宋体" w:hAnsi="宋体" w:cs="宋体"/>
          <w:color w:val="auto"/>
          <w:sz w:val="20"/>
          <w:szCs w:val="20"/>
          <w:lang w:val="en-US" w:eastAsia="zh-CN"/>
        </w:rPr>
        <w:t>6</w:t>
      </w:r>
      <w:r>
        <w:rPr>
          <w:rFonts w:hint="eastAsia" w:ascii="宋体" w:hAnsi="宋体" w:eastAsia="宋体" w:cs="宋体"/>
          <w:color w:val="auto"/>
          <w:sz w:val="20"/>
          <w:szCs w:val="20"/>
          <w:lang w:val="en-US" w:eastAsia="zh-CN"/>
        </w:rPr>
        <w:t>年春节科室等慰问采购项目。</w:t>
      </w:r>
    </w:p>
    <w:p w14:paraId="308275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2、投标人须对本项目的采购标的进行整体投标，任何只对本项目采购标的其中一部分内容、数量进行的投标都被视为无效投标。</w:t>
      </w:r>
    </w:p>
    <w:p w14:paraId="67C39BF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3、本项目不接受联合体投标，不允许转包或分包。</w:t>
      </w:r>
    </w:p>
    <w:p w14:paraId="2E01330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color w:val="auto"/>
        </w:rPr>
      </w:pPr>
      <w:r>
        <w:rPr>
          <w:rFonts w:hint="eastAsia" w:ascii="宋体" w:hAnsi="宋体" w:eastAsia="宋体" w:cs="宋体"/>
          <w:color w:val="auto"/>
          <w:sz w:val="20"/>
          <w:szCs w:val="20"/>
          <w:lang w:val="en-US" w:eastAsia="zh-CN"/>
        </w:rPr>
        <w:t>4、本文中凡加注“★”标识的内容被视为实质性响应条款、指标；投标人必须对此作出回答并完全满足这些要求，如果“★”内容未响应或不满足将被视为无效投标。</w:t>
      </w:r>
    </w:p>
    <w:p w14:paraId="1E820AE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产品用途</w:t>
      </w:r>
    </w:p>
    <w:p w14:paraId="165AE0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default" w:ascii="宋体" w:hAnsi="宋体" w:eastAsia="宋体" w:cs="宋体"/>
          <w:color w:val="auto"/>
          <w:sz w:val="20"/>
          <w:szCs w:val="20"/>
          <w:lang w:val="en-US" w:eastAsia="zh-CN"/>
        </w:rPr>
      </w:pPr>
      <w:r>
        <w:rPr>
          <w:rFonts w:hint="eastAsia" w:ascii="宋体" w:hAnsi="宋体" w:cs="宋体"/>
          <w:color w:val="auto"/>
          <w:sz w:val="20"/>
          <w:szCs w:val="20"/>
          <w:highlight w:val="none"/>
          <w:lang w:val="en-US" w:eastAsia="zh-CN"/>
        </w:rPr>
        <w:t>2026年春节将至，</w:t>
      </w:r>
      <w:r>
        <w:rPr>
          <w:rFonts w:hint="eastAsia" w:ascii="宋体" w:hAnsi="宋体" w:eastAsia="宋体" w:cs="宋体"/>
          <w:color w:val="auto"/>
          <w:sz w:val="20"/>
          <w:szCs w:val="20"/>
          <w:highlight w:val="none"/>
          <w:lang w:val="en-US" w:eastAsia="zh-CN"/>
        </w:rPr>
        <w:t>为更好地</w:t>
      </w:r>
      <w:r>
        <w:rPr>
          <w:rFonts w:hint="eastAsia" w:ascii="宋体" w:hAnsi="宋体" w:eastAsia="宋体" w:cs="宋体"/>
          <w:color w:val="auto"/>
          <w:sz w:val="20"/>
          <w:szCs w:val="20"/>
          <w:lang w:val="en-US" w:eastAsia="zh-CN"/>
        </w:rPr>
        <w:t>对我院开科科室、困难员工进行慰问，提高我院会员的归属感，我院工会拟购买慰问品，对以上对象进行春节慰问，预计数量</w:t>
      </w:r>
      <w:r>
        <w:rPr>
          <w:rFonts w:hint="eastAsia" w:ascii="宋体" w:hAnsi="宋体" w:cs="宋体"/>
          <w:color w:val="auto"/>
          <w:sz w:val="20"/>
          <w:szCs w:val="20"/>
          <w:lang w:val="en-US" w:eastAsia="zh-CN"/>
        </w:rPr>
        <w:t>75</w:t>
      </w:r>
      <w:r>
        <w:rPr>
          <w:rFonts w:hint="eastAsia" w:ascii="宋体" w:hAnsi="宋体" w:eastAsia="宋体" w:cs="宋体"/>
          <w:color w:val="auto"/>
          <w:sz w:val="20"/>
          <w:szCs w:val="20"/>
          <w:lang w:val="en-US" w:eastAsia="zh-CN"/>
        </w:rPr>
        <w:t>份，上限金额为</w:t>
      </w:r>
      <w:r>
        <w:rPr>
          <w:rFonts w:hint="eastAsia" w:ascii="宋体" w:hAnsi="宋体" w:cs="宋体"/>
          <w:color w:val="auto"/>
          <w:sz w:val="20"/>
          <w:szCs w:val="20"/>
          <w:lang w:val="en-US" w:eastAsia="zh-CN"/>
        </w:rPr>
        <w:t>4</w:t>
      </w:r>
      <w:r>
        <w:rPr>
          <w:rFonts w:hint="eastAsia" w:ascii="宋体" w:hAnsi="宋体" w:eastAsia="宋体" w:cs="宋体"/>
          <w:color w:val="auto"/>
          <w:sz w:val="20"/>
          <w:szCs w:val="20"/>
          <w:lang w:val="en-US" w:eastAsia="zh-CN"/>
        </w:rPr>
        <w:t>00元/份。按照实际所需份数结算。</w:t>
      </w:r>
    </w:p>
    <w:p w14:paraId="6857BD8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★产品要求</w:t>
      </w:r>
    </w:p>
    <w:p w14:paraId="54F8ADD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1、本次采购一个清单，请投标人按需搭配产品。</w:t>
      </w:r>
    </w:p>
    <w:p w14:paraId="7FAD722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2、必须包含以下所附清单的全部慰问品种类并符合规格要求，清单中产品仅为最低要求，投标人可结合自身实际情况额外提供补充或赠送更优的产品，但不得低于清单中的产品要求。</w:t>
      </w:r>
    </w:p>
    <w:p w14:paraId="2D1A83F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3、投标产品须包装精美，彰显节日气氛。需含</w:t>
      </w:r>
      <w:r>
        <w:rPr>
          <w:rFonts w:hint="eastAsia" w:ascii="宋体" w:hAnsi="宋体" w:cs="宋体"/>
          <w:b w:val="0"/>
          <w:bCs w:val="0"/>
          <w:color w:val="auto"/>
          <w:kern w:val="2"/>
          <w:sz w:val="20"/>
          <w:szCs w:val="20"/>
          <w:lang w:val="en-US" w:eastAsia="zh-CN" w:bidi="ar-SA"/>
        </w:rPr>
        <w:t>箱子</w:t>
      </w:r>
      <w:r>
        <w:rPr>
          <w:rFonts w:hint="eastAsia" w:ascii="宋体" w:hAnsi="宋体" w:eastAsia="宋体" w:cs="宋体"/>
          <w:b w:val="0"/>
          <w:bCs w:val="0"/>
          <w:color w:val="auto"/>
          <w:kern w:val="2"/>
          <w:sz w:val="20"/>
          <w:szCs w:val="20"/>
          <w:lang w:val="en-US" w:eastAsia="zh-CN" w:bidi="ar-SA"/>
        </w:rPr>
        <w:t>1个，</w:t>
      </w:r>
      <w:r>
        <w:rPr>
          <w:rFonts w:hint="eastAsia" w:ascii="宋体" w:hAnsi="宋体" w:cs="宋体"/>
          <w:b w:val="0"/>
          <w:bCs w:val="0"/>
          <w:color w:val="auto"/>
          <w:kern w:val="2"/>
          <w:sz w:val="20"/>
          <w:szCs w:val="20"/>
          <w:lang w:val="en-US" w:eastAsia="zh-CN" w:bidi="ar-SA"/>
        </w:rPr>
        <w:t>箱子</w:t>
      </w:r>
      <w:r>
        <w:rPr>
          <w:rFonts w:hint="eastAsia" w:ascii="宋体" w:hAnsi="宋体" w:eastAsia="宋体" w:cs="宋体"/>
          <w:b w:val="0"/>
          <w:bCs w:val="0"/>
          <w:color w:val="auto"/>
          <w:kern w:val="2"/>
          <w:sz w:val="20"/>
          <w:szCs w:val="20"/>
          <w:lang w:val="en-US" w:eastAsia="zh-CN" w:bidi="ar-SA"/>
        </w:rPr>
        <w:t>颜色为枣红色或红色，可同时装上</w:t>
      </w:r>
      <w:r>
        <w:rPr>
          <w:rFonts w:hint="eastAsia" w:ascii="宋体" w:hAnsi="宋体" w:cs="宋体"/>
          <w:b w:val="0"/>
          <w:bCs w:val="0"/>
          <w:color w:val="auto"/>
          <w:kern w:val="2"/>
          <w:sz w:val="20"/>
          <w:szCs w:val="20"/>
          <w:lang w:val="en-US" w:eastAsia="zh-CN" w:bidi="ar-SA"/>
        </w:rPr>
        <w:t>所有</w:t>
      </w:r>
      <w:r>
        <w:rPr>
          <w:rFonts w:hint="eastAsia" w:ascii="宋体" w:hAnsi="宋体" w:eastAsia="宋体" w:cs="宋体"/>
          <w:b w:val="0"/>
          <w:bCs w:val="0"/>
          <w:color w:val="auto"/>
          <w:kern w:val="2"/>
          <w:sz w:val="20"/>
          <w:szCs w:val="20"/>
          <w:lang w:val="en-US" w:eastAsia="zh-CN" w:bidi="ar-SA"/>
        </w:rPr>
        <w:t>慰问品。</w:t>
      </w:r>
    </w:p>
    <w:p w14:paraId="230531D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00" w:firstLineChars="200"/>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4、产品清单：</w:t>
      </w:r>
    </w:p>
    <w:tbl>
      <w:tblPr>
        <w:tblStyle w:val="5"/>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3296"/>
        <w:gridCol w:w="1537"/>
        <w:gridCol w:w="711"/>
        <w:gridCol w:w="900"/>
        <w:gridCol w:w="1320"/>
      </w:tblGrid>
      <w:tr w14:paraId="2028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9300" w:type="dxa"/>
            <w:gridSpan w:val="6"/>
            <w:tcBorders>
              <w:top w:val="nil"/>
              <w:left w:val="nil"/>
              <w:bottom w:val="nil"/>
              <w:right w:val="nil"/>
            </w:tcBorders>
            <w:shd w:val="clear" w:color="auto" w:fill="auto"/>
            <w:noWrap/>
            <w:vAlign w:val="center"/>
          </w:tcPr>
          <w:p w14:paraId="600B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年慰问品内容方案</w:t>
            </w:r>
          </w:p>
        </w:tc>
      </w:tr>
      <w:tr w14:paraId="5B18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A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采购物品类别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E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参考品牌（同等或不低于该档次</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4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规格（或优于以下规格）</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F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预算价格（元）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AE0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9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沃隆、三只松鼠、百草堂</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3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25g*30袋</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C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1份</w:t>
            </w:r>
          </w:p>
        </w:tc>
        <w:tc>
          <w:tcPr>
            <w:tcW w:w="900" w:type="dxa"/>
            <w:vMerge w:val="restart"/>
            <w:tcBorders>
              <w:top w:val="single" w:color="000000" w:sz="4" w:space="0"/>
              <w:left w:val="single" w:color="000000" w:sz="4" w:space="0"/>
              <w:right w:val="single" w:color="000000" w:sz="4" w:space="0"/>
            </w:tcBorders>
            <w:shd w:val="clear" w:color="auto" w:fill="auto"/>
            <w:noWrap/>
            <w:vAlign w:val="center"/>
          </w:tcPr>
          <w:p w14:paraId="2CED61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/份</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6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须独立包装</w:t>
            </w:r>
          </w:p>
        </w:tc>
      </w:tr>
      <w:tr w14:paraId="0104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A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4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徐福记、金冠、瑞士糖</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468g</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B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1份</w:t>
            </w:r>
          </w:p>
        </w:tc>
        <w:tc>
          <w:tcPr>
            <w:tcW w:w="900" w:type="dxa"/>
            <w:vMerge w:val="continue"/>
            <w:tcBorders>
              <w:left w:val="single" w:color="000000" w:sz="4" w:space="0"/>
              <w:right w:val="single" w:color="000000" w:sz="4" w:space="0"/>
            </w:tcBorders>
            <w:shd w:val="clear" w:color="auto" w:fill="auto"/>
            <w:noWrap/>
            <w:vAlign w:val="center"/>
          </w:tcPr>
          <w:p w14:paraId="17FF4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C8BF">
            <w:pPr>
              <w:jc w:val="center"/>
              <w:rPr>
                <w:rFonts w:hint="eastAsia" w:ascii="宋体" w:hAnsi="宋体" w:eastAsia="宋体" w:cs="宋体"/>
                <w:i w:val="0"/>
                <w:iCs w:val="0"/>
                <w:color w:val="000000"/>
                <w:sz w:val="22"/>
                <w:szCs w:val="22"/>
                <w:u w:val="none"/>
              </w:rPr>
            </w:pPr>
          </w:p>
        </w:tc>
      </w:tr>
      <w:tr w14:paraId="1D08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瑞士莲、好时、费列罗</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E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B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900" w:type="dxa"/>
            <w:vMerge w:val="continue"/>
            <w:tcBorders>
              <w:left w:val="single" w:color="000000" w:sz="4" w:space="0"/>
              <w:right w:val="single" w:color="000000" w:sz="4" w:space="0"/>
            </w:tcBorders>
            <w:shd w:val="clear" w:color="auto" w:fill="auto"/>
            <w:noWrap/>
            <w:vAlign w:val="center"/>
          </w:tcPr>
          <w:p w14:paraId="243E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60A1">
            <w:pPr>
              <w:jc w:val="center"/>
              <w:rPr>
                <w:rFonts w:hint="eastAsia" w:ascii="宋体" w:hAnsi="宋体" w:eastAsia="宋体" w:cs="宋体"/>
                <w:i w:val="0"/>
                <w:iCs w:val="0"/>
                <w:color w:val="000000"/>
                <w:sz w:val="22"/>
                <w:szCs w:val="22"/>
                <w:u w:val="none"/>
              </w:rPr>
            </w:pPr>
          </w:p>
        </w:tc>
      </w:tr>
      <w:tr w14:paraId="662A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9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丹麦蓝罐、嘉顿、DANISA皇冠</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B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1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900" w:type="dxa"/>
            <w:vMerge w:val="continue"/>
            <w:tcBorders>
              <w:left w:val="single" w:color="000000" w:sz="4" w:space="0"/>
              <w:right w:val="single" w:color="000000" w:sz="4" w:space="0"/>
            </w:tcBorders>
            <w:shd w:val="clear" w:color="auto" w:fill="auto"/>
            <w:noWrap/>
            <w:vAlign w:val="center"/>
          </w:tcPr>
          <w:p w14:paraId="6F447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2EFE">
            <w:pPr>
              <w:jc w:val="center"/>
              <w:rPr>
                <w:rFonts w:hint="eastAsia" w:ascii="宋体" w:hAnsi="宋体" w:eastAsia="宋体" w:cs="宋体"/>
                <w:i w:val="0"/>
                <w:iCs w:val="0"/>
                <w:color w:val="000000"/>
                <w:sz w:val="22"/>
                <w:szCs w:val="22"/>
                <w:u w:val="none"/>
              </w:rPr>
            </w:pPr>
          </w:p>
        </w:tc>
      </w:tr>
      <w:tr w14:paraId="771B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5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泡面</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0C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汤达人、合味道、康师傅、</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12盒以上</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4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1箱</w:t>
            </w:r>
          </w:p>
        </w:tc>
        <w:tc>
          <w:tcPr>
            <w:tcW w:w="900" w:type="dxa"/>
            <w:vMerge w:val="continue"/>
            <w:tcBorders>
              <w:left w:val="single" w:color="000000" w:sz="4" w:space="0"/>
              <w:right w:val="single" w:color="000000" w:sz="4" w:space="0"/>
            </w:tcBorders>
            <w:shd w:val="clear" w:color="auto" w:fill="auto"/>
            <w:noWrap/>
            <w:vAlign w:val="center"/>
          </w:tcPr>
          <w:p w14:paraId="483D9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0217">
            <w:pPr>
              <w:jc w:val="center"/>
              <w:rPr>
                <w:rFonts w:hint="eastAsia" w:ascii="宋体" w:hAnsi="宋体" w:eastAsia="宋体" w:cs="宋体"/>
                <w:i w:val="0"/>
                <w:iCs w:val="0"/>
                <w:color w:val="000000"/>
                <w:sz w:val="22"/>
                <w:szCs w:val="22"/>
                <w:u w:val="none"/>
              </w:rPr>
            </w:pPr>
          </w:p>
        </w:tc>
      </w:tr>
      <w:tr w14:paraId="75D2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4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特仑苏、伊利金典、蒙牛早餐奶</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12盒以上</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1箱</w:t>
            </w:r>
          </w:p>
        </w:tc>
        <w:tc>
          <w:tcPr>
            <w:tcW w:w="900" w:type="dxa"/>
            <w:vMerge w:val="continue"/>
            <w:tcBorders>
              <w:left w:val="single" w:color="000000" w:sz="4" w:space="0"/>
              <w:right w:val="single" w:color="000000" w:sz="4" w:space="0"/>
            </w:tcBorders>
            <w:shd w:val="clear" w:color="auto" w:fill="auto"/>
            <w:noWrap/>
            <w:vAlign w:val="center"/>
          </w:tcPr>
          <w:p w14:paraId="3416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08F8">
            <w:pPr>
              <w:jc w:val="center"/>
              <w:rPr>
                <w:rFonts w:hint="eastAsia" w:ascii="宋体" w:hAnsi="宋体" w:eastAsia="宋体" w:cs="宋体"/>
                <w:i w:val="0"/>
                <w:iCs w:val="0"/>
                <w:color w:val="000000"/>
                <w:sz w:val="22"/>
                <w:szCs w:val="22"/>
                <w:u w:val="none"/>
              </w:rPr>
            </w:pPr>
          </w:p>
        </w:tc>
      </w:tr>
      <w:tr w14:paraId="40DC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自行搭配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500g以上</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CE63">
            <w:pPr>
              <w:jc w:val="center"/>
              <w:rPr>
                <w:rFonts w:hint="eastAsia" w:ascii="宋体" w:hAnsi="宋体" w:eastAsia="宋体" w:cs="宋体"/>
                <w:i w:val="0"/>
                <w:iCs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vAlign w:val="center"/>
          </w:tcPr>
          <w:p w14:paraId="7E0B4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49F5">
            <w:pPr>
              <w:jc w:val="center"/>
              <w:rPr>
                <w:rFonts w:hint="eastAsia" w:ascii="宋体" w:hAnsi="宋体" w:eastAsia="宋体" w:cs="宋体"/>
                <w:i w:val="0"/>
                <w:iCs w:val="0"/>
                <w:color w:val="000000"/>
                <w:sz w:val="22"/>
                <w:szCs w:val="22"/>
                <w:u w:val="none"/>
              </w:rPr>
            </w:pPr>
          </w:p>
        </w:tc>
      </w:tr>
      <w:tr w14:paraId="3402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F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赠送……</w:t>
            </w:r>
          </w:p>
        </w:tc>
        <w:tc>
          <w:tcPr>
            <w:tcW w:w="900" w:type="dxa"/>
            <w:vMerge w:val="continue"/>
            <w:tcBorders>
              <w:left w:val="single" w:color="000000" w:sz="4" w:space="0"/>
              <w:bottom w:val="single" w:color="000000" w:sz="4" w:space="0"/>
              <w:right w:val="single" w:color="000000" w:sz="4" w:space="0"/>
            </w:tcBorders>
            <w:shd w:val="clear" w:color="auto" w:fill="auto"/>
            <w:noWrap/>
            <w:vAlign w:val="center"/>
          </w:tcPr>
          <w:p w14:paraId="69F2B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F09A">
            <w:pPr>
              <w:jc w:val="center"/>
              <w:rPr>
                <w:rFonts w:hint="eastAsia" w:ascii="宋体" w:hAnsi="宋体" w:eastAsia="宋体" w:cs="宋体"/>
                <w:i w:val="0"/>
                <w:iCs w:val="0"/>
                <w:color w:val="000000"/>
                <w:sz w:val="22"/>
                <w:szCs w:val="22"/>
                <w:u w:val="none"/>
              </w:rPr>
            </w:pPr>
          </w:p>
        </w:tc>
      </w:tr>
    </w:tbl>
    <w:p w14:paraId="042E63A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lang w:val="en-US" w:eastAsia="zh-CN"/>
        </w:rPr>
      </w:pPr>
    </w:p>
    <w:p w14:paraId="628E423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textAlignment w:val="auto"/>
        <w:rPr>
          <w:rFonts w:hint="eastAsia" w:ascii="宋体" w:hAnsi="宋体" w:eastAsia="宋体" w:cs="宋体"/>
          <w:color w:val="auto"/>
          <w:sz w:val="20"/>
          <w:szCs w:val="20"/>
        </w:rPr>
      </w:pPr>
      <w:r>
        <w:rPr>
          <w:rFonts w:hint="eastAsia" w:ascii="宋体" w:hAnsi="宋体" w:eastAsia="宋体" w:cs="宋体"/>
          <w:b/>
          <w:bCs/>
          <w:color w:val="auto"/>
          <w:sz w:val="24"/>
          <w:szCs w:val="24"/>
          <w:lang w:val="en-US" w:eastAsia="zh-CN"/>
        </w:rPr>
        <w:t>四、产品总体要求</w:t>
      </w:r>
    </w:p>
    <w:p w14:paraId="54705670">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、所投产品不允许为散装、拆装产品，</w:t>
      </w:r>
      <w:r>
        <w:rPr>
          <w:rFonts w:hint="eastAsia" w:ascii="宋体" w:hAnsi="宋体" w:eastAsia="宋体" w:cs="宋体"/>
          <w:color w:val="auto"/>
          <w:sz w:val="20"/>
          <w:szCs w:val="20"/>
          <w:lang w:val="en-US" w:eastAsia="zh-CN"/>
        </w:rPr>
        <w:t>产品外包装应精美大方</w:t>
      </w:r>
      <w:r>
        <w:rPr>
          <w:rFonts w:hint="eastAsia" w:ascii="宋体" w:hAnsi="宋体" w:eastAsia="宋体" w:cs="宋体"/>
          <w:color w:val="auto"/>
          <w:sz w:val="20"/>
          <w:szCs w:val="20"/>
        </w:rPr>
        <w:t>。</w:t>
      </w:r>
    </w:p>
    <w:p w14:paraId="3ED00C9F">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、所供货物质量要求和技术标准必须符合国家检测相关技术标准确保产品质量稳定，绿色安全。从加工、包装、运输、贮存到销售全部符合国家规定标准。</w:t>
      </w:r>
    </w:p>
    <w:p w14:paraId="77E68185">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投标人</w:t>
      </w:r>
      <w:r>
        <w:rPr>
          <w:rFonts w:hint="eastAsia" w:ascii="宋体" w:hAnsi="宋体" w:eastAsia="宋体" w:cs="宋体"/>
          <w:color w:val="auto"/>
          <w:sz w:val="20"/>
          <w:szCs w:val="20"/>
        </w:rPr>
        <w:t>需根据</w:t>
      </w:r>
      <w:r>
        <w:rPr>
          <w:rFonts w:hint="eastAsia" w:ascii="宋体" w:hAnsi="宋体" w:eastAsia="宋体" w:cs="宋体"/>
          <w:color w:val="auto"/>
          <w:sz w:val="20"/>
          <w:szCs w:val="20"/>
          <w:lang w:val="en-US" w:eastAsia="zh-CN"/>
        </w:rPr>
        <w:t>招标</w:t>
      </w:r>
      <w:r>
        <w:rPr>
          <w:rFonts w:hint="eastAsia" w:ascii="宋体" w:hAnsi="宋体" w:eastAsia="宋体" w:cs="宋体"/>
          <w:color w:val="auto"/>
          <w:sz w:val="20"/>
          <w:szCs w:val="20"/>
        </w:rPr>
        <w:t>人的要求，提供同规格的</w:t>
      </w:r>
      <w:r>
        <w:rPr>
          <w:rFonts w:hint="eastAsia" w:ascii="宋体" w:hAnsi="宋体" w:eastAsia="宋体" w:cs="宋体"/>
          <w:color w:val="auto"/>
          <w:sz w:val="20"/>
          <w:szCs w:val="20"/>
          <w:lang w:val="en-US" w:eastAsia="zh-CN"/>
        </w:rPr>
        <w:t>产品</w:t>
      </w:r>
      <w:r>
        <w:rPr>
          <w:rFonts w:hint="eastAsia" w:ascii="宋体" w:hAnsi="宋体" w:eastAsia="宋体" w:cs="宋体"/>
          <w:color w:val="auto"/>
          <w:sz w:val="20"/>
          <w:szCs w:val="20"/>
        </w:rPr>
        <w:t>，确保其来源的合法性，能提供</w:t>
      </w:r>
      <w:r>
        <w:rPr>
          <w:rFonts w:hint="eastAsia" w:ascii="宋体" w:hAnsi="宋体" w:eastAsia="宋体" w:cs="宋体"/>
          <w:color w:val="auto"/>
          <w:sz w:val="20"/>
          <w:szCs w:val="20"/>
          <w:lang w:val="en-US" w:eastAsia="zh-CN"/>
        </w:rPr>
        <w:t>产品</w:t>
      </w:r>
      <w:r>
        <w:rPr>
          <w:rFonts w:hint="eastAsia" w:ascii="宋体" w:hAnsi="宋体" w:eastAsia="宋体" w:cs="宋体"/>
          <w:color w:val="auto"/>
          <w:sz w:val="20"/>
          <w:szCs w:val="20"/>
        </w:rPr>
        <w:t>合格证书、质检报告等。</w:t>
      </w:r>
    </w:p>
    <w:p w14:paraId="69E5824B">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产品具体数量以实际送货数量</w:t>
      </w:r>
      <w:r>
        <w:rPr>
          <w:rFonts w:hint="eastAsia" w:ascii="宋体" w:hAnsi="宋体" w:cs="宋体"/>
          <w:color w:val="auto"/>
          <w:sz w:val="20"/>
          <w:szCs w:val="20"/>
          <w:lang w:val="en-US" w:eastAsia="zh-CN"/>
        </w:rPr>
        <w:t>为准</w:t>
      </w:r>
      <w:r>
        <w:rPr>
          <w:rFonts w:hint="eastAsia" w:ascii="宋体" w:hAnsi="宋体" w:eastAsia="宋体" w:cs="宋体"/>
          <w:color w:val="auto"/>
          <w:sz w:val="20"/>
          <w:szCs w:val="20"/>
        </w:rPr>
        <w:t>。</w:t>
      </w:r>
    </w:p>
    <w:p w14:paraId="3D86D3FD">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w:t>
      </w: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所提供产品须在保质期内，如国产产品需要在交付时的剩余保质期应达85%及以上的时间，进口产品需要在交付时的剩余保质期应达60%及以上的时间。</w:t>
      </w:r>
    </w:p>
    <w:p w14:paraId="0C678B79">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u w:val="none"/>
          <w:lang w:val="en-US" w:eastAsia="zh-CN"/>
        </w:rPr>
        <w:t>6</w:t>
      </w:r>
      <w:r>
        <w:rPr>
          <w:rFonts w:hint="eastAsia" w:ascii="宋体" w:hAnsi="宋体" w:eastAsia="宋体" w:cs="宋体"/>
          <w:color w:val="auto"/>
          <w:sz w:val="20"/>
          <w:szCs w:val="20"/>
          <w:u w:val="none"/>
        </w:rPr>
        <w:t>、</w:t>
      </w:r>
      <w:r>
        <w:rPr>
          <w:rFonts w:hint="eastAsia" w:ascii="宋体" w:hAnsi="宋体" w:eastAsia="宋体" w:cs="宋体"/>
          <w:color w:val="auto"/>
          <w:sz w:val="20"/>
          <w:szCs w:val="20"/>
          <w:u w:val="none"/>
          <w:lang w:val="en-US" w:eastAsia="zh-CN"/>
        </w:rPr>
        <w:t>每种产品的包装均需列明生产厂家、规格、成分、生产日期</w:t>
      </w:r>
      <w:r>
        <w:rPr>
          <w:rFonts w:hint="eastAsia" w:ascii="宋体" w:hAnsi="宋体" w:eastAsia="宋体" w:cs="宋体"/>
          <w:color w:val="auto"/>
          <w:sz w:val="20"/>
          <w:szCs w:val="20"/>
          <w:lang w:val="en-US" w:eastAsia="zh-CN"/>
        </w:rPr>
        <w:t>等信息</w:t>
      </w:r>
      <w:r>
        <w:rPr>
          <w:rFonts w:hint="eastAsia" w:ascii="宋体" w:hAnsi="宋体" w:eastAsia="宋体" w:cs="宋体"/>
          <w:color w:val="auto"/>
          <w:sz w:val="20"/>
          <w:szCs w:val="20"/>
        </w:rPr>
        <w:t>。</w:t>
      </w:r>
    </w:p>
    <w:p w14:paraId="15EC1D16">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所供食品在运输交付过程中产生损坏的，中标人须承诺坏一赔一，7个工作日内赔付</w:t>
      </w:r>
      <w:r>
        <w:rPr>
          <w:rFonts w:hint="eastAsia" w:ascii="宋体" w:hAnsi="宋体" w:eastAsia="宋体" w:cs="宋体"/>
          <w:color w:val="auto"/>
          <w:sz w:val="20"/>
          <w:szCs w:val="20"/>
        </w:rPr>
        <w:t>。</w:t>
      </w:r>
    </w:p>
    <w:p w14:paraId="4F74FFC6">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、货物必须符合国家卫生标准，不得有腐烂、变质、油脂酸败、霉变、生虫、污秽不洁、混有异物或者其他感官性异常，并不得含有可能对人体健康有害的物质。</w:t>
      </w:r>
      <w:r>
        <w:rPr>
          <w:rFonts w:hint="eastAsia" w:ascii="宋体" w:hAnsi="宋体" w:eastAsia="宋体" w:cs="宋体"/>
          <w:color w:val="auto"/>
          <w:sz w:val="20"/>
          <w:szCs w:val="20"/>
          <w:lang w:eastAsia="zh-CN"/>
        </w:rPr>
        <w:t>中标人</w:t>
      </w:r>
      <w:r>
        <w:rPr>
          <w:rFonts w:hint="eastAsia" w:ascii="宋体" w:hAnsi="宋体" w:eastAsia="宋体" w:cs="宋体"/>
          <w:color w:val="auto"/>
          <w:sz w:val="20"/>
          <w:szCs w:val="20"/>
        </w:rPr>
        <w:t>在供应过程中，如果发生出现质量问题或造成食物中毒，如变质等情况，经查实后确属</w:t>
      </w:r>
      <w:r>
        <w:rPr>
          <w:rFonts w:hint="eastAsia" w:ascii="宋体" w:hAnsi="宋体" w:eastAsia="宋体" w:cs="宋体"/>
          <w:color w:val="auto"/>
          <w:sz w:val="20"/>
          <w:szCs w:val="20"/>
          <w:lang w:eastAsia="zh-CN"/>
        </w:rPr>
        <w:t>中标人</w:t>
      </w:r>
      <w:r>
        <w:rPr>
          <w:rFonts w:hint="eastAsia" w:ascii="宋体" w:hAnsi="宋体" w:eastAsia="宋体" w:cs="宋体"/>
          <w:color w:val="auto"/>
          <w:sz w:val="20"/>
          <w:szCs w:val="20"/>
        </w:rPr>
        <w:t>责任，</w:t>
      </w:r>
      <w:r>
        <w:rPr>
          <w:rFonts w:hint="eastAsia" w:ascii="宋体" w:hAnsi="宋体" w:eastAsia="宋体" w:cs="宋体"/>
          <w:color w:val="auto"/>
          <w:sz w:val="20"/>
          <w:szCs w:val="20"/>
          <w:lang w:eastAsia="zh-CN"/>
        </w:rPr>
        <w:t>中标人</w:t>
      </w:r>
      <w:r>
        <w:rPr>
          <w:rFonts w:hint="eastAsia" w:ascii="宋体" w:hAnsi="宋体" w:eastAsia="宋体" w:cs="宋体"/>
          <w:color w:val="auto"/>
          <w:sz w:val="20"/>
          <w:szCs w:val="20"/>
        </w:rPr>
        <w:t>应承担全部责任，主要包括食物中毒人员医疗费、误工费、事故处理费等全部费用，直至追究刑事责任。</w:t>
      </w:r>
    </w:p>
    <w:p w14:paraId="58B2F339">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default" w:ascii="宋体" w:hAnsi="宋体" w:eastAsia="宋体" w:cs="宋体"/>
          <w:b w:val="0"/>
          <w:bCs w:val="0"/>
          <w:color w:val="auto"/>
          <w:kern w:val="2"/>
          <w:sz w:val="20"/>
          <w:szCs w:val="20"/>
          <w:lang w:val="en-US" w:eastAsia="zh-CN" w:bidi="ar-SA"/>
        </w:rPr>
      </w:pPr>
      <w:r>
        <w:rPr>
          <w:rFonts w:hint="eastAsia" w:ascii="宋体" w:hAnsi="宋体" w:cs="宋体"/>
          <w:b w:val="0"/>
          <w:bCs w:val="0"/>
          <w:color w:val="auto"/>
          <w:kern w:val="2"/>
          <w:sz w:val="20"/>
          <w:szCs w:val="20"/>
          <w:lang w:val="en-US" w:eastAsia="zh-CN" w:bidi="ar-SA"/>
        </w:rPr>
        <w:t>9</w:t>
      </w:r>
      <w:r>
        <w:rPr>
          <w:rFonts w:hint="eastAsia" w:ascii="宋体" w:hAnsi="宋体" w:eastAsia="宋体" w:cs="宋体"/>
          <w:b w:val="0"/>
          <w:bCs w:val="0"/>
          <w:color w:val="auto"/>
          <w:kern w:val="2"/>
          <w:sz w:val="20"/>
          <w:szCs w:val="20"/>
          <w:lang w:val="en-US" w:eastAsia="zh-CN" w:bidi="ar-SA"/>
        </w:rPr>
        <w:t>、采购清单中的货品，如因厂家停止生产或者其他客观原因导致无法供应，中标人应提供代替货品，且代替货品的品牌、质量、规格等方面的要求应不低于原货品。</w:t>
      </w:r>
    </w:p>
    <w:p w14:paraId="68FB8692">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cs="宋体"/>
          <w:color w:val="auto"/>
          <w:sz w:val="20"/>
          <w:szCs w:val="20"/>
          <w:lang w:val="en-US" w:eastAsia="zh-CN"/>
        </w:rPr>
        <w:t>0</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中标人在实际供货时，若被发现提供的货物未能达到投标文件中的有关要求，将按有关法规进行处罚，招标人将有权单方面终止合同的执行,并追究因中标人所提供的未达到所承诺准确率产品而产生的所有损失和责任</w:t>
      </w:r>
      <w:r>
        <w:rPr>
          <w:rFonts w:hint="eastAsia" w:ascii="宋体" w:hAnsi="宋体" w:eastAsia="宋体" w:cs="宋体"/>
          <w:color w:val="auto"/>
          <w:sz w:val="20"/>
          <w:szCs w:val="20"/>
        </w:rPr>
        <w:t>。</w:t>
      </w:r>
    </w:p>
    <w:p w14:paraId="12D4CE19">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因产品的质量问题发生争议，由广东省或中山市质检部门进行质量鉴定。招标人与中标人认为有需要，可以共同提出或分别提出质量鉴定，广东省质检部门与中山市质检部门的鉴定结论不一致的，以广东省质检部门的鉴定结论为准。产品符合质量标准的，鉴定费由招标人承担；产品不符合质量标准的，鉴定费由中标人承担。</w:t>
      </w:r>
    </w:p>
    <w:p w14:paraId="613EFB90">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若中标人提供的产品发生知识产权纠纷的，由中标人与原知识产权所有者协商解决，招标人不承担与之相关的任何经济和法律责任。</w:t>
      </w:r>
    </w:p>
    <w:p w14:paraId="592A8B44">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中标人应保证，招标人在中华人民共和国使用该货物或货物的任何一部分时，免受第三方提出的侵犯其专利权、商标权、著作权或其它知识产权的起诉。</w:t>
      </w:r>
    </w:p>
    <w:p w14:paraId="0F625A67">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中标后，一经选定，中标人不得未经招标人同意而变更供应商品，应严格按招标要求及投标响应（含商标、名称、产地、规格和重量等）供应，否则，招标人有权拒收。</w:t>
      </w:r>
    </w:p>
    <w:p w14:paraId="3E07B5A8">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投标人在投标文件中提供的货物必须给出具体的品牌/规格/型号，并提供原厂有关产品说明资料（或有关产品的彩页说明）作为附件</w:t>
      </w:r>
      <w:r>
        <w:rPr>
          <w:rFonts w:hint="eastAsia" w:ascii="宋体" w:hAnsi="宋体" w:eastAsia="宋体" w:cs="宋体"/>
          <w:color w:val="auto"/>
          <w:sz w:val="20"/>
          <w:szCs w:val="20"/>
        </w:rPr>
        <w:t>。</w:t>
      </w:r>
    </w:p>
    <w:p w14:paraId="613606DE">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投标人应有专业的售后服务团队和售后专线，提供详细的售后服务方案，主要包括退换货政策、保修、上门服务、符合国家三包政策、售后维护、客服专线服务、在线咨询服务、问题处理周期、纠纷解决等方面以及其他服务等内容</w:t>
      </w:r>
      <w:r>
        <w:rPr>
          <w:rFonts w:hint="eastAsia" w:ascii="宋体" w:hAnsi="宋体" w:eastAsia="宋体" w:cs="宋体"/>
          <w:color w:val="auto"/>
          <w:sz w:val="20"/>
          <w:szCs w:val="20"/>
        </w:rPr>
        <w:t>。</w:t>
      </w:r>
    </w:p>
    <w:p w14:paraId="036F0DB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五、交货地点和交货期</w:t>
      </w:r>
    </w:p>
    <w:p w14:paraId="6A0E23DF">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1、交货地点：中山市小榄人民医院内招标人指定地点，中标人须按照招标人指定地点送货上门。</w:t>
      </w:r>
    </w:p>
    <w:p w14:paraId="51459BC9">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2、交货期：中标人应当在中标后按投标文件确定的事项与招标人签订合同，签订合同后2日内完成交货。</w:t>
      </w:r>
    </w:p>
    <w:p w14:paraId="7411531B">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六、付款方式</w:t>
      </w:r>
    </w:p>
    <w:p w14:paraId="741B6650">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中标人按合同规定时间提供货物，招标人验收合格后，开具全额发票，招标人确认无误后于30个工作日内全额支付中标人货款，以实际供货数量*报价进行结算。</w:t>
      </w:r>
    </w:p>
    <w:p w14:paraId="19ABE4CE">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七、验收要求</w:t>
      </w:r>
    </w:p>
    <w:p w14:paraId="03256EFC">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1、中标人须承诺所提供产品符合《中华人民共和国产品质量法》和《中华人民共和国食品安全法》等法律法规的规定，保证产品质量，对其提供的产品质量全面负责。</w:t>
      </w:r>
    </w:p>
    <w:p w14:paraId="319A7701">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2、招标人按供货要求对中标人所配送货物的包装、质量、数量和保质期时限等进行现场抽查，如发现问题，招标人有权拒收，中标人要在两天之内给予明确答复。</w:t>
      </w:r>
    </w:p>
    <w:p w14:paraId="69017774">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八、其它要求</w:t>
      </w:r>
    </w:p>
    <w:p w14:paraId="7F350BF2">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本项目不允许中标人以任何名义和理由在中标后将中标项目的主体、非主体、关键性工作、非关键性工作进行转包、分包。在履行合同过程中如有发现，招标人有权单方终止合同，并视为中标人违约，中标人违约对招标人造成损失的，需另行支付相应的赔偿，并追究相关法律责任。</w:t>
      </w:r>
    </w:p>
    <w:p w14:paraId="5615B3FD">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2、中标人未按照合同约定的时间交付货物的，每逾期一日，中标人应当按照总货款的1%向招标人支付违约金，逾期超过3个工作日的，招标人有权解除合同并要求中标人支付总货款10%的违约金。</w:t>
      </w:r>
    </w:p>
    <w:p w14:paraId="34DADDAA">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3、中标人提供产品存在假冒伪劣、过期或其他质量安全问题，中标人须向招标人支付合同总货款10%的违约金。</w:t>
      </w:r>
    </w:p>
    <w:p w14:paraId="0239CBC6">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中标人交付的货物不符合合同规定的，如包装有损坏或有严重污渍、剩余保质期不足85%等情形的，招标人有权拒收。中标人应在一个工作日内进行更换后再验收，超过一个工作日未更换进行验收的，中标人须向招标人支付合同总货款的5%的违约金。</w:t>
      </w:r>
    </w:p>
    <w:p w14:paraId="066E2F09">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5、本招标文件未明确的其它约定事项或条款，待招标人与中标人签订合同时，由双方协商订立。</w:t>
      </w:r>
    </w:p>
    <w:p w14:paraId="3EF5B9BC">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九、★投标样品</w:t>
      </w:r>
    </w:p>
    <w:p w14:paraId="79A6DF70">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1、投标人在递交</w:t>
      </w:r>
      <w:r>
        <w:rPr>
          <w:rFonts w:hint="eastAsia" w:ascii="宋体" w:hAnsi="宋体" w:eastAsia="宋体" w:cs="宋体"/>
          <w:color w:val="auto"/>
          <w:sz w:val="20"/>
          <w:szCs w:val="20"/>
          <w:highlight w:val="none"/>
          <w:lang w:val="en-US" w:eastAsia="zh-CN"/>
        </w:rPr>
        <w:t>投标文件的同时应提交产品清单中的样品</w:t>
      </w:r>
      <w:r>
        <w:rPr>
          <w:rFonts w:hint="eastAsia" w:ascii="宋体" w:hAnsi="宋体" w:cs="宋体"/>
          <w:color w:val="auto"/>
          <w:sz w:val="20"/>
          <w:szCs w:val="20"/>
          <w:highlight w:val="none"/>
          <w:lang w:val="en-US" w:eastAsia="zh-CN"/>
        </w:rPr>
        <w:t>：坚果、糖果、巧克力、饼干、泡面、牛奶、水果等（含赠送的产品），以上</w:t>
      </w:r>
      <w:r>
        <w:rPr>
          <w:rFonts w:hint="eastAsia" w:ascii="宋体" w:hAnsi="宋体" w:eastAsia="宋体" w:cs="宋体"/>
          <w:color w:val="auto"/>
          <w:sz w:val="20"/>
          <w:szCs w:val="20"/>
          <w:highlight w:val="none"/>
          <w:lang w:val="en-US" w:eastAsia="zh-CN"/>
        </w:rPr>
        <w:t>实物样品</w:t>
      </w:r>
      <w:r>
        <w:rPr>
          <w:rFonts w:hint="eastAsia" w:ascii="宋体" w:hAnsi="宋体" w:cs="宋体"/>
          <w:color w:val="auto"/>
          <w:sz w:val="20"/>
          <w:szCs w:val="20"/>
          <w:highlight w:val="none"/>
          <w:lang w:val="en-US" w:eastAsia="zh-CN"/>
        </w:rPr>
        <w:t>需完整未拆包，</w:t>
      </w:r>
      <w:r>
        <w:rPr>
          <w:rFonts w:hint="eastAsia" w:ascii="宋体" w:hAnsi="宋体" w:eastAsia="宋体" w:cs="宋体"/>
          <w:color w:val="auto"/>
          <w:sz w:val="20"/>
          <w:szCs w:val="20"/>
          <w:highlight w:val="none"/>
          <w:lang w:val="en-US" w:eastAsia="zh-CN"/>
        </w:rPr>
        <w:t>能进行试吃</w:t>
      </w:r>
      <w:r>
        <w:rPr>
          <w:rFonts w:hint="eastAsia" w:ascii="宋体" w:hAnsi="宋体" w:eastAsia="宋体" w:cs="宋体"/>
          <w:color w:val="auto"/>
          <w:sz w:val="20"/>
          <w:szCs w:val="20"/>
          <w:lang w:val="en-US" w:eastAsia="zh-CN"/>
        </w:rPr>
        <w:t>和拆开包装。</w:t>
      </w:r>
    </w:p>
    <w:p w14:paraId="06CEEF41">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2、样品的各项技术标准应符合本项目“产品要求”中产品要求的相关要求。</w:t>
      </w:r>
    </w:p>
    <w:p w14:paraId="6B6C509D">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3、样品与投标文件分开独立封装。为方便评标，投标人须在所提供的样品表面或显著位置标注投标人的名称、样品名称等信息。</w:t>
      </w:r>
    </w:p>
    <w:p w14:paraId="745D092F">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4、本项目招标任务完结之后，中标人的样品封存于</w:t>
      </w:r>
      <w:r>
        <w:rPr>
          <w:rFonts w:hint="eastAsia" w:ascii="宋体" w:hAnsi="宋体" w:cs="宋体"/>
          <w:color w:val="auto"/>
          <w:sz w:val="20"/>
          <w:szCs w:val="20"/>
          <w:lang w:val="en-US" w:eastAsia="zh-CN"/>
        </w:rPr>
        <w:t>采购人</w:t>
      </w:r>
      <w:r>
        <w:rPr>
          <w:rFonts w:hint="eastAsia" w:ascii="宋体" w:hAnsi="宋体" w:eastAsia="宋体" w:cs="宋体"/>
          <w:color w:val="auto"/>
          <w:sz w:val="20"/>
          <w:szCs w:val="20"/>
          <w:lang w:val="en-US" w:eastAsia="zh-CN"/>
        </w:rPr>
        <w:t>单位，作为实物样品。</w:t>
      </w:r>
      <w:r>
        <w:rPr>
          <w:rFonts w:hint="eastAsia" w:ascii="宋体" w:hAnsi="宋体" w:cs="宋体"/>
          <w:color w:val="auto"/>
          <w:sz w:val="20"/>
          <w:szCs w:val="20"/>
          <w:lang w:val="en-US" w:eastAsia="zh-CN"/>
        </w:rPr>
        <w:t>采购人</w:t>
      </w:r>
      <w:r>
        <w:rPr>
          <w:rFonts w:hint="eastAsia" w:ascii="宋体" w:hAnsi="宋体" w:eastAsia="宋体" w:cs="宋体"/>
          <w:color w:val="auto"/>
          <w:sz w:val="20"/>
          <w:szCs w:val="20"/>
          <w:lang w:val="en-US" w:eastAsia="zh-CN"/>
        </w:rPr>
        <w:t>所递交样品的破损或质量不负任何责任。非中标人应在本项目中标公告发布之日起7个工作日内到</w:t>
      </w:r>
      <w:r>
        <w:rPr>
          <w:rFonts w:hint="eastAsia" w:ascii="宋体" w:hAnsi="宋体" w:cs="宋体"/>
          <w:color w:val="auto"/>
          <w:sz w:val="20"/>
          <w:szCs w:val="20"/>
          <w:lang w:val="en-US" w:eastAsia="zh-CN"/>
        </w:rPr>
        <w:t>采购人</w:t>
      </w:r>
      <w:r>
        <w:rPr>
          <w:rFonts w:hint="eastAsia" w:ascii="宋体" w:hAnsi="宋体" w:eastAsia="宋体" w:cs="宋体"/>
          <w:color w:val="auto"/>
          <w:sz w:val="20"/>
          <w:szCs w:val="20"/>
          <w:lang w:val="en-US" w:eastAsia="zh-CN"/>
        </w:rPr>
        <w:t>处取回样品。逾期不取回样品的，则视为自动放弃样品的所有权，</w:t>
      </w:r>
      <w:r>
        <w:rPr>
          <w:rFonts w:hint="eastAsia" w:ascii="宋体" w:hAnsi="宋体" w:cs="宋体"/>
          <w:color w:val="auto"/>
          <w:sz w:val="20"/>
          <w:szCs w:val="20"/>
          <w:lang w:val="en-US" w:eastAsia="zh-CN"/>
        </w:rPr>
        <w:t>采购人</w:t>
      </w:r>
      <w:r>
        <w:rPr>
          <w:rFonts w:hint="eastAsia" w:ascii="宋体" w:hAnsi="宋体" w:eastAsia="宋体" w:cs="宋体"/>
          <w:color w:val="auto"/>
          <w:sz w:val="20"/>
          <w:szCs w:val="20"/>
          <w:lang w:val="en-US" w:eastAsia="zh-CN"/>
        </w:rPr>
        <w:t>有权自行处置相关样品。</w:t>
      </w:r>
    </w:p>
    <w:p w14:paraId="62C7F248">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b/>
          <w:bCs/>
          <w:color w:val="auto"/>
          <w:sz w:val="24"/>
          <w:szCs w:val="24"/>
          <w:lang w:val="en-US" w:eastAsia="zh-CN"/>
        </w:rPr>
        <w:t>十、招标人配合条件</w:t>
      </w:r>
    </w:p>
    <w:p w14:paraId="1DB3B3DC">
      <w:pPr>
        <w:rPr>
          <w:color w:val="auto"/>
        </w:rPr>
      </w:pPr>
      <w:bookmarkStart w:id="0" w:name="_Toc497138599"/>
      <w:r>
        <w:rPr>
          <w:rFonts w:hint="eastAsia" w:ascii="宋体" w:hAnsi="宋体" w:eastAsia="宋体" w:cs="宋体"/>
          <w:color w:val="auto"/>
          <w:sz w:val="20"/>
          <w:szCs w:val="20"/>
          <w:lang w:val="en-US" w:eastAsia="zh-CN"/>
        </w:rPr>
        <w:t>投标人在投标文件中可列明在项目实施过程中要求招标人提供的配合条件，所列配合条件招标人将尽量配合解决，但不代表招标人全部接受，招标人有权全部或部分拒绝投标人提出的配合条件。</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024CC"/>
    <w:multiLevelType w:val="singleLevel"/>
    <w:tmpl w:val="D09024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6B9228F9"/>
    <w:rsid w:val="01C66A25"/>
    <w:rsid w:val="06C226A4"/>
    <w:rsid w:val="10276A98"/>
    <w:rsid w:val="12EA4035"/>
    <w:rsid w:val="2541394C"/>
    <w:rsid w:val="436A59B3"/>
    <w:rsid w:val="45B300CA"/>
    <w:rsid w:val="5FE84717"/>
    <w:rsid w:val="6B9228F9"/>
    <w:rsid w:val="7DDD3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2949</Words>
  <Characters>3010</Characters>
  <Lines>0</Lines>
  <Paragraphs>0</Paragraphs>
  <TotalTime>2</TotalTime>
  <ScaleCrop>false</ScaleCrop>
  <LinksUpToDate>false</LinksUpToDate>
  <CharactersWithSpaces>3010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2024-01-24T10:03:00Z</dcterms:created>
  <dc:creator>Rebecca</dc:creator>
  <cp:lastModifiedBy></cp:lastModifiedBy>
  <dcterms:modified xsi:type="dcterms:W3CDTF">2025-12-16T02:50:21Z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8D382914FC17437AA83CB280A0F81470_13</vt:lpwstr>
  </property>
  <property fmtid="{D5CDD505-2E9C-101B-9397-08002B2CF9AE}" pid="4" name="KSOTemplateDocerSaveRecord">
    <vt:lpwstr>eyJoZGlkIjoiNGIzN2MwMzdmNTZmNjFmNGExM2Y0OTViZWFmNGY5NjAiLCJ1c2VySWQiOiI0MDc5MzIwNDMifQ==</vt:lpwstr>
  </property>
</Properties>
</file>