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A30DA">
      <w:pPr>
        <w:spacing w:line="360" w:lineRule="exact"/>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中山市小榄人民医院</w:t>
      </w:r>
      <w:r>
        <w:rPr>
          <w:rFonts w:hint="eastAsia" w:ascii="仿宋" w:hAnsi="仿宋" w:eastAsia="仿宋"/>
          <w:b/>
          <w:sz w:val="28"/>
          <w:szCs w:val="28"/>
        </w:rPr>
        <w:t>医疗设备</w:t>
      </w:r>
      <w:r>
        <w:rPr>
          <w:rFonts w:hint="eastAsia" w:ascii="仿宋" w:hAnsi="仿宋" w:eastAsia="仿宋"/>
          <w:b/>
          <w:sz w:val="28"/>
          <w:szCs w:val="28"/>
          <w:lang w:val="en-US" w:eastAsia="zh-CN"/>
        </w:rPr>
        <w:t>市场调研</w:t>
      </w:r>
      <w:r>
        <w:rPr>
          <w:rFonts w:hint="eastAsia" w:ascii="仿宋" w:hAnsi="仿宋" w:eastAsia="仿宋"/>
          <w:b/>
          <w:sz w:val="28"/>
          <w:szCs w:val="28"/>
        </w:rPr>
        <w:t>报名</w:t>
      </w:r>
      <w:r>
        <w:rPr>
          <w:rFonts w:hint="eastAsia" w:ascii="仿宋" w:hAnsi="仿宋" w:eastAsia="仿宋"/>
          <w:b/>
          <w:sz w:val="28"/>
          <w:szCs w:val="28"/>
          <w:lang w:val="en-US" w:eastAsia="zh-CN"/>
        </w:rPr>
        <w:t>报价信息表</w:t>
      </w:r>
    </w:p>
    <w:p w14:paraId="5262E8A4">
      <w:pPr>
        <w:tabs>
          <w:tab w:val="left" w:pos="3721"/>
        </w:tabs>
        <w:bidi w:val="0"/>
        <w:jc w:val="center"/>
        <w:rPr>
          <w:rFonts w:hint="eastAsia" w:ascii="Times New Roman" w:hAnsi="Times New Roman" w:eastAsia="宋体" w:cs="Times New Roman"/>
          <w:kern w:val="2"/>
          <w:sz w:val="21"/>
          <w:szCs w:val="24"/>
          <w:lang w:val="en-US" w:eastAsia="zh-CN" w:bidi="ar-SA"/>
        </w:rPr>
      </w:pPr>
      <w:r>
        <w:rPr>
          <w:rFonts w:hint="eastAsia" w:ascii="仿宋" w:hAnsi="仿宋" w:eastAsia="仿宋"/>
          <w:bCs/>
          <w:sz w:val="21"/>
          <w:szCs w:val="21"/>
        </w:rPr>
        <w:t>（以下资料</w:t>
      </w:r>
      <w:r>
        <w:rPr>
          <w:rFonts w:hint="eastAsia" w:ascii="宋体" w:hAnsi="宋体"/>
          <w:b/>
          <w:bCs/>
          <w:sz w:val="21"/>
          <w:szCs w:val="21"/>
        </w:rPr>
        <w:t>一式</w:t>
      </w:r>
      <w:r>
        <w:rPr>
          <w:rFonts w:hint="eastAsia" w:ascii="宋体" w:hAnsi="宋体"/>
          <w:b/>
          <w:bCs/>
          <w:sz w:val="21"/>
          <w:szCs w:val="21"/>
          <w:lang w:eastAsia="zh-CN"/>
        </w:rPr>
        <w:t>一</w:t>
      </w:r>
      <w:r>
        <w:rPr>
          <w:rFonts w:hint="eastAsia" w:ascii="宋体" w:hAnsi="宋体"/>
          <w:b/>
          <w:bCs/>
          <w:sz w:val="21"/>
          <w:szCs w:val="21"/>
        </w:rPr>
        <w:t>份</w:t>
      </w:r>
      <w:r>
        <w:rPr>
          <w:rFonts w:hint="eastAsia" w:ascii="仿宋" w:hAnsi="仿宋" w:eastAsia="仿宋"/>
          <w:bCs/>
          <w:sz w:val="21"/>
          <w:szCs w:val="21"/>
        </w:rPr>
        <w:t>且均须</w:t>
      </w:r>
      <w:r>
        <w:rPr>
          <w:rFonts w:hint="eastAsia" w:ascii="宋体" w:hAnsi="宋体"/>
          <w:b/>
          <w:bCs/>
          <w:sz w:val="21"/>
          <w:szCs w:val="21"/>
        </w:rPr>
        <w:t>加盖公章</w:t>
      </w:r>
      <w:r>
        <w:rPr>
          <w:rFonts w:hint="eastAsia" w:ascii="仿宋" w:hAnsi="仿宋" w:eastAsia="仿宋"/>
          <w:bCs/>
          <w:sz w:val="21"/>
          <w:szCs w:val="21"/>
        </w:rPr>
        <w:t>。请按以下顺序</w:t>
      </w:r>
      <w:r>
        <w:rPr>
          <w:rFonts w:hint="eastAsia" w:ascii="仿宋" w:hAnsi="仿宋" w:eastAsia="仿宋"/>
          <w:b/>
          <w:bCs/>
          <w:sz w:val="28"/>
          <w:szCs w:val="28"/>
          <w:u w:val="single"/>
          <w:lang w:eastAsia="zh-CN"/>
        </w:rPr>
        <w:t>扫描成一个文档</w:t>
      </w:r>
      <w:r>
        <w:rPr>
          <w:rFonts w:hint="eastAsia" w:ascii="仿宋" w:hAnsi="仿宋" w:eastAsia="仿宋"/>
          <w:bCs/>
          <w:sz w:val="21"/>
          <w:szCs w:val="21"/>
        </w:rPr>
        <w:t>）</w:t>
      </w:r>
    </w:p>
    <w:tbl>
      <w:tblPr>
        <w:tblStyle w:val="9"/>
        <w:tblW w:w="139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4"/>
      </w:tblGrid>
      <w:tr w14:paraId="264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3974" w:type="dxa"/>
            <w:noWrap w:val="0"/>
            <w:vAlign w:val="top"/>
          </w:tcPr>
          <w:p w14:paraId="64A4458C">
            <w:pPr>
              <w:tabs>
                <w:tab w:val="left" w:pos="780"/>
              </w:tabs>
              <w:spacing w:line="360" w:lineRule="exact"/>
              <w:ind w:left="-21"/>
              <w:rPr>
                <w:rFonts w:hint="eastAsia" w:ascii="宋体" w:hAnsi="宋体"/>
                <w:b/>
                <w:bCs/>
                <w:sz w:val="24"/>
                <w:szCs w:val="24"/>
              </w:rPr>
            </w:pPr>
            <w:r>
              <w:rPr>
                <w:rFonts w:hint="eastAsia" w:ascii="宋体" w:hAnsi="宋体"/>
                <w:b/>
                <w:bCs/>
                <w:sz w:val="24"/>
                <w:szCs w:val="24"/>
              </w:rPr>
              <w:t xml:space="preserve">第一部分：医疗设备 </w:t>
            </w:r>
          </w:p>
          <w:p w14:paraId="4D5D9A3A">
            <w:pPr>
              <w:numPr>
                <w:ilvl w:val="0"/>
                <w:numId w:val="0"/>
              </w:numPr>
              <w:jc w:val="left"/>
              <w:rPr>
                <w:rFonts w:hint="eastAsia" w:ascii="仿宋" w:hAnsi="仿宋" w:eastAsia="仿宋"/>
                <w:bCs/>
                <w:sz w:val="21"/>
                <w:szCs w:val="21"/>
              </w:rPr>
            </w:pPr>
            <w:r>
              <w:rPr>
                <w:rFonts w:hint="eastAsia" w:ascii="仿宋" w:hAnsi="仿宋" w:eastAsia="仿宋" w:cs="Times New Roman"/>
                <w:b/>
                <w:bCs/>
                <w:sz w:val="21"/>
                <w:szCs w:val="21"/>
                <w:lang w:val="en-US" w:eastAsia="zh-CN"/>
              </w:rPr>
              <w:t>1、设备报价表</w:t>
            </w:r>
            <w:r>
              <w:rPr>
                <w:rFonts w:hint="eastAsia" w:ascii="仿宋" w:hAnsi="仿宋" w:eastAsia="仿宋"/>
                <w:b/>
                <w:sz w:val="21"/>
                <w:szCs w:val="21"/>
              </w:rPr>
              <w:t>：</w:t>
            </w:r>
            <w:r>
              <w:rPr>
                <w:rFonts w:hint="eastAsia" w:ascii="仿宋" w:hAnsi="仿宋" w:eastAsia="仿宋"/>
                <w:sz w:val="21"/>
                <w:szCs w:val="21"/>
              </w:rPr>
              <w:t>含完整配置的设备报价</w:t>
            </w:r>
          </w:p>
          <w:tbl>
            <w:tblPr>
              <w:tblStyle w:val="9"/>
              <w:tblpPr w:leftFromText="180" w:rightFromText="180" w:vertAnchor="text" w:horzAnchor="page" w:tblpX="260" w:tblpY="207"/>
              <w:tblOverlap w:val="never"/>
              <w:tblW w:w="133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85"/>
              <w:gridCol w:w="1513"/>
              <w:gridCol w:w="1106"/>
              <w:gridCol w:w="1563"/>
              <w:gridCol w:w="926"/>
              <w:gridCol w:w="796"/>
              <w:gridCol w:w="1118"/>
              <w:gridCol w:w="1189"/>
              <w:gridCol w:w="1454"/>
              <w:gridCol w:w="1410"/>
            </w:tblGrid>
            <w:tr w14:paraId="0886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285" w:type="dxa"/>
                  <w:tcBorders>
                    <w:top w:val="single" w:color="000000" w:sz="4" w:space="0"/>
                    <w:left w:val="single" w:color="000000" w:sz="4" w:space="0"/>
                    <w:bottom w:val="single" w:color="000000" w:sz="4" w:space="0"/>
                    <w:right w:val="single" w:color="000000" w:sz="4" w:space="0"/>
                  </w:tcBorders>
                  <w:noWrap/>
                  <w:vAlign w:val="center"/>
                </w:tcPr>
                <w:p w14:paraId="057FD1C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w:t>
                  </w:r>
                  <w:r>
                    <w:rPr>
                      <w:rFonts w:hint="eastAsia" w:ascii="宋体" w:hAnsi="宋体" w:cs="宋体"/>
                      <w:b/>
                      <w:bCs/>
                      <w:i w:val="0"/>
                      <w:iCs w:val="0"/>
                      <w:color w:val="000000"/>
                      <w:kern w:val="0"/>
                      <w:sz w:val="21"/>
                      <w:szCs w:val="21"/>
                      <w:u w:val="none"/>
                      <w:lang w:val="en-US" w:eastAsia="zh-CN" w:bidi="ar"/>
                    </w:rPr>
                    <w:t>注册证</w:t>
                  </w:r>
                  <w:r>
                    <w:rPr>
                      <w:rFonts w:hint="eastAsia" w:ascii="宋体" w:hAnsi="宋体" w:eastAsia="宋体" w:cs="宋体"/>
                      <w:b/>
                      <w:bCs/>
                      <w:i w:val="0"/>
                      <w:iCs w:val="0"/>
                      <w:color w:val="000000"/>
                      <w:kern w:val="0"/>
                      <w:sz w:val="21"/>
                      <w:szCs w:val="21"/>
                      <w:u w:val="none"/>
                      <w:lang w:val="en-US" w:eastAsia="zh-CN" w:bidi="ar"/>
                    </w:rPr>
                    <w:t>名称</w:t>
                  </w:r>
                </w:p>
              </w:tc>
              <w:tc>
                <w:tcPr>
                  <w:tcW w:w="1513" w:type="dxa"/>
                  <w:tcBorders>
                    <w:top w:val="single" w:color="000000" w:sz="4" w:space="0"/>
                    <w:left w:val="single" w:color="000000" w:sz="4" w:space="0"/>
                    <w:bottom w:val="single" w:color="000000" w:sz="4" w:space="0"/>
                    <w:right w:val="single" w:color="000000" w:sz="4" w:space="0"/>
                  </w:tcBorders>
                  <w:noWrap/>
                  <w:vAlign w:val="center"/>
                </w:tcPr>
                <w:p w14:paraId="6146FB3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r>
                    <w:rPr>
                      <w:rFonts w:hint="eastAsia" w:ascii="宋体" w:hAnsi="宋体" w:cs="宋体"/>
                      <w:b/>
                      <w:bCs/>
                      <w:i w:val="0"/>
                      <w:iCs w:val="0"/>
                      <w:color w:val="000000"/>
                      <w:kern w:val="0"/>
                      <w:sz w:val="21"/>
                      <w:szCs w:val="21"/>
                      <w:u w:val="none"/>
                      <w:lang w:val="en-US" w:eastAsia="zh-CN" w:bidi="ar"/>
                    </w:rPr>
                    <w:t>/厂家</w:t>
                  </w:r>
                </w:p>
              </w:tc>
              <w:tc>
                <w:tcPr>
                  <w:tcW w:w="1106" w:type="dxa"/>
                  <w:tcBorders>
                    <w:top w:val="single" w:color="000000" w:sz="4" w:space="0"/>
                    <w:left w:val="single" w:color="000000" w:sz="4" w:space="0"/>
                    <w:bottom w:val="single" w:color="000000" w:sz="4" w:space="0"/>
                    <w:right w:val="single" w:color="000000" w:sz="4" w:space="0"/>
                  </w:tcBorders>
                  <w:noWrap/>
                  <w:vAlign w:val="center"/>
                </w:tcPr>
                <w:p w14:paraId="7F5C2A5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1563" w:type="dxa"/>
                  <w:tcBorders>
                    <w:top w:val="single" w:color="000000" w:sz="4" w:space="0"/>
                    <w:left w:val="single" w:color="000000" w:sz="4" w:space="0"/>
                    <w:right w:val="single" w:color="000000" w:sz="4" w:space="0"/>
                  </w:tcBorders>
                  <w:noWrap/>
                  <w:vAlign w:val="center"/>
                </w:tcPr>
                <w:p w14:paraId="68536ACB">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注册证号</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01B5D47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产地</w:t>
                  </w:r>
                </w:p>
              </w:tc>
              <w:tc>
                <w:tcPr>
                  <w:tcW w:w="796" w:type="dxa"/>
                  <w:tcBorders>
                    <w:top w:val="single" w:color="000000" w:sz="4" w:space="0"/>
                    <w:left w:val="single" w:color="000000" w:sz="4" w:space="0"/>
                    <w:right w:val="single" w:color="000000" w:sz="4" w:space="0"/>
                  </w:tcBorders>
                  <w:noWrap/>
                  <w:vAlign w:val="center"/>
                </w:tcPr>
                <w:p w14:paraId="0BE33F2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数量（台）</w:t>
                  </w:r>
                </w:p>
              </w:tc>
              <w:tc>
                <w:tcPr>
                  <w:tcW w:w="1118" w:type="dxa"/>
                  <w:tcBorders>
                    <w:top w:val="single" w:color="000000" w:sz="4" w:space="0"/>
                    <w:left w:val="single" w:color="000000" w:sz="4" w:space="0"/>
                    <w:right w:val="single" w:color="000000" w:sz="4" w:space="0"/>
                  </w:tcBorders>
                  <w:noWrap w:val="0"/>
                  <w:vAlign w:val="center"/>
                </w:tcPr>
                <w:p w14:paraId="4C18D9D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单价（元）</w:t>
                  </w:r>
                </w:p>
              </w:tc>
              <w:tc>
                <w:tcPr>
                  <w:tcW w:w="1189" w:type="dxa"/>
                  <w:tcBorders>
                    <w:top w:val="single" w:color="000000" w:sz="4" w:space="0"/>
                    <w:left w:val="single" w:color="000000" w:sz="4" w:space="0"/>
                    <w:right w:val="single" w:color="000000" w:sz="4" w:space="0"/>
                  </w:tcBorders>
                  <w:noWrap w:val="0"/>
                  <w:vAlign w:val="center"/>
                </w:tcPr>
                <w:p w14:paraId="035A2C5F">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2"/>
                      <w:sz w:val="21"/>
                      <w:szCs w:val="21"/>
                      <w:u w:val="none"/>
                      <w:lang w:val="en-US" w:eastAsia="zh-CN" w:bidi="ar-SA"/>
                    </w:rPr>
                    <w:t>总价（元）</w:t>
                  </w:r>
                </w:p>
              </w:tc>
              <w:tc>
                <w:tcPr>
                  <w:tcW w:w="1454" w:type="dxa"/>
                  <w:tcBorders>
                    <w:top w:val="single" w:color="000000" w:sz="4" w:space="0"/>
                    <w:left w:val="single" w:color="000000" w:sz="4" w:space="0"/>
                    <w:right w:val="single" w:color="000000" w:sz="4" w:space="0"/>
                  </w:tcBorders>
                  <w:noWrap w:val="0"/>
                  <w:vAlign w:val="center"/>
                </w:tcPr>
                <w:p w14:paraId="016A4601">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设备使用年限</w:t>
                  </w:r>
                  <w:r>
                    <w:rPr>
                      <w:rFonts w:hint="eastAsia"/>
                      <w:color w:val="0000FF"/>
                      <w:sz w:val="18"/>
                      <w:szCs w:val="18"/>
                      <w:lang w:val="en-US" w:eastAsia="zh-CN"/>
                    </w:rPr>
                    <w:t>（本院不接受使用年限低于5年的设备）</w:t>
                  </w:r>
                  <w:r>
                    <w:rPr>
                      <w:rFonts w:hint="eastAsia" w:ascii="宋体" w:hAnsi="宋体" w:cs="宋体"/>
                      <w:b/>
                      <w:bCs/>
                      <w:i w:val="0"/>
                      <w:iCs w:val="0"/>
                      <w:color w:val="000000"/>
                      <w:kern w:val="0"/>
                      <w:sz w:val="21"/>
                      <w:szCs w:val="21"/>
                      <w:u w:val="none"/>
                      <w:lang w:val="en-US" w:eastAsia="zh-CN" w:bidi="ar"/>
                    </w:rPr>
                    <w:t>（年）</w:t>
                  </w:r>
                </w:p>
              </w:tc>
              <w:tc>
                <w:tcPr>
                  <w:tcW w:w="1410" w:type="dxa"/>
                  <w:tcBorders>
                    <w:top w:val="single" w:color="000000" w:sz="4" w:space="0"/>
                    <w:left w:val="single" w:color="000000" w:sz="4" w:space="0"/>
                    <w:right w:val="single" w:color="000000" w:sz="4" w:space="0"/>
                  </w:tcBorders>
                  <w:noWrap w:val="0"/>
                  <w:vAlign w:val="center"/>
                </w:tcPr>
                <w:p w14:paraId="62CDD33A">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保修期（年）</w:t>
                  </w:r>
                </w:p>
              </w:tc>
            </w:tr>
            <w:tr w14:paraId="4250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2285" w:type="dxa"/>
                  <w:tcBorders>
                    <w:top w:val="single" w:color="000000" w:sz="4" w:space="0"/>
                    <w:left w:val="single" w:color="000000" w:sz="4" w:space="0"/>
                    <w:bottom w:val="single" w:color="000000" w:sz="4" w:space="0"/>
                    <w:right w:val="single" w:color="000000" w:sz="4" w:space="0"/>
                  </w:tcBorders>
                  <w:noWrap/>
                  <w:vAlign w:val="center"/>
                </w:tcPr>
                <w:p w14:paraId="02FECAC9">
                  <w:pPr>
                    <w:jc w:val="center"/>
                    <w:rPr>
                      <w:rFonts w:hint="eastAsia" w:ascii="宋体" w:hAnsi="宋体" w:eastAsia="宋体" w:cs="宋体"/>
                      <w:i w:val="0"/>
                      <w:iCs w:val="0"/>
                      <w:color w:val="000000"/>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noWrap/>
                  <w:vAlign w:val="center"/>
                </w:tcPr>
                <w:p w14:paraId="764E5A68">
                  <w:pPr>
                    <w:jc w:val="center"/>
                    <w:rPr>
                      <w:rFonts w:hint="eastAsia" w:ascii="宋体" w:hAnsi="宋体" w:eastAsia="宋体" w:cs="宋体"/>
                      <w:i w:val="0"/>
                      <w:iCs w:val="0"/>
                      <w:color w:val="000000"/>
                      <w:sz w:val="21"/>
                      <w:szCs w:val="21"/>
                      <w:u w:val="none"/>
                    </w:rPr>
                  </w:pPr>
                </w:p>
              </w:tc>
              <w:tc>
                <w:tcPr>
                  <w:tcW w:w="1106" w:type="dxa"/>
                  <w:tcBorders>
                    <w:top w:val="single" w:color="000000" w:sz="4" w:space="0"/>
                    <w:left w:val="single" w:color="000000" w:sz="4" w:space="0"/>
                    <w:bottom w:val="single" w:color="000000" w:sz="4" w:space="0"/>
                    <w:right w:val="single" w:color="000000" w:sz="4" w:space="0"/>
                  </w:tcBorders>
                  <w:noWrap/>
                  <w:vAlign w:val="center"/>
                </w:tcPr>
                <w:p w14:paraId="794EE832">
                  <w:pPr>
                    <w:jc w:val="center"/>
                    <w:rPr>
                      <w:rFonts w:hint="eastAsia" w:ascii="宋体" w:hAnsi="宋体" w:eastAsia="宋体" w:cs="宋体"/>
                      <w:i w:val="0"/>
                      <w:iCs w:val="0"/>
                      <w:color w:val="000000"/>
                      <w:sz w:val="21"/>
                      <w:szCs w:val="21"/>
                      <w:u w:val="none"/>
                    </w:rPr>
                  </w:pPr>
                </w:p>
              </w:tc>
              <w:tc>
                <w:tcPr>
                  <w:tcW w:w="1563" w:type="dxa"/>
                  <w:tcBorders>
                    <w:top w:val="single" w:color="000000" w:sz="4" w:space="0"/>
                    <w:left w:val="single" w:color="000000" w:sz="4" w:space="0"/>
                    <w:bottom w:val="single" w:color="000000" w:sz="4" w:space="0"/>
                    <w:right w:val="single" w:color="000000" w:sz="4" w:space="0"/>
                  </w:tcBorders>
                  <w:noWrap/>
                  <w:vAlign w:val="center"/>
                </w:tcPr>
                <w:p w14:paraId="4C4AE162">
                  <w:pPr>
                    <w:jc w:val="center"/>
                    <w:rPr>
                      <w:rFonts w:hint="eastAsia" w:ascii="宋体" w:hAnsi="宋体" w:eastAsia="宋体" w:cs="宋体"/>
                      <w:i w:val="0"/>
                      <w:iCs w:val="0"/>
                      <w:color w:val="000000"/>
                      <w:sz w:val="21"/>
                      <w:szCs w:val="21"/>
                      <w:u w:val="none"/>
                    </w:rPr>
                  </w:pP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4411D338">
                  <w:pPr>
                    <w:jc w:val="center"/>
                    <w:rPr>
                      <w:rFonts w:hint="eastAsia" w:ascii="宋体" w:hAnsi="宋体" w:eastAsia="宋体" w:cs="宋体"/>
                      <w:i w:val="0"/>
                      <w:iCs w:val="0"/>
                      <w:color w:val="000000"/>
                      <w:sz w:val="21"/>
                      <w:szCs w:val="21"/>
                      <w:u w:val="none"/>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04635152">
                  <w:pPr>
                    <w:jc w:val="center"/>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3876052C">
                  <w:pPr>
                    <w:jc w:val="center"/>
                    <w:rPr>
                      <w:rFonts w:hint="eastAsia" w:ascii="宋体" w:hAnsi="宋体" w:eastAsia="宋体" w:cs="宋体"/>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33AAE781">
                  <w:pPr>
                    <w:ind w:right="15" w:rightChars="7"/>
                    <w:jc w:val="center"/>
                    <w:rPr>
                      <w:rFonts w:hint="eastAsia" w:ascii="宋体" w:hAnsi="宋体" w:eastAsia="宋体" w:cs="宋体"/>
                      <w:i w:val="0"/>
                      <w:iCs w:val="0"/>
                      <w:color w:val="000000"/>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3D15E439">
                  <w:pPr>
                    <w:ind w:right="15" w:rightChars="7"/>
                    <w:jc w:val="center"/>
                    <w:rPr>
                      <w:rFonts w:hint="eastAsia" w:ascii="宋体" w:hAnsi="宋体" w:cs="宋体"/>
                      <w:b/>
                      <w:bCs/>
                      <w:i w:val="0"/>
                      <w:iCs w:val="0"/>
                      <w:color w:val="000000"/>
                      <w:kern w:val="0"/>
                      <w:sz w:val="21"/>
                      <w:szCs w:val="21"/>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14:paraId="44F6E7DC">
                  <w:pPr>
                    <w:ind w:right="15" w:rightChars="7"/>
                    <w:jc w:val="center"/>
                    <w:rPr>
                      <w:rFonts w:hint="eastAsia" w:ascii="宋体" w:hAnsi="宋体" w:cs="宋体"/>
                      <w:b/>
                      <w:bCs/>
                      <w:i w:val="0"/>
                      <w:iCs w:val="0"/>
                      <w:color w:val="000000"/>
                      <w:kern w:val="0"/>
                      <w:sz w:val="21"/>
                      <w:szCs w:val="21"/>
                      <w:u w:val="none"/>
                      <w:lang w:val="en-US" w:eastAsia="zh-CN" w:bidi="ar"/>
                    </w:rPr>
                  </w:pPr>
                </w:p>
              </w:tc>
            </w:tr>
          </w:tbl>
          <w:p w14:paraId="5647E565">
            <w:pPr>
              <w:tabs>
                <w:tab w:val="left" w:pos="780"/>
              </w:tabs>
              <w:spacing w:line="360" w:lineRule="exact"/>
              <w:rPr>
                <w:rFonts w:hint="eastAsia" w:ascii="宋体" w:hAnsi="宋体"/>
                <w:b/>
                <w:bCs/>
                <w:sz w:val="24"/>
                <w:szCs w:val="24"/>
              </w:rPr>
            </w:pPr>
          </w:p>
          <w:p w14:paraId="4F5C8DFC">
            <w:pPr>
              <w:tabs>
                <w:tab w:val="left" w:pos="780"/>
              </w:tabs>
              <w:spacing w:line="360" w:lineRule="exact"/>
              <w:ind w:left="-21"/>
              <w:rPr>
                <w:rFonts w:hint="eastAsia" w:ascii="宋体" w:hAnsi="宋体"/>
                <w:b/>
                <w:bCs/>
                <w:sz w:val="24"/>
                <w:szCs w:val="24"/>
              </w:rPr>
            </w:pPr>
            <w:r>
              <w:rPr>
                <w:rFonts w:hint="eastAsia" w:ascii="宋体" w:hAnsi="宋体"/>
                <w:b/>
                <w:bCs/>
                <w:sz w:val="24"/>
                <w:szCs w:val="24"/>
              </w:rPr>
              <w:t>第二部分：设备配套耗材</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35BC6186">
            <w:pPr>
              <w:tabs>
                <w:tab w:val="left" w:pos="780"/>
              </w:tabs>
              <w:spacing w:line="360" w:lineRule="exact"/>
              <w:rPr>
                <w:rFonts w:hint="eastAsia" w:ascii="楷体_GB2312" w:hAnsi="楷体_GB2312" w:eastAsia="楷体_GB2312" w:cs="楷体_GB2312"/>
                <w:b/>
                <w:sz w:val="21"/>
                <w:szCs w:val="21"/>
                <w:u w:val="single"/>
              </w:rPr>
            </w:pPr>
            <w:r>
              <w:rPr>
                <w:rFonts w:hint="eastAsia" w:ascii="宋体" w:hAnsi="宋体" w:eastAsia="宋体" w:cs="宋体"/>
                <w:b/>
                <w:sz w:val="21"/>
                <w:szCs w:val="21"/>
                <w:u w:val="single"/>
              </w:rPr>
              <w:t>▲</w:t>
            </w:r>
            <w:r>
              <w:rPr>
                <w:rFonts w:hint="eastAsia" w:ascii="楷体_GB2312" w:hAnsi="楷体_GB2312" w:eastAsia="楷体_GB2312" w:cs="楷体_GB2312"/>
                <w:b/>
                <w:sz w:val="21"/>
                <w:szCs w:val="21"/>
                <w:u w:val="single"/>
              </w:rPr>
              <w:t>如设备不需配套耗材或试剂，请提供厂家出具不需专机专用耗材的保证函；</w:t>
            </w:r>
          </w:p>
          <w:p w14:paraId="2A5A2B9B">
            <w:pPr>
              <w:tabs>
                <w:tab w:val="left" w:pos="780"/>
              </w:tabs>
              <w:spacing w:line="360" w:lineRule="exact"/>
              <w:rPr>
                <w:rFonts w:hint="default" w:ascii="楷体_GB2312" w:hAnsi="楷体_GB2312" w:eastAsia="楷体_GB2312" w:cs="楷体_GB2312"/>
                <w:b/>
                <w:sz w:val="21"/>
                <w:szCs w:val="21"/>
                <w:u w:val="single"/>
                <w:lang w:val="en-US" w:eastAsia="zh-CN"/>
              </w:rPr>
            </w:pPr>
            <w:r>
              <w:rPr>
                <w:rFonts w:hint="eastAsia" w:ascii="楷体_GB2312" w:hAnsi="楷体_GB2312" w:eastAsia="楷体_GB2312" w:cs="楷体_GB2312"/>
                <w:b/>
                <w:sz w:val="21"/>
                <w:szCs w:val="21"/>
                <w:u w:val="single"/>
              </w:rPr>
              <w:t>如需使用配套耗材或试剂，请按以下资料顺序整理。</w:t>
            </w:r>
          </w:p>
          <w:p w14:paraId="2600BF38">
            <w:pPr>
              <w:numPr>
                <w:ilvl w:val="0"/>
                <w:numId w:val="1"/>
              </w:numPr>
              <w:tabs>
                <w:tab w:val="left" w:pos="780"/>
              </w:tabs>
              <w:spacing w:line="360" w:lineRule="exact"/>
              <w:rPr>
                <w:rFonts w:hint="eastAsia" w:ascii="楷体_GB2312" w:hAnsi="楷体_GB2312" w:eastAsia="楷体_GB2312" w:cs="楷体_GB2312"/>
                <w:b/>
                <w:sz w:val="21"/>
                <w:szCs w:val="21"/>
                <w:u w:val="single"/>
              </w:rPr>
            </w:pPr>
            <w:r>
              <w:rPr>
                <w:rFonts w:hint="eastAsia" w:ascii="仿宋" w:hAnsi="仿宋" w:eastAsia="仿宋" w:cs="Times New Roman"/>
                <w:b/>
                <w:bCs/>
                <w:sz w:val="21"/>
                <w:szCs w:val="21"/>
                <w:lang w:val="en-US" w:eastAsia="zh-CN"/>
              </w:rPr>
              <w:t>产品报价表</w:t>
            </w:r>
          </w:p>
          <w:tbl>
            <w:tblPr>
              <w:tblStyle w:val="9"/>
              <w:tblpPr w:leftFromText="180" w:rightFromText="180" w:vertAnchor="page" w:horzAnchor="page" w:tblpX="343" w:tblpY="4704"/>
              <w:tblOverlap w:val="never"/>
              <w:tblW w:w="13392" w:type="dxa"/>
              <w:tblInd w:w="0" w:type="dxa"/>
              <w:tblLayout w:type="fixed"/>
              <w:tblCellMar>
                <w:top w:w="0" w:type="dxa"/>
                <w:left w:w="108" w:type="dxa"/>
                <w:bottom w:w="0" w:type="dxa"/>
                <w:right w:w="108" w:type="dxa"/>
              </w:tblCellMar>
            </w:tblPr>
            <w:tblGrid>
              <w:gridCol w:w="646"/>
              <w:gridCol w:w="1984"/>
              <w:gridCol w:w="1141"/>
              <w:gridCol w:w="766"/>
              <w:gridCol w:w="1826"/>
              <w:gridCol w:w="1062"/>
              <w:gridCol w:w="1193"/>
              <w:gridCol w:w="1624"/>
              <w:gridCol w:w="968"/>
              <w:gridCol w:w="758"/>
              <w:gridCol w:w="667"/>
              <w:gridCol w:w="757"/>
            </w:tblGrid>
            <w:tr w14:paraId="5C8D804B">
              <w:tblPrEx>
                <w:tblCellMar>
                  <w:top w:w="0" w:type="dxa"/>
                  <w:left w:w="108" w:type="dxa"/>
                  <w:bottom w:w="0" w:type="dxa"/>
                  <w:right w:w="108" w:type="dxa"/>
                </w:tblCellMar>
              </w:tblPrEx>
              <w:trPr>
                <w:trHeight w:val="385" w:hRule="atLeast"/>
              </w:trPr>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E2ECE6">
                  <w:pPr>
                    <w:widowControl/>
                    <w:rPr>
                      <w:rFonts w:ascii="宋体" w:hAnsi="宋体"/>
                      <w:b/>
                      <w:sz w:val="20"/>
                      <w:szCs w:val="20"/>
                    </w:rPr>
                  </w:pPr>
                  <w:r>
                    <w:rPr>
                      <w:rFonts w:hint="eastAsia" w:ascii="宋体" w:hAnsi="宋体"/>
                      <w:b/>
                      <w:kern w:val="0"/>
                      <w:sz w:val="20"/>
                      <w:szCs w:val="20"/>
                    </w:rPr>
                    <w:t>序号</w:t>
                  </w:r>
                </w:p>
              </w:tc>
              <w:tc>
                <w:tcPr>
                  <w:tcW w:w="1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4CC04B">
                  <w:pPr>
                    <w:widowControl/>
                    <w:jc w:val="center"/>
                    <w:rPr>
                      <w:rFonts w:ascii="宋体" w:hAnsi="宋体"/>
                      <w:b/>
                      <w:sz w:val="20"/>
                      <w:szCs w:val="20"/>
                    </w:rPr>
                  </w:pPr>
                  <w:r>
                    <w:rPr>
                      <w:rFonts w:hint="eastAsia" w:ascii="宋体" w:hAnsi="宋体"/>
                      <w:b/>
                      <w:kern w:val="0"/>
                      <w:sz w:val="20"/>
                      <w:szCs w:val="20"/>
                    </w:rPr>
                    <w:t>项目名称</w:t>
                  </w:r>
                </w:p>
              </w:tc>
              <w:tc>
                <w:tcPr>
                  <w:tcW w:w="1141" w:type="dxa"/>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2F20CDCC">
                  <w:pPr>
                    <w:widowControl/>
                    <w:jc w:val="center"/>
                    <w:rPr>
                      <w:rFonts w:ascii="宋体" w:hAnsi="宋体"/>
                      <w:b/>
                      <w:sz w:val="20"/>
                      <w:szCs w:val="20"/>
                    </w:rPr>
                  </w:pPr>
                  <w:r>
                    <w:rPr>
                      <w:rFonts w:hint="eastAsia" w:ascii="宋体" w:hAnsi="宋体"/>
                      <w:b/>
                      <w:kern w:val="0"/>
                      <w:sz w:val="16"/>
                      <w:szCs w:val="16"/>
                    </w:rPr>
                    <w:t>人份成本（包含开展项目所需的试剂、耗材、耗品、定标液、清洗液、质控品等全部成本支出） 元/人份</w:t>
                  </w:r>
                </w:p>
              </w:tc>
              <w:tc>
                <w:tcPr>
                  <w:tcW w:w="96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82A6BA1">
                  <w:pPr>
                    <w:widowControl/>
                    <w:ind w:right="493" w:rightChars="235"/>
                    <w:jc w:val="center"/>
                    <w:rPr>
                      <w:rFonts w:ascii="宋体" w:hAnsi="宋体"/>
                      <w:b/>
                      <w:bCs/>
                      <w:sz w:val="20"/>
                      <w:szCs w:val="20"/>
                    </w:rPr>
                  </w:pPr>
                  <w:r>
                    <w:rPr>
                      <w:rFonts w:hint="eastAsia" w:ascii="宋体" w:hAnsi="宋体"/>
                      <w:b/>
                      <w:bCs/>
                      <w:kern w:val="0"/>
                      <w:sz w:val="20"/>
                      <w:szCs w:val="20"/>
                    </w:rPr>
                    <w:t>耗材信息</w:t>
                  </w:r>
                </w:p>
              </w:tc>
            </w:tr>
            <w:tr w14:paraId="21304D85">
              <w:tblPrEx>
                <w:tblCellMar>
                  <w:top w:w="0" w:type="dxa"/>
                  <w:left w:w="108" w:type="dxa"/>
                  <w:bottom w:w="0" w:type="dxa"/>
                  <w:right w:w="108" w:type="dxa"/>
                </w:tblCellMar>
              </w:tblPrEx>
              <w:trPr>
                <w:trHeight w:val="1057"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E4D1F">
                  <w:pPr>
                    <w:jc w:val="center"/>
                    <w:rPr>
                      <w:rFonts w:ascii="宋体" w:hAnsi="宋体"/>
                      <w:b/>
                      <w:sz w:val="20"/>
                      <w:szCs w:val="20"/>
                    </w:rPr>
                  </w:pPr>
                </w:p>
              </w:tc>
              <w:tc>
                <w:tcPr>
                  <w:tcW w:w="1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C011B">
                  <w:pPr>
                    <w:jc w:val="center"/>
                    <w:rPr>
                      <w:rFonts w:ascii="宋体" w:hAnsi="宋体"/>
                      <w:b/>
                      <w:sz w:val="20"/>
                      <w:szCs w:val="20"/>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5DB05440">
                  <w:pPr>
                    <w:jc w:val="center"/>
                    <w:rPr>
                      <w:rFonts w:ascii="宋体" w:hAnsi="宋体"/>
                      <w:b/>
                      <w:sz w:val="20"/>
                      <w:szCs w:val="20"/>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5C70">
                  <w:pPr>
                    <w:widowControl/>
                    <w:jc w:val="center"/>
                    <w:rPr>
                      <w:rFonts w:ascii="宋体" w:hAnsi="宋体"/>
                      <w:b/>
                      <w:sz w:val="20"/>
                      <w:szCs w:val="20"/>
                    </w:rPr>
                  </w:pPr>
                  <w:r>
                    <w:rPr>
                      <w:rFonts w:hint="eastAsia" w:ascii="宋体" w:hAnsi="宋体"/>
                      <w:b/>
                      <w:kern w:val="0"/>
                      <w:sz w:val="20"/>
                      <w:szCs w:val="20"/>
                    </w:rPr>
                    <w:t>主要试剂品牌</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1E54F">
                  <w:pPr>
                    <w:widowControl/>
                    <w:jc w:val="center"/>
                    <w:rPr>
                      <w:rFonts w:ascii="宋体" w:hAnsi="宋体"/>
                      <w:b/>
                      <w:sz w:val="20"/>
                      <w:szCs w:val="20"/>
                    </w:rPr>
                  </w:pPr>
                  <w:r>
                    <w:rPr>
                      <w:rFonts w:hint="eastAsia" w:ascii="宋体" w:hAnsi="宋体"/>
                      <w:b/>
                      <w:kern w:val="0"/>
                      <w:sz w:val="20"/>
                      <w:szCs w:val="20"/>
                    </w:rPr>
                    <w:t>产品名称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2316">
                  <w:pPr>
                    <w:widowControl/>
                    <w:jc w:val="center"/>
                    <w:rPr>
                      <w:rFonts w:ascii="宋体" w:hAnsi="宋体"/>
                      <w:b/>
                      <w:sz w:val="20"/>
                      <w:szCs w:val="20"/>
                    </w:rPr>
                  </w:pPr>
                  <w:r>
                    <w:rPr>
                      <w:rFonts w:hint="eastAsia" w:ascii="宋体" w:hAnsi="宋体"/>
                      <w:b/>
                      <w:kern w:val="0"/>
                      <w:sz w:val="20"/>
                      <w:szCs w:val="20"/>
                    </w:rPr>
                    <w:t>规格型号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C87AC">
                  <w:pPr>
                    <w:widowControl/>
                    <w:jc w:val="center"/>
                    <w:rPr>
                      <w:rFonts w:ascii="宋体" w:hAnsi="宋体"/>
                      <w:b/>
                      <w:sz w:val="20"/>
                      <w:szCs w:val="20"/>
                    </w:rPr>
                  </w:pPr>
                  <w:r>
                    <w:rPr>
                      <w:rFonts w:hint="eastAsia" w:ascii="宋体" w:hAnsi="宋体"/>
                      <w:b/>
                      <w:kern w:val="0"/>
                      <w:sz w:val="20"/>
                      <w:szCs w:val="20"/>
                    </w:rPr>
                    <w:t>医疗器械注册证号</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6114">
                  <w:pPr>
                    <w:widowControl/>
                    <w:jc w:val="center"/>
                    <w:rPr>
                      <w:rFonts w:ascii="宋体" w:hAnsi="宋体"/>
                      <w:b/>
                      <w:sz w:val="20"/>
                      <w:szCs w:val="20"/>
                    </w:rPr>
                  </w:pPr>
                  <w:r>
                    <w:rPr>
                      <w:rFonts w:hint="eastAsia" w:ascii="宋体" w:hAnsi="宋体"/>
                      <w:b/>
                      <w:kern w:val="0"/>
                      <w:sz w:val="20"/>
                      <w:szCs w:val="20"/>
                    </w:rPr>
                    <w:t>国家医保医用耗材编码（27位）</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4B0F1">
                  <w:pPr>
                    <w:widowControl/>
                    <w:jc w:val="center"/>
                    <w:rPr>
                      <w:rFonts w:ascii="宋体" w:hAnsi="宋体"/>
                      <w:b/>
                      <w:sz w:val="20"/>
                      <w:szCs w:val="20"/>
                    </w:rPr>
                  </w:pPr>
                  <w:r>
                    <w:rPr>
                      <w:rFonts w:hint="eastAsia" w:ascii="宋体" w:hAnsi="宋体"/>
                      <w:b/>
                      <w:kern w:val="0"/>
                      <w:sz w:val="20"/>
                      <w:szCs w:val="20"/>
                    </w:rPr>
                    <w:t>省联盟限价（元）</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23EF">
                  <w:pPr>
                    <w:widowControl/>
                    <w:jc w:val="center"/>
                    <w:rPr>
                      <w:rFonts w:ascii="宋体" w:hAnsi="宋体"/>
                      <w:b/>
                      <w:sz w:val="20"/>
                      <w:szCs w:val="20"/>
                    </w:rPr>
                  </w:pPr>
                  <w:r>
                    <w:rPr>
                      <w:rFonts w:hint="eastAsia" w:ascii="宋体" w:hAnsi="宋体"/>
                      <w:b/>
                      <w:kern w:val="0"/>
                      <w:sz w:val="20"/>
                      <w:szCs w:val="20"/>
                    </w:rPr>
                    <w:t>投标报价（元）</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6AB5">
                  <w:pPr>
                    <w:widowControl/>
                    <w:jc w:val="center"/>
                    <w:rPr>
                      <w:rFonts w:ascii="宋体" w:hAnsi="宋体"/>
                      <w:b/>
                      <w:sz w:val="20"/>
                      <w:szCs w:val="20"/>
                    </w:rPr>
                  </w:pPr>
                  <w:r>
                    <w:rPr>
                      <w:rFonts w:hint="eastAsia" w:ascii="宋体" w:hAnsi="宋体"/>
                      <w:b/>
                      <w:kern w:val="0"/>
                      <w:sz w:val="20"/>
                      <w:szCs w:val="20"/>
                    </w:rPr>
                    <w:t>是否专机专用试剂耗材</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5362">
                  <w:pPr>
                    <w:widowControl/>
                    <w:jc w:val="center"/>
                    <w:rPr>
                      <w:rFonts w:ascii="宋体" w:hAnsi="宋体"/>
                      <w:b/>
                      <w:sz w:val="20"/>
                      <w:szCs w:val="20"/>
                    </w:rPr>
                  </w:pPr>
                  <w:r>
                    <w:rPr>
                      <w:rFonts w:hint="eastAsia" w:ascii="宋体" w:hAnsi="宋体"/>
                      <w:b/>
                      <w:kern w:val="0"/>
                      <w:sz w:val="20"/>
                      <w:szCs w:val="20"/>
                    </w:rPr>
                    <w:t>进口/国产</w:t>
                  </w:r>
                </w:p>
              </w:tc>
            </w:tr>
            <w:tr w14:paraId="57C4608A">
              <w:tblPrEx>
                <w:tblCellMar>
                  <w:top w:w="0" w:type="dxa"/>
                  <w:left w:w="108" w:type="dxa"/>
                  <w:bottom w:w="0" w:type="dxa"/>
                  <w:right w:w="108" w:type="dxa"/>
                </w:tblCellMar>
              </w:tblPrEx>
              <w:trPr>
                <w:trHeight w:val="909" w:hRule="atLeast"/>
              </w:trPr>
              <w:tc>
                <w:tcPr>
                  <w:tcW w:w="646" w:type="dxa"/>
                  <w:vMerge w:val="restart"/>
                  <w:tcBorders>
                    <w:top w:val="single" w:color="000000" w:sz="4" w:space="0"/>
                    <w:left w:val="single" w:color="000000" w:sz="4" w:space="0"/>
                    <w:right w:val="single" w:color="000000" w:sz="4" w:space="0"/>
                  </w:tcBorders>
                  <w:shd w:val="clear" w:color="auto" w:fill="auto"/>
                  <w:vAlign w:val="center"/>
                </w:tcPr>
                <w:p w14:paraId="46326D60">
                  <w:pPr>
                    <w:jc w:val="center"/>
                    <w:rPr>
                      <w:rFonts w:ascii="宋体" w:hAnsi="宋体"/>
                      <w:sz w:val="20"/>
                      <w:szCs w:val="20"/>
                    </w:rPr>
                  </w:pPr>
                  <w:bookmarkStart w:id="0" w:name="_Hlk205907069"/>
                  <w:r>
                    <w:rPr>
                      <w:rFonts w:hint="eastAsia" w:ascii="宋体" w:hAnsi="宋体"/>
                      <w:sz w:val="20"/>
                      <w:szCs w:val="20"/>
                    </w:rPr>
                    <w:t>1</w:t>
                  </w:r>
                </w:p>
              </w:tc>
              <w:tc>
                <w:tcPr>
                  <w:tcW w:w="1984" w:type="dxa"/>
                  <w:vMerge w:val="restart"/>
                  <w:tcBorders>
                    <w:top w:val="single" w:color="000000" w:sz="4" w:space="0"/>
                    <w:left w:val="single" w:color="000000" w:sz="4" w:space="0"/>
                    <w:right w:val="single" w:color="000000" w:sz="4" w:space="0"/>
                  </w:tcBorders>
                  <w:shd w:val="clear" w:color="auto" w:fill="auto"/>
                  <w:vAlign w:val="center"/>
                </w:tcPr>
                <w:p w14:paraId="67E96FAF">
                  <w:pPr>
                    <w:widowControl/>
                    <w:jc w:val="center"/>
                    <w:rPr>
                      <w:rFonts w:hint="eastAsia" w:ascii="宋体" w:hAnsi="宋体" w:eastAsia="宋体"/>
                      <w:sz w:val="20"/>
                      <w:szCs w:val="20"/>
                      <w:lang w:val="en-US" w:eastAsia="zh-CN"/>
                    </w:rPr>
                  </w:pPr>
                  <w:r>
                    <w:rPr>
                      <w:rFonts w:hint="eastAsia" w:ascii="宋体" w:hAnsi="宋体"/>
                      <w:kern w:val="0"/>
                      <w:sz w:val="20"/>
                      <w:szCs w:val="20"/>
                    </w:rPr>
                    <w:t>250402016-1-抗心磷脂抗体测定(ACA)-快速定量检测</w:t>
                  </w:r>
                  <w:r>
                    <w:rPr>
                      <w:rFonts w:hint="eastAsia" w:ascii="宋体" w:hAnsi="宋体"/>
                      <w:kern w:val="0"/>
                      <w:sz w:val="20"/>
                      <w:szCs w:val="20"/>
                      <w:lang w:eastAsia="zh-CN"/>
                    </w:rPr>
                    <w:t>（</w:t>
                  </w:r>
                  <w:r>
                    <w:rPr>
                      <w:rFonts w:hint="eastAsia" w:ascii="宋体" w:hAnsi="宋体"/>
                      <w:kern w:val="0"/>
                      <w:sz w:val="20"/>
                      <w:szCs w:val="20"/>
                      <w:lang w:val="en-US" w:eastAsia="zh-CN"/>
                    </w:rPr>
                    <w:t>指IgA、IgM、IgG可一个试剂分开测也可同时测</w:t>
                  </w:r>
                  <w:r>
                    <w:rPr>
                      <w:rFonts w:hint="eastAsia" w:ascii="宋体" w:hAnsi="宋体"/>
                      <w:kern w:val="0"/>
                      <w:sz w:val="20"/>
                      <w:szCs w:val="20"/>
                      <w:lang w:eastAsia="zh-CN"/>
                    </w:rPr>
                    <w:t>）</w:t>
                  </w:r>
                </w:p>
              </w:tc>
              <w:tc>
                <w:tcPr>
                  <w:tcW w:w="1141" w:type="dxa"/>
                  <w:vMerge w:val="restart"/>
                  <w:tcBorders>
                    <w:top w:val="single" w:color="000000" w:sz="4" w:space="0"/>
                    <w:left w:val="single" w:color="000000" w:sz="4" w:space="0"/>
                    <w:right w:val="single" w:color="000000" w:sz="4" w:space="0"/>
                  </w:tcBorders>
                  <w:shd w:val="clear" w:color="auto" w:fill="auto"/>
                  <w:vAlign w:val="center"/>
                </w:tcPr>
                <w:p w14:paraId="23488DA3">
                  <w:pPr>
                    <w:widowControl/>
                    <w:tabs>
                      <w:tab w:val="left" w:pos="589"/>
                    </w:tabs>
                    <w:jc w:val="left"/>
                    <w:rPr>
                      <w:rFonts w:hint="default" w:ascii="宋体" w:hAnsi="宋体" w:eastAsia="宋体"/>
                      <w:sz w:val="20"/>
                      <w:szCs w:val="20"/>
                      <w:lang w:val="en-US" w:eastAsia="zh-CN"/>
                    </w:rPr>
                  </w:pPr>
                  <w:r>
                    <w:rPr>
                      <w:rFonts w:hint="eastAsia" w:ascii="宋体" w:hAnsi="宋体"/>
                      <w:sz w:val="20"/>
                      <w:szCs w:val="20"/>
                      <w:lang w:val="en-US" w:eastAsia="zh-CN"/>
                    </w:rPr>
                    <w:tab/>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5AFA">
                  <w:pPr>
                    <w:widowControl/>
                    <w:jc w:val="center"/>
                    <w:rPr>
                      <w:rFonts w:hint="default" w:ascii="宋体" w:hAnsi="宋体" w:eastAsia="宋体"/>
                      <w:kern w:val="0"/>
                      <w:sz w:val="20"/>
                      <w:szCs w:val="20"/>
                      <w:lang w:val="en-US" w:eastAsia="zh-CN"/>
                    </w:rPr>
                  </w:pPr>
                  <w:r>
                    <w:rPr>
                      <w:rFonts w:hint="eastAsia" w:ascii="宋体" w:hAnsi="宋体"/>
                      <w:sz w:val="20"/>
                      <w:szCs w:val="20"/>
                      <w:lang w:val="en-US" w:eastAsia="zh-CN"/>
                    </w:rPr>
                    <w:t>试剂1</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39B28">
                  <w:pPr>
                    <w:widowControl/>
                    <w:jc w:val="center"/>
                    <w:rPr>
                      <w:rFonts w:ascii="宋体" w:hAnsi="宋体"/>
                      <w:kern w:val="0"/>
                      <w:sz w:val="20"/>
                      <w:szCs w:val="20"/>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6D687">
                  <w:pPr>
                    <w:widowControl/>
                    <w:jc w:val="center"/>
                    <w:rPr>
                      <w:rFonts w:ascii="宋体" w:hAnsi="宋体"/>
                      <w:kern w:val="0"/>
                      <w:sz w:val="20"/>
                      <w:szCs w:val="20"/>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7449A">
                  <w:pPr>
                    <w:widowControl/>
                    <w:jc w:val="center"/>
                    <w:rPr>
                      <w:rFonts w:ascii="宋体" w:hAnsi="宋体"/>
                      <w:kern w:val="0"/>
                      <w:sz w:val="20"/>
                      <w:szCs w:val="20"/>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DE82">
                  <w:pPr>
                    <w:widowControl/>
                    <w:jc w:val="center"/>
                    <w:rPr>
                      <w:rFonts w:ascii="宋体" w:hAnsi="宋体"/>
                      <w:kern w:val="0"/>
                      <w:sz w:val="20"/>
                      <w:szCs w:val="20"/>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F9CD">
                  <w:pPr>
                    <w:widowControl/>
                    <w:jc w:val="center"/>
                    <w:rPr>
                      <w:rFonts w:ascii="宋体" w:hAnsi="宋体"/>
                      <w:kern w:val="0"/>
                      <w:sz w:val="20"/>
                      <w:szCs w:val="20"/>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A5AE0">
                  <w:pPr>
                    <w:widowControl/>
                    <w:jc w:val="center"/>
                    <w:rPr>
                      <w:rFonts w:ascii="宋体" w:hAnsi="宋体"/>
                      <w:kern w:val="0"/>
                      <w:sz w:val="20"/>
                      <w:szCs w:val="20"/>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A910">
                  <w:pPr>
                    <w:widowControl/>
                    <w:jc w:val="center"/>
                    <w:rPr>
                      <w:rFonts w:ascii="宋体" w:hAnsi="宋体"/>
                      <w:kern w:val="0"/>
                      <w:sz w:val="20"/>
                      <w:szCs w:val="20"/>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FC72">
                  <w:pPr>
                    <w:widowControl/>
                    <w:jc w:val="center"/>
                    <w:rPr>
                      <w:rFonts w:ascii="宋体" w:hAnsi="宋体"/>
                      <w:kern w:val="0"/>
                      <w:sz w:val="20"/>
                      <w:szCs w:val="20"/>
                    </w:rPr>
                  </w:pPr>
                </w:p>
              </w:tc>
            </w:tr>
            <w:tr w14:paraId="75ED0FC0">
              <w:tblPrEx>
                <w:tblCellMar>
                  <w:top w:w="0" w:type="dxa"/>
                  <w:left w:w="108" w:type="dxa"/>
                  <w:bottom w:w="0" w:type="dxa"/>
                  <w:right w:w="108" w:type="dxa"/>
                </w:tblCellMar>
              </w:tblPrEx>
              <w:trPr>
                <w:trHeight w:val="909" w:hRule="atLeast"/>
              </w:trPr>
              <w:tc>
                <w:tcPr>
                  <w:tcW w:w="646" w:type="dxa"/>
                  <w:vMerge w:val="continue"/>
                  <w:tcBorders>
                    <w:left w:val="single" w:color="000000" w:sz="4" w:space="0"/>
                    <w:right w:val="single" w:color="000000" w:sz="4" w:space="0"/>
                  </w:tcBorders>
                  <w:shd w:val="clear" w:color="auto" w:fill="auto"/>
                  <w:vAlign w:val="center"/>
                </w:tcPr>
                <w:p w14:paraId="3D26920E">
                  <w:pPr>
                    <w:widowControl/>
                    <w:jc w:val="center"/>
                  </w:pPr>
                </w:p>
              </w:tc>
              <w:tc>
                <w:tcPr>
                  <w:tcW w:w="1984" w:type="dxa"/>
                  <w:vMerge w:val="continue"/>
                  <w:tcBorders>
                    <w:left w:val="single" w:color="000000" w:sz="4" w:space="0"/>
                    <w:right w:val="single" w:color="000000" w:sz="4" w:space="0"/>
                  </w:tcBorders>
                  <w:shd w:val="clear" w:color="auto" w:fill="auto"/>
                  <w:vAlign w:val="center"/>
                </w:tcPr>
                <w:p w14:paraId="3EDA8D5E">
                  <w:pPr>
                    <w:widowControl/>
                    <w:jc w:val="center"/>
                  </w:pPr>
                </w:p>
              </w:tc>
              <w:tc>
                <w:tcPr>
                  <w:tcW w:w="1141" w:type="dxa"/>
                  <w:vMerge w:val="continue"/>
                  <w:tcBorders>
                    <w:left w:val="single" w:color="000000" w:sz="4" w:space="0"/>
                    <w:right w:val="single" w:color="000000" w:sz="4" w:space="0"/>
                  </w:tcBorders>
                  <w:shd w:val="clear" w:color="auto" w:fill="auto"/>
                  <w:vAlign w:val="center"/>
                </w:tcPr>
                <w:p w14:paraId="223C8B3F">
                  <w:pPr>
                    <w:widowControl/>
                    <w:jc w:val="center"/>
                    <w:rPr>
                      <w:rFonts w:ascii="宋体" w:hAnsi="宋体"/>
                      <w:sz w:val="20"/>
                      <w:szCs w:val="20"/>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2C38">
                  <w:pPr>
                    <w:widowControl/>
                    <w:jc w:val="center"/>
                    <w:rPr>
                      <w:rFonts w:ascii="宋体" w:hAnsi="宋体"/>
                      <w:sz w:val="20"/>
                      <w:szCs w:val="20"/>
                    </w:rPr>
                  </w:pPr>
                  <w:r>
                    <w:rPr>
                      <w:rFonts w:hint="eastAsia" w:ascii="宋体" w:hAnsi="宋体"/>
                      <w:sz w:val="20"/>
                      <w:szCs w:val="20"/>
                      <w:lang w:val="en-US" w:eastAsia="zh-CN"/>
                    </w:rPr>
                    <w:t>试剂2</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2FCB6">
                  <w:pPr>
                    <w:widowControl/>
                    <w:jc w:val="center"/>
                    <w:rPr>
                      <w:rFonts w:ascii="宋体" w:hAnsi="宋体"/>
                      <w:sz w:val="20"/>
                      <w:szCs w:val="20"/>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BED2">
                  <w:pPr>
                    <w:widowControl/>
                    <w:jc w:val="center"/>
                    <w:rPr>
                      <w:rFonts w:ascii="宋体" w:hAnsi="宋体"/>
                      <w:sz w:val="20"/>
                      <w:szCs w:val="20"/>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ACF8">
                  <w:pPr>
                    <w:widowControl/>
                    <w:jc w:val="center"/>
                    <w:rPr>
                      <w:rFonts w:ascii="宋体" w:hAnsi="宋体"/>
                      <w:sz w:val="20"/>
                      <w:szCs w:val="20"/>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0AA1">
                  <w:pPr>
                    <w:widowControl/>
                    <w:jc w:val="center"/>
                    <w:rPr>
                      <w:rFonts w:ascii="宋体" w:hAnsi="宋体"/>
                      <w:sz w:val="20"/>
                      <w:szCs w:val="20"/>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5956">
                  <w:pPr>
                    <w:widowControl/>
                    <w:jc w:val="center"/>
                    <w:rPr>
                      <w:rFonts w:ascii="宋体" w:hAnsi="宋体"/>
                      <w:sz w:val="20"/>
                      <w:szCs w:val="20"/>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696D7">
                  <w:pPr>
                    <w:widowControl/>
                    <w:jc w:val="center"/>
                    <w:rPr>
                      <w:rFonts w:ascii="宋体" w:hAnsi="宋体"/>
                      <w:sz w:val="20"/>
                      <w:szCs w:val="20"/>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9D53">
                  <w:pPr>
                    <w:widowControl/>
                    <w:jc w:val="center"/>
                    <w:rPr>
                      <w:rFonts w:ascii="宋体" w:hAnsi="宋体"/>
                      <w:sz w:val="20"/>
                      <w:szCs w:val="20"/>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8D7E">
                  <w:pPr>
                    <w:widowControl/>
                    <w:jc w:val="center"/>
                    <w:rPr>
                      <w:rFonts w:ascii="宋体" w:hAnsi="宋体"/>
                      <w:sz w:val="20"/>
                      <w:szCs w:val="20"/>
                    </w:rPr>
                  </w:pPr>
                </w:p>
              </w:tc>
            </w:tr>
            <w:tr w14:paraId="326EE4C3">
              <w:tblPrEx>
                <w:tblCellMar>
                  <w:top w:w="0" w:type="dxa"/>
                  <w:left w:w="108" w:type="dxa"/>
                  <w:bottom w:w="0" w:type="dxa"/>
                  <w:right w:w="108" w:type="dxa"/>
                </w:tblCellMar>
              </w:tblPrEx>
              <w:trPr>
                <w:trHeight w:val="909" w:hRule="atLeast"/>
              </w:trPr>
              <w:tc>
                <w:tcPr>
                  <w:tcW w:w="646" w:type="dxa"/>
                  <w:vMerge w:val="continue"/>
                  <w:tcBorders>
                    <w:left w:val="single" w:color="000000" w:sz="4" w:space="0"/>
                    <w:bottom w:val="single" w:color="000000" w:sz="4" w:space="0"/>
                    <w:right w:val="single" w:color="000000" w:sz="4" w:space="0"/>
                  </w:tcBorders>
                  <w:shd w:val="clear" w:color="auto" w:fill="auto"/>
                  <w:vAlign w:val="center"/>
                </w:tcPr>
                <w:p w14:paraId="0EB8C19F">
                  <w:pPr>
                    <w:widowControl/>
                    <w:jc w:val="center"/>
                    <w:rPr>
                      <w:rFonts w:ascii="宋体" w:hAnsi="宋体"/>
                      <w:sz w:val="20"/>
                      <w:szCs w:val="20"/>
                    </w:rPr>
                  </w:pPr>
                </w:p>
              </w:tc>
              <w:tc>
                <w:tcPr>
                  <w:tcW w:w="1984" w:type="dxa"/>
                  <w:vMerge w:val="continue"/>
                  <w:tcBorders>
                    <w:left w:val="single" w:color="000000" w:sz="4" w:space="0"/>
                    <w:bottom w:val="single" w:color="000000" w:sz="4" w:space="0"/>
                    <w:right w:val="single" w:color="000000" w:sz="4" w:space="0"/>
                  </w:tcBorders>
                  <w:shd w:val="clear" w:color="auto" w:fill="auto"/>
                  <w:vAlign w:val="center"/>
                </w:tcPr>
                <w:p w14:paraId="6B1AC793">
                  <w:pPr>
                    <w:widowControl/>
                    <w:jc w:val="center"/>
                    <w:rPr>
                      <w:rFonts w:ascii="宋体" w:hAnsi="宋体"/>
                      <w:sz w:val="20"/>
                      <w:szCs w:val="20"/>
                    </w:rPr>
                  </w:pPr>
                </w:p>
              </w:tc>
              <w:tc>
                <w:tcPr>
                  <w:tcW w:w="1141" w:type="dxa"/>
                  <w:vMerge w:val="continue"/>
                  <w:tcBorders>
                    <w:left w:val="single" w:color="000000" w:sz="4" w:space="0"/>
                    <w:bottom w:val="single" w:color="000000" w:sz="4" w:space="0"/>
                    <w:right w:val="single" w:color="000000" w:sz="4" w:space="0"/>
                  </w:tcBorders>
                  <w:shd w:val="clear" w:color="auto" w:fill="auto"/>
                  <w:vAlign w:val="center"/>
                </w:tcPr>
                <w:p w14:paraId="21E7602C">
                  <w:pPr>
                    <w:widowControl/>
                    <w:jc w:val="center"/>
                    <w:rPr>
                      <w:rFonts w:ascii="宋体" w:hAnsi="宋体"/>
                      <w:sz w:val="20"/>
                      <w:szCs w:val="20"/>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56C7">
                  <w:pPr>
                    <w:widowControl/>
                    <w:jc w:val="center"/>
                    <w:rPr>
                      <w:rFonts w:ascii="宋体" w:hAnsi="宋体"/>
                      <w:sz w:val="20"/>
                      <w:szCs w:val="20"/>
                    </w:rPr>
                  </w:pPr>
                  <w:r>
                    <w:rPr>
                      <w:rFonts w:hint="eastAsia" w:ascii="宋体" w:hAnsi="宋体"/>
                      <w:sz w:val="20"/>
                      <w:szCs w:val="20"/>
                      <w:lang w:val="en-US" w:eastAsia="zh-CN"/>
                    </w:rPr>
                    <w:t>试剂3</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4069">
                  <w:pPr>
                    <w:widowControl/>
                    <w:jc w:val="center"/>
                    <w:rPr>
                      <w:rFonts w:ascii="宋体" w:hAnsi="宋体"/>
                      <w:sz w:val="20"/>
                      <w:szCs w:val="20"/>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D24C">
                  <w:pPr>
                    <w:widowControl/>
                    <w:jc w:val="center"/>
                    <w:rPr>
                      <w:rFonts w:ascii="宋体" w:hAnsi="宋体"/>
                      <w:sz w:val="20"/>
                      <w:szCs w:val="20"/>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35EF">
                  <w:pPr>
                    <w:widowControl/>
                    <w:jc w:val="center"/>
                    <w:rPr>
                      <w:rFonts w:ascii="宋体" w:hAnsi="宋体"/>
                      <w:sz w:val="20"/>
                      <w:szCs w:val="20"/>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0FBAE">
                  <w:pPr>
                    <w:widowControl/>
                    <w:jc w:val="center"/>
                    <w:rPr>
                      <w:rFonts w:ascii="宋体" w:hAnsi="宋体"/>
                      <w:sz w:val="20"/>
                      <w:szCs w:val="20"/>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FFB9">
                  <w:pPr>
                    <w:widowControl/>
                    <w:jc w:val="center"/>
                    <w:rPr>
                      <w:rFonts w:ascii="宋体" w:hAnsi="宋体"/>
                      <w:sz w:val="20"/>
                      <w:szCs w:val="20"/>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CB2CE">
                  <w:pPr>
                    <w:widowControl/>
                    <w:jc w:val="center"/>
                    <w:rPr>
                      <w:rFonts w:ascii="宋体" w:hAnsi="宋体"/>
                      <w:sz w:val="20"/>
                      <w:szCs w:val="20"/>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5F69">
                  <w:pPr>
                    <w:widowControl/>
                    <w:jc w:val="center"/>
                    <w:rPr>
                      <w:rFonts w:ascii="宋体" w:hAnsi="宋体"/>
                      <w:sz w:val="20"/>
                      <w:szCs w:val="20"/>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2A32">
                  <w:pPr>
                    <w:widowControl/>
                    <w:jc w:val="center"/>
                    <w:rPr>
                      <w:rFonts w:ascii="宋体" w:hAnsi="宋体"/>
                      <w:sz w:val="20"/>
                      <w:szCs w:val="20"/>
                    </w:rPr>
                  </w:pPr>
                </w:p>
              </w:tc>
            </w:tr>
            <w:tr w14:paraId="1A87FF49">
              <w:tblPrEx>
                <w:tblCellMar>
                  <w:top w:w="0" w:type="dxa"/>
                  <w:left w:w="108" w:type="dxa"/>
                  <w:bottom w:w="0" w:type="dxa"/>
                  <w:right w:w="108" w:type="dxa"/>
                </w:tblCellMar>
              </w:tblPrEx>
              <w:trPr>
                <w:trHeight w:val="308" w:hRule="atLeast"/>
              </w:trPr>
              <w:tc>
                <w:tcPr>
                  <w:tcW w:w="646" w:type="dxa"/>
                  <w:vMerge w:val="restart"/>
                  <w:tcBorders>
                    <w:top w:val="single" w:color="000000" w:sz="4" w:space="0"/>
                    <w:left w:val="single" w:color="000000" w:sz="4" w:space="0"/>
                    <w:right w:val="single" w:color="000000" w:sz="4" w:space="0"/>
                  </w:tcBorders>
                  <w:shd w:val="clear" w:color="auto" w:fill="auto"/>
                  <w:vAlign w:val="center"/>
                </w:tcPr>
                <w:p w14:paraId="59E592F5">
                  <w:pPr>
                    <w:jc w:val="center"/>
                    <w:rPr>
                      <w:rFonts w:ascii="宋体" w:hAnsi="宋体"/>
                      <w:sz w:val="20"/>
                      <w:szCs w:val="20"/>
                    </w:rPr>
                  </w:pPr>
                  <w:r>
                    <w:rPr>
                      <w:rFonts w:hint="eastAsia" w:ascii="宋体" w:hAnsi="宋体"/>
                      <w:sz w:val="20"/>
                      <w:szCs w:val="20"/>
                    </w:rPr>
                    <w:t>2</w:t>
                  </w:r>
                </w:p>
              </w:tc>
              <w:tc>
                <w:tcPr>
                  <w:tcW w:w="1984" w:type="dxa"/>
                  <w:vMerge w:val="restart"/>
                  <w:tcBorders>
                    <w:top w:val="single" w:color="000000" w:sz="4" w:space="0"/>
                    <w:left w:val="single" w:color="000000" w:sz="4" w:space="0"/>
                    <w:right w:val="single" w:color="000000" w:sz="4" w:space="0"/>
                  </w:tcBorders>
                  <w:shd w:val="clear" w:color="auto" w:fill="auto"/>
                  <w:vAlign w:val="center"/>
                </w:tcPr>
                <w:p w14:paraId="0CB6D2F4">
                  <w:pPr>
                    <w:widowControl/>
                    <w:jc w:val="center"/>
                    <w:rPr>
                      <w:rFonts w:hint="eastAsia" w:ascii="宋体" w:hAnsi="宋体" w:eastAsia="宋体" w:cs="Times New Roman"/>
                      <w:kern w:val="2"/>
                      <w:sz w:val="20"/>
                      <w:szCs w:val="20"/>
                      <w:highlight w:val="yellow"/>
                      <w:lang w:val="en-US" w:eastAsia="zh-CN" w:bidi="ar-SA"/>
                    </w:rPr>
                  </w:pPr>
                  <w:r>
                    <w:rPr>
                      <w:rFonts w:hint="eastAsia" w:ascii="宋体" w:hAnsi="宋体"/>
                      <w:kern w:val="0"/>
                      <w:sz w:val="20"/>
                      <w:szCs w:val="20"/>
                      <w:highlight w:val="none"/>
                    </w:rPr>
                    <w:t>250402042-1-抗β2-糖蛋白1抗体测定(快速定量检测)</w:t>
                  </w:r>
                  <w:r>
                    <w:rPr>
                      <w:rFonts w:hint="eastAsia" w:ascii="宋体" w:hAnsi="宋体"/>
                      <w:kern w:val="0"/>
                      <w:sz w:val="20"/>
                      <w:szCs w:val="20"/>
                      <w:highlight w:val="none"/>
                      <w:lang w:eastAsia="zh-CN"/>
                    </w:rPr>
                    <w:t>（</w:t>
                  </w:r>
                  <w:r>
                    <w:rPr>
                      <w:rFonts w:hint="eastAsia" w:ascii="宋体" w:hAnsi="宋体"/>
                      <w:kern w:val="0"/>
                      <w:sz w:val="20"/>
                      <w:szCs w:val="20"/>
                      <w:highlight w:val="none"/>
                      <w:lang w:val="en-US" w:eastAsia="zh-CN"/>
                    </w:rPr>
                    <w:t>指IgA、IgM、IgG可一个试剂分开测也可同时测</w:t>
                  </w:r>
                  <w:r>
                    <w:rPr>
                      <w:rFonts w:hint="eastAsia" w:ascii="宋体" w:hAnsi="宋体"/>
                      <w:kern w:val="0"/>
                      <w:sz w:val="20"/>
                      <w:szCs w:val="20"/>
                      <w:highlight w:val="none"/>
                      <w:lang w:eastAsia="zh-CN"/>
                    </w:rPr>
                    <w:t>）</w:t>
                  </w:r>
                </w:p>
              </w:tc>
              <w:tc>
                <w:tcPr>
                  <w:tcW w:w="1141" w:type="dxa"/>
                  <w:vMerge w:val="restart"/>
                  <w:tcBorders>
                    <w:top w:val="single" w:color="000000" w:sz="4" w:space="0"/>
                    <w:left w:val="single" w:color="000000" w:sz="4" w:space="0"/>
                    <w:right w:val="single" w:color="000000" w:sz="4" w:space="0"/>
                  </w:tcBorders>
                  <w:shd w:val="clear" w:color="auto" w:fill="auto"/>
                  <w:vAlign w:val="center"/>
                </w:tcPr>
                <w:p w14:paraId="6750451D">
                  <w:pPr>
                    <w:jc w:val="center"/>
                    <w:rPr>
                      <w:rFonts w:ascii="宋体" w:hAnsi="宋体"/>
                      <w:sz w:val="20"/>
                      <w:szCs w:val="20"/>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CA5A1">
                  <w:pPr>
                    <w:widowControl/>
                    <w:jc w:val="center"/>
                    <w:rPr>
                      <w:rFonts w:hint="default" w:ascii="宋体" w:hAnsi="宋体" w:eastAsia="宋体" w:cs="Times New Roman"/>
                      <w:kern w:val="0"/>
                      <w:sz w:val="20"/>
                      <w:szCs w:val="20"/>
                      <w:lang w:val="en-US" w:eastAsia="zh-CN" w:bidi="ar-SA"/>
                    </w:rPr>
                  </w:pPr>
                  <w:r>
                    <w:rPr>
                      <w:rFonts w:hint="eastAsia" w:ascii="宋体" w:hAnsi="宋体"/>
                      <w:sz w:val="20"/>
                      <w:szCs w:val="20"/>
                      <w:lang w:val="en-US" w:eastAsia="zh-CN"/>
                    </w:rPr>
                    <w:t>试剂1</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1A76">
                  <w:pPr>
                    <w:widowControl/>
                    <w:rPr>
                      <w:rFonts w:ascii="宋体" w:hAnsi="宋体"/>
                      <w:kern w:val="0"/>
                      <w:sz w:val="20"/>
                      <w:szCs w:val="20"/>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D27E">
                  <w:pPr>
                    <w:widowControl/>
                    <w:jc w:val="center"/>
                    <w:rPr>
                      <w:rFonts w:ascii="宋体" w:hAnsi="宋体"/>
                      <w:kern w:val="0"/>
                      <w:sz w:val="20"/>
                      <w:szCs w:val="20"/>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4B80">
                  <w:pPr>
                    <w:widowControl/>
                    <w:jc w:val="center"/>
                    <w:rPr>
                      <w:rFonts w:ascii="宋体" w:hAnsi="宋体"/>
                      <w:kern w:val="0"/>
                      <w:sz w:val="20"/>
                      <w:szCs w:val="20"/>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7C4EE">
                  <w:pPr>
                    <w:widowControl/>
                    <w:jc w:val="center"/>
                    <w:rPr>
                      <w:rFonts w:ascii="宋体" w:hAnsi="宋体"/>
                      <w:kern w:val="0"/>
                      <w:sz w:val="20"/>
                      <w:szCs w:val="20"/>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BF92">
                  <w:pPr>
                    <w:widowControl/>
                    <w:jc w:val="center"/>
                    <w:rPr>
                      <w:rFonts w:ascii="宋体" w:hAnsi="宋体"/>
                      <w:kern w:val="0"/>
                      <w:sz w:val="20"/>
                      <w:szCs w:val="20"/>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8E42">
                  <w:pPr>
                    <w:widowControl/>
                    <w:jc w:val="center"/>
                    <w:rPr>
                      <w:rFonts w:ascii="宋体" w:hAnsi="宋体"/>
                      <w:kern w:val="0"/>
                      <w:sz w:val="20"/>
                      <w:szCs w:val="20"/>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00F5">
                  <w:pPr>
                    <w:widowControl/>
                    <w:jc w:val="center"/>
                    <w:rPr>
                      <w:rFonts w:ascii="宋体" w:hAnsi="宋体"/>
                      <w:kern w:val="0"/>
                      <w:sz w:val="20"/>
                      <w:szCs w:val="20"/>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5020E">
                  <w:pPr>
                    <w:widowControl/>
                    <w:jc w:val="center"/>
                    <w:rPr>
                      <w:rFonts w:ascii="宋体" w:hAnsi="宋体"/>
                      <w:kern w:val="0"/>
                      <w:sz w:val="20"/>
                      <w:szCs w:val="20"/>
                    </w:rPr>
                  </w:pPr>
                </w:p>
              </w:tc>
            </w:tr>
            <w:tr w14:paraId="07DFB3D5">
              <w:tblPrEx>
                <w:tblCellMar>
                  <w:top w:w="0" w:type="dxa"/>
                  <w:left w:w="108" w:type="dxa"/>
                  <w:bottom w:w="0" w:type="dxa"/>
                  <w:right w:w="108" w:type="dxa"/>
                </w:tblCellMar>
              </w:tblPrEx>
              <w:trPr>
                <w:trHeight w:val="308" w:hRule="atLeast"/>
              </w:trPr>
              <w:tc>
                <w:tcPr>
                  <w:tcW w:w="646" w:type="dxa"/>
                  <w:vMerge w:val="continue"/>
                  <w:tcBorders>
                    <w:left w:val="single" w:color="000000" w:sz="4" w:space="0"/>
                    <w:right w:val="single" w:color="000000" w:sz="4" w:space="0"/>
                  </w:tcBorders>
                  <w:shd w:val="clear" w:color="auto" w:fill="auto"/>
                  <w:vAlign w:val="center"/>
                </w:tcPr>
                <w:p w14:paraId="4B863C61">
                  <w:pPr>
                    <w:widowControl/>
                    <w:jc w:val="center"/>
                  </w:pPr>
                </w:p>
              </w:tc>
              <w:tc>
                <w:tcPr>
                  <w:tcW w:w="1984" w:type="dxa"/>
                  <w:vMerge w:val="continue"/>
                  <w:tcBorders>
                    <w:left w:val="single" w:color="000000" w:sz="4" w:space="0"/>
                    <w:right w:val="single" w:color="000000" w:sz="4" w:space="0"/>
                  </w:tcBorders>
                  <w:shd w:val="clear" w:color="auto" w:fill="auto"/>
                  <w:vAlign w:val="center"/>
                </w:tcPr>
                <w:p w14:paraId="47AE424B">
                  <w:pPr>
                    <w:widowControl/>
                    <w:jc w:val="center"/>
                  </w:pPr>
                </w:p>
              </w:tc>
              <w:tc>
                <w:tcPr>
                  <w:tcW w:w="1141" w:type="dxa"/>
                  <w:vMerge w:val="continue"/>
                  <w:tcBorders>
                    <w:left w:val="single" w:color="000000" w:sz="4" w:space="0"/>
                    <w:right w:val="single" w:color="000000" w:sz="4" w:space="0"/>
                  </w:tcBorders>
                  <w:shd w:val="clear" w:color="auto" w:fill="auto"/>
                  <w:vAlign w:val="center"/>
                </w:tcPr>
                <w:p w14:paraId="3F05B239">
                  <w:pPr>
                    <w:widowControl/>
                    <w:jc w:val="cente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0F5C">
                  <w:pPr>
                    <w:widowControl/>
                    <w:jc w:val="center"/>
                    <w:rPr>
                      <w:rFonts w:ascii="宋体" w:hAnsi="宋体" w:eastAsia="宋体" w:cs="Times New Roman"/>
                      <w:kern w:val="2"/>
                      <w:sz w:val="20"/>
                      <w:szCs w:val="20"/>
                      <w:lang w:val="en-US" w:eastAsia="zh-CN" w:bidi="ar-SA"/>
                    </w:rPr>
                  </w:pPr>
                  <w:r>
                    <w:rPr>
                      <w:rFonts w:hint="eastAsia" w:ascii="宋体" w:hAnsi="宋体"/>
                      <w:sz w:val="20"/>
                      <w:szCs w:val="20"/>
                      <w:lang w:val="en-US" w:eastAsia="zh-CN"/>
                    </w:rPr>
                    <w:t>试剂2</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C196">
                  <w:pPr>
                    <w:widowControl/>
                    <w:jc w:val="center"/>
                    <w:rPr>
                      <w:rFonts w:ascii="宋体" w:hAnsi="宋体"/>
                      <w:kern w:val="0"/>
                      <w:sz w:val="20"/>
                      <w:szCs w:val="20"/>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52A2">
                  <w:pPr>
                    <w:widowControl/>
                    <w:jc w:val="center"/>
                    <w:rPr>
                      <w:rFonts w:ascii="宋体" w:hAnsi="宋体"/>
                      <w:kern w:val="0"/>
                      <w:sz w:val="20"/>
                      <w:szCs w:val="20"/>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EFC0">
                  <w:pPr>
                    <w:widowControl/>
                    <w:jc w:val="center"/>
                    <w:rPr>
                      <w:rFonts w:ascii="宋体" w:hAnsi="宋体"/>
                      <w:kern w:val="0"/>
                      <w:sz w:val="20"/>
                      <w:szCs w:val="20"/>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D040">
                  <w:pPr>
                    <w:widowControl/>
                    <w:jc w:val="center"/>
                    <w:rPr>
                      <w:rFonts w:ascii="宋体" w:hAnsi="宋体"/>
                      <w:kern w:val="0"/>
                      <w:sz w:val="20"/>
                      <w:szCs w:val="20"/>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56376">
                  <w:pPr>
                    <w:widowControl/>
                    <w:jc w:val="center"/>
                    <w:rPr>
                      <w:rFonts w:ascii="宋体" w:hAnsi="宋体"/>
                      <w:kern w:val="0"/>
                      <w:sz w:val="20"/>
                      <w:szCs w:val="20"/>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E22FA">
                  <w:pPr>
                    <w:widowControl/>
                    <w:jc w:val="center"/>
                    <w:rPr>
                      <w:rFonts w:ascii="宋体" w:hAnsi="宋体"/>
                      <w:kern w:val="0"/>
                      <w:sz w:val="20"/>
                      <w:szCs w:val="20"/>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5529">
                  <w:pPr>
                    <w:widowControl/>
                    <w:jc w:val="center"/>
                    <w:rPr>
                      <w:rFonts w:ascii="宋体" w:hAnsi="宋体"/>
                      <w:kern w:val="0"/>
                      <w:sz w:val="20"/>
                      <w:szCs w:val="20"/>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4099">
                  <w:pPr>
                    <w:widowControl/>
                    <w:jc w:val="center"/>
                    <w:rPr>
                      <w:rFonts w:ascii="宋体" w:hAnsi="宋体"/>
                      <w:kern w:val="0"/>
                      <w:sz w:val="20"/>
                      <w:szCs w:val="20"/>
                    </w:rPr>
                  </w:pPr>
                </w:p>
              </w:tc>
            </w:tr>
            <w:tr w14:paraId="395170F9">
              <w:tblPrEx>
                <w:tblCellMar>
                  <w:top w:w="0" w:type="dxa"/>
                  <w:left w:w="108" w:type="dxa"/>
                  <w:bottom w:w="0" w:type="dxa"/>
                  <w:right w:w="108" w:type="dxa"/>
                </w:tblCellMar>
              </w:tblPrEx>
              <w:trPr>
                <w:trHeight w:val="308" w:hRule="atLeast"/>
              </w:trPr>
              <w:tc>
                <w:tcPr>
                  <w:tcW w:w="646" w:type="dxa"/>
                  <w:vMerge w:val="continue"/>
                  <w:tcBorders>
                    <w:left w:val="single" w:color="000000" w:sz="4" w:space="0"/>
                    <w:bottom w:val="single" w:color="000000" w:sz="4" w:space="0"/>
                    <w:right w:val="single" w:color="000000" w:sz="4" w:space="0"/>
                  </w:tcBorders>
                  <w:shd w:val="clear" w:color="auto" w:fill="auto"/>
                  <w:vAlign w:val="center"/>
                </w:tcPr>
                <w:p w14:paraId="4030B222">
                  <w:pPr>
                    <w:widowControl/>
                    <w:jc w:val="center"/>
                    <w:rPr>
                      <w:rFonts w:ascii="宋体" w:hAnsi="宋体"/>
                      <w:kern w:val="0"/>
                      <w:sz w:val="20"/>
                      <w:szCs w:val="20"/>
                    </w:rPr>
                  </w:pPr>
                </w:p>
              </w:tc>
              <w:tc>
                <w:tcPr>
                  <w:tcW w:w="1984" w:type="dxa"/>
                  <w:vMerge w:val="continue"/>
                  <w:tcBorders>
                    <w:left w:val="single" w:color="000000" w:sz="4" w:space="0"/>
                    <w:bottom w:val="single" w:color="000000" w:sz="4" w:space="0"/>
                    <w:right w:val="single" w:color="000000" w:sz="4" w:space="0"/>
                  </w:tcBorders>
                  <w:shd w:val="clear" w:color="auto" w:fill="auto"/>
                  <w:vAlign w:val="center"/>
                </w:tcPr>
                <w:p w14:paraId="7DECF0F6">
                  <w:pPr>
                    <w:widowControl/>
                    <w:jc w:val="center"/>
                    <w:rPr>
                      <w:rFonts w:ascii="宋体" w:hAnsi="宋体"/>
                      <w:kern w:val="0"/>
                      <w:sz w:val="20"/>
                      <w:szCs w:val="20"/>
                    </w:rPr>
                  </w:pPr>
                </w:p>
              </w:tc>
              <w:tc>
                <w:tcPr>
                  <w:tcW w:w="1141" w:type="dxa"/>
                  <w:vMerge w:val="continue"/>
                  <w:tcBorders>
                    <w:left w:val="single" w:color="000000" w:sz="4" w:space="0"/>
                    <w:bottom w:val="single" w:color="000000" w:sz="4" w:space="0"/>
                    <w:right w:val="single" w:color="000000" w:sz="4" w:space="0"/>
                  </w:tcBorders>
                  <w:shd w:val="clear" w:color="auto" w:fill="auto"/>
                  <w:vAlign w:val="center"/>
                </w:tcPr>
                <w:p w14:paraId="56E62763">
                  <w:pPr>
                    <w:widowControl/>
                    <w:jc w:val="center"/>
                    <w:rPr>
                      <w:rFonts w:ascii="宋体" w:hAnsi="宋体"/>
                      <w:kern w:val="0"/>
                      <w:sz w:val="20"/>
                      <w:szCs w:val="20"/>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201ED">
                  <w:pPr>
                    <w:widowControl/>
                    <w:jc w:val="center"/>
                    <w:rPr>
                      <w:rFonts w:ascii="宋体" w:hAnsi="宋体" w:eastAsia="宋体" w:cs="Times New Roman"/>
                      <w:kern w:val="2"/>
                      <w:sz w:val="20"/>
                      <w:szCs w:val="20"/>
                      <w:lang w:val="en-US" w:eastAsia="zh-CN" w:bidi="ar-SA"/>
                    </w:rPr>
                  </w:pPr>
                  <w:r>
                    <w:rPr>
                      <w:rFonts w:hint="eastAsia" w:ascii="宋体" w:hAnsi="宋体"/>
                      <w:sz w:val="20"/>
                      <w:szCs w:val="20"/>
                      <w:lang w:val="en-US" w:eastAsia="zh-CN"/>
                    </w:rPr>
                    <w:t>试剂3</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C85E">
                  <w:pPr>
                    <w:widowControl/>
                    <w:jc w:val="center"/>
                    <w:rPr>
                      <w:rFonts w:ascii="宋体" w:hAnsi="宋体"/>
                      <w:kern w:val="0"/>
                      <w:sz w:val="20"/>
                      <w:szCs w:val="20"/>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18BF5">
                  <w:pPr>
                    <w:widowControl/>
                    <w:jc w:val="center"/>
                    <w:rPr>
                      <w:rFonts w:ascii="宋体" w:hAnsi="宋体"/>
                      <w:kern w:val="0"/>
                      <w:sz w:val="20"/>
                      <w:szCs w:val="20"/>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EC33C">
                  <w:pPr>
                    <w:widowControl/>
                    <w:jc w:val="center"/>
                    <w:rPr>
                      <w:rFonts w:ascii="宋体" w:hAnsi="宋体"/>
                      <w:kern w:val="0"/>
                      <w:sz w:val="20"/>
                      <w:szCs w:val="20"/>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C5EF">
                  <w:pPr>
                    <w:widowControl/>
                    <w:jc w:val="center"/>
                    <w:rPr>
                      <w:rFonts w:ascii="宋体" w:hAnsi="宋体"/>
                      <w:kern w:val="0"/>
                      <w:sz w:val="20"/>
                      <w:szCs w:val="20"/>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1A32B">
                  <w:pPr>
                    <w:widowControl/>
                    <w:jc w:val="center"/>
                    <w:rPr>
                      <w:rFonts w:ascii="宋体" w:hAnsi="宋体"/>
                      <w:kern w:val="0"/>
                      <w:sz w:val="20"/>
                      <w:szCs w:val="20"/>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2132">
                  <w:pPr>
                    <w:widowControl/>
                    <w:jc w:val="center"/>
                    <w:rPr>
                      <w:rFonts w:ascii="宋体" w:hAnsi="宋体"/>
                      <w:kern w:val="0"/>
                      <w:sz w:val="20"/>
                      <w:szCs w:val="20"/>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0468">
                  <w:pPr>
                    <w:widowControl/>
                    <w:jc w:val="center"/>
                    <w:rPr>
                      <w:rFonts w:ascii="宋体" w:hAnsi="宋体"/>
                      <w:kern w:val="0"/>
                      <w:sz w:val="20"/>
                      <w:szCs w:val="20"/>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D552">
                  <w:pPr>
                    <w:widowControl/>
                    <w:jc w:val="center"/>
                    <w:rPr>
                      <w:rFonts w:ascii="宋体" w:hAnsi="宋体"/>
                      <w:kern w:val="0"/>
                      <w:sz w:val="20"/>
                      <w:szCs w:val="20"/>
                    </w:rPr>
                  </w:pPr>
                </w:p>
              </w:tc>
            </w:tr>
            <w:tr w14:paraId="7AEF29F2">
              <w:tblPrEx>
                <w:tblCellMar>
                  <w:top w:w="0" w:type="dxa"/>
                  <w:left w:w="108" w:type="dxa"/>
                  <w:bottom w:w="0" w:type="dxa"/>
                  <w:right w:w="108" w:type="dxa"/>
                </w:tblCellMar>
              </w:tblPrEx>
              <w:trPr>
                <w:trHeight w:val="757"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85A0">
                  <w:pPr>
                    <w:jc w:val="center"/>
                    <w:rPr>
                      <w:rFonts w:ascii="宋体" w:hAnsi="宋体"/>
                      <w:sz w:val="20"/>
                      <w:szCs w:val="20"/>
                    </w:rPr>
                  </w:pPr>
                  <w:r>
                    <w:rPr>
                      <w:rFonts w:hint="eastAsia" w:ascii="宋体" w:hAnsi="宋体"/>
                      <w:sz w:val="20"/>
                      <w:szCs w:val="20"/>
                    </w:rPr>
                    <w:t>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D4614">
                  <w:pPr>
                    <w:widowControl/>
                    <w:jc w:val="center"/>
                    <w:rPr>
                      <w:rFonts w:hint="eastAsia" w:ascii="宋体" w:hAnsi="宋体" w:eastAsia="宋体" w:cs="Times New Roman"/>
                      <w:kern w:val="2"/>
                      <w:sz w:val="20"/>
                      <w:szCs w:val="20"/>
                      <w:lang w:val="en-US" w:eastAsia="zh-CN" w:bidi="ar-SA"/>
                    </w:rPr>
                  </w:pPr>
                  <w:r>
                    <w:rPr>
                      <w:rFonts w:hint="eastAsia" w:ascii="宋体" w:hAnsi="宋体"/>
                      <w:kern w:val="0"/>
                      <w:sz w:val="20"/>
                      <w:szCs w:val="20"/>
                    </w:rPr>
                    <w:t>250402003-3-抗核提取物抗体测定(抗ENA抗体)-快速定量检测</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F4ECE">
                  <w:pPr>
                    <w:jc w:val="center"/>
                    <w:rPr>
                      <w:rFonts w:ascii="宋体" w:hAnsi="宋体"/>
                      <w:sz w:val="20"/>
                      <w:szCs w:val="20"/>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777E">
                  <w:pPr>
                    <w:widowControl/>
                    <w:jc w:val="center"/>
                    <w:rPr>
                      <w:rFonts w:hint="default" w:ascii="宋体" w:hAnsi="宋体" w:eastAsia="宋体"/>
                      <w:kern w:val="0"/>
                      <w:sz w:val="20"/>
                      <w:szCs w:val="20"/>
                      <w:lang w:val="en-US" w:eastAsia="zh-CN"/>
                    </w:rPr>
                  </w:pPr>
                  <w:r>
                    <w:rPr>
                      <w:rFonts w:hint="eastAsia" w:ascii="宋体" w:hAnsi="宋体"/>
                      <w:kern w:val="0"/>
                      <w:sz w:val="20"/>
                      <w:szCs w:val="20"/>
                      <w:lang w:val="en-US" w:eastAsia="zh-CN"/>
                    </w:rPr>
                    <w:t>...</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85CE">
                  <w:pPr>
                    <w:widowControl/>
                    <w:jc w:val="center"/>
                    <w:rPr>
                      <w:rFonts w:ascii="宋体" w:hAnsi="宋体"/>
                      <w:kern w:val="0"/>
                      <w:sz w:val="20"/>
                      <w:szCs w:val="20"/>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4BCDF">
                  <w:pPr>
                    <w:widowControl/>
                    <w:jc w:val="center"/>
                    <w:rPr>
                      <w:rFonts w:ascii="宋体" w:hAnsi="宋体"/>
                      <w:kern w:val="0"/>
                      <w:sz w:val="20"/>
                      <w:szCs w:val="20"/>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B852">
                  <w:pPr>
                    <w:widowControl/>
                    <w:jc w:val="center"/>
                    <w:rPr>
                      <w:rFonts w:ascii="宋体" w:hAnsi="宋体"/>
                      <w:kern w:val="0"/>
                      <w:sz w:val="20"/>
                      <w:szCs w:val="20"/>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DF83">
                  <w:pPr>
                    <w:widowControl/>
                    <w:jc w:val="center"/>
                    <w:rPr>
                      <w:rFonts w:ascii="宋体" w:hAnsi="宋体"/>
                      <w:kern w:val="0"/>
                      <w:sz w:val="20"/>
                      <w:szCs w:val="20"/>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4891">
                  <w:pPr>
                    <w:widowControl/>
                    <w:jc w:val="center"/>
                    <w:rPr>
                      <w:rFonts w:ascii="宋体" w:hAnsi="宋体"/>
                      <w:kern w:val="0"/>
                      <w:sz w:val="20"/>
                      <w:szCs w:val="20"/>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8995">
                  <w:pPr>
                    <w:widowControl/>
                    <w:jc w:val="center"/>
                    <w:rPr>
                      <w:rFonts w:ascii="宋体" w:hAnsi="宋体"/>
                      <w:kern w:val="0"/>
                      <w:sz w:val="20"/>
                      <w:szCs w:val="20"/>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8EACC">
                  <w:pPr>
                    <w:widowControl/>
                    <w:jc w:val="center"/>
                    <w:rPr>
                      <w:rFonts w:ascii="宋体" w:hAnsi="宋体"/>
                      <w:kern w:val="0"/>
                      <w:sz w:val="20"/>
                      <w:szCs w:val="20"/>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98C6">
                  <w:pPr>
                    <w:widowControl/>
                    <w:jc w:val="center"/>
                    <w:rPr>
                      <w:rFonts w:ascii="宋体" w:hAnsi="宋体"/>
                      <w:kern w:val="0"/>
                      <w:sz w:val="20"/>
                      <w:szCs w:val="20"/>
                    </w:rPr>
                  </w:pPr>
                </w:p>
              </w:tc>
            </w:tr>
            <w:tr w14:paraId="13A2531A">
              <w:tblPrEx>
                <w:tblCellMar>
                  <w:top w:w="0" w:type="dxa"/>
                  <w:left w:w="108" w:type="dxa"/>
                  <w:bottom w:w="0" w:type="dxa"/>
                  <w:right w:w="108" w:type="dxa"/>
                </w:tblCellMar>
              </w:tblPrEx>
              <w:trPr>
                <w:trHeight w:val="73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A8AF">
                  <w:pPr>
                    <w:jc w:val="center"/>
                    <w:rPr>
                      <w:rFonts w:ascii="宋体" w:hAnsi="宋体"/>
                      <w:sz w:val="20"/>
                      <w:szCs w:val="20"/>
                    </w:rPr>
                  </w:pPr>
                  <w:r>
                    <w:rPr>
                      <w:rFonts w:hint="eastAsia" w:ascii="宋体" w:hAnsi="宋体"/>
                      <w:sz w:val="20"/>
                      <w:szCs w:val="20"/>
                    </w:rPr>
                    <w:t>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50C55">
                  <w:pPr>
                    <w:widowControl/>
                    <w:jc w:val="left"/>
                    <w:rPr>
                      <w:rFonts w:hint="eastAsia" w:ascii="宋体" w:hAnsi="宋体" w:eastAsia="宋体" w:cs="Times New Roman"/>
                      <w:kern w:val="2"/>
                      <w:sz w:val="20"/>
                      <w:szCs w:val="20"/>
                      <w:lang w:val="en-US" w:eastAsia="zh-CN" w:bidi="ar-SA"/>
                    </w:rPr>
                  </w:pPr>
                  <w:r>
                    <w:rPr>
                      <w:rFonts w:hint="eastAsia" w:ascii="宋体" w:hAnsi="宋体"/>
                      <w:color w:val="000000"/>
                      <w:kern w:val="0"/>
                      <w:sz w:val="20"/>
                      <w:szCs w:val="20"/>
                    </w:rPr>
                    <w:t>250402006-3-抗双链DNA(抗dsDNA)-快速定量检测</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73FFF">
                  <w:pPr>
                    <w:jc w:val="center"/>
                    <w:rPr>
                      <w:rFonts w:ascii="宋体" w:hAnsi="宋体"/>
                      <w:sz w:val="20"/>
                      <w:szCs w:val="20"/>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D09A">
                  <w:pPr>
                    <w:widowControl/>
                    <w:jc w:val="center"/>
                    <w:rPr>
                      <w:rFonts w:ascii="宋体" w:hAnsi="宋体"/>
                      <w:kern w:val="0"/>
                      <w:sz w:val="20"/>
                      <w:szCs w:val="20"/>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83A7">
                  <w:pPr>
                    <w:widowControl/>
                    <w:jc w:val="center"/>
                    <w:rPr>
                      <w:rFonts w:ascii="宋体" w:hAnsi="宋体"/>
                      <w:kern w:val="0"/>
                      <w:sz w:val="20"/>
                      <w:szCs w:val="20"/>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9D08">
                  <w:pPr>
                    <w:widowControl/>
                    <w:jc w:val="center"/>
                    <w:rPr>
                      <w:rFonts w:ascii="宋体" w:hAnsi="宋体"/>
                      <w:kern w:val="0"/>
                      <w:sz w:val="20"/>
                      <w:szCs w:val="20"/>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B814">
                  <w:pPr>
                    <w:widowControl/>
                    <w:jc w:val="center"/>
                    <w:rPr>
                      <w:rFonts w:ascii="宋体" w:hAnsi="宋体"/>
                      <w:kern w:val="0"/>
                      <w:sz w:val="20"/>
                      <w:szCs w:val="20"/>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39F8">
                  <w:pPr>
                    <w:widowControl/>
                    <w:jc w:val="center"/>
                    <w:rPr>
                      <w:rFonts w:ascii="宋体" w:hAnsi="宋体"/>
                      <w:kern w:val="0"/>
                      <w:sz w:val="20"/>
                      <w:szCs w:val="20"/>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E76C">
                  <w:pPr>
                    <w:widowControl/>
                    <w:jc w:val="center"/>
                    <w:rPr>
                      <w:rFonts w:ascii="宋体" w:hAnsi="宋体"/>
                      <w:kern w:val="0"/>
                      <w:sz w:val="20"/>
                      <w:szCs w:val="20"/>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A339">
                  <w:pPr>
                    <w:widowControl/>
                    <w:jc w:val="center"/>
                    <w:rPr>
                      <w:rFonts w:ascii="宋体" w:hAnsi="宋体"/>
                      <w:kern w:val="0"/>
                      <w:sz w:val="20"/>
                      <w:szCs w:val="20"/>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0E90">
                  <w:pPr>
                    <w:widowControl/>
                    <w:jc w:val="center"/>
                    <w:rPr>
                      <w:rFonts w:ascii="宋体" w:hAnsi="宋体"/>
                      <w:kern w:val="0"/>
                      <w:sz w:val="20"/>
                      <w:szCs w:val="20"/>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2BAD9">
                  <w:pPr>
                    <w:widowControl/>
                    <w:jc w:val="center"/>
                    <w:rPr>
                      <w:rFonts w:ascii="宋体" w:hAnsi="宋体"/>
                      <w:kern w:val="0"/>
                      <w:sz w:val="20"/>
                      <w:szCs w:val="20"/>
                    </w:rPr>
                  </w:pPr>
                </w:p>
              </w:tc>
            </w:tr>
            <w:tr w14:paraId="2A358098">
              <w:tblPrEx>
                <w:tblCellMar>
                  <w:top w:w="0" w:type="dxa"/>
                  <w:left w:w="108" w:type="dxa"/>
                  <w:bottom w:w="0" w:type="dxa"/>
                  <w:right w:w="108" w:type="dxa"/>
                </w:tblCellMar>
              </w:tblPrEx>
              <w:trPr>
                <w:trHeight w:val="83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FD8A6">
                  <w:pPr>
                    <w:jc w:val="center"/>
                    <w:rPr>
                      <w:rFonts w:ascii="宋体" w:hAnsi="宋体"/>
                      <w:sz w:val="20"/>
                      <w:szCs w:val="20"/>
                    </w:rPr>
                  </w:pPr>
                  <w:r>
                    <w:rPr>
                      <w:rFonts w:hint="eastAsia" w:ascii="宋体" w:hAnsi="宋体"/>
                      <w:sz w:val="20"/>
                      <w:szCs w:val="20"/>
                    </w:rPr>
                    <w:t>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7B6A">
                  <w:pPr>
                    <w:widowControl/>
                    <w:jc w:val="left"/>
                    <w:rPr>
                      <w:rFonts w:hint="eastAsia" w:ascii="宋体" w:hAnsi="宋体" w:eastAsia="宋体" w:cs="Times New Roman"/>
                      <w:kern w:val="2"/>
                      <w:sz w:val="20"/>
                      <w:szCs w:val="20"/>
                      <w:lang w:val="en-US" w:eastAsia="zh-CN" w:bidi="ar-SA"/>
                    </w:rPr>
                  </w:pPr>
                  <w:r>
                    <w:rPr>
                      <w:rFonts w:hint="eastAsia" w:ascii="宋体" w:hAnsi="宋体"/>
                      <w:color w:val="000000"/>
                      <w:kern w:val="0"/>
                      <w:sz w:val="20"/>
                      <w:szCs w:val="20"/>
                    </w:rPr>
                    <w:t>250402063S-抗核外核糖核酸外切酶抗体(抗PM-Scl抗体)定量检测</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23100">
                  <w:pPr>
                    <w:jc w:val="center"/>
                    <w:rPr>
                      <w:rFonts w:ascii="宋体" w:hAnsi="宋体"/>
                      <w:sz w:val="20"/>
                      <w:szCs w:val="20"/>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D895">
                  <w:pPr>
                    <w:widowControl/>
                    <w:jc w:val="center"/>
                    <w:rPr>
                      <w:rFonts w:ascii="宋体" w:hAnsi="宋体"/>
                      <w:kern w:val="0"/>
                      <w:sz w:val="20"/>
                      <w:szCs w:val="20"/>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C692">
                  <w:pPr>
                    <w:widowControl/>
                    <w:jc w:val="center"/>
                    <w:rPr>
                      <w:rFonts w:ascii="宋体" w:hAnsi="宋体"/>
                      <w:kern w:val="0"/>
                      <w:sz w:val="20"/>
                      <w:szCs w:val="20"/>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F2D4">
                  <w:pPr>
                    <w:widowControl/>
                    <w:jc w:val="center"/>
                    <w:rPr>
                      <w:rFonts w:ascii="宋体" w:hAnsi="宋体"/>
                      <w:kern w:val="0"/>
                      <w:sz w:val="20"/>
                      <w:szCs w:val="20"/>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827E9">
                  <w:pPr>
                    <w:widowControl/>
                    <w:jc w:val="center"/>
                    <w:rPr>
                      <w:rFonts w:ascii="宋体" w:hAnsi="宋体"/>
                      <w:kern w:val="0"/>
                      <w:sz w:val="20"/>
                      <w:szCs w:val="20"/>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2C64">
                  <w:pPr>
                    <w:widowControl/>
                    <w:jc w:val="center"/>
                    <w:rPr>
                      <w:rFonts w:ascii="宋体" w:hAnsi="宋体"/>
                      <w:kern w:val="0"/>
                      <w:sz w:val="20"/>
                      <w:szCs w:val="20"/>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602F">
                  <w:pPr>
                    <w:widowControl/>
                    <w:jc w:val="center"/>
                    <w:rPr>
                      <w:rFonts w:ascii="宋体" w:hAnsi="宋体"/>
                      <w:kern w:val="0"/>
                      <w:sz w:val="20"/>
                      <w:szCs w:val="20"/>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7524">
                  <w:pPr>
                    <w:widowControl/>
                    <w:jc w:val="center"/>
                    <w:rPr>
                      <w:rFonts w:ascii="宋体" w:hAnsi="宋体"/>
                      <w:kern w:val="0"/>
                      <w:sz w:val="20"/>
                      <w:szCs w:val="20"/>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ECF8">
                  <w:pPr>
                    <w:widowControl/>
                    <w:jc w:val="center"/>
                    <w:rPr>
                      <w:rFonts w:ascii="宋体" w:hAnsi="宋体"/>
                      <w:kern w:val="0"/>
                      <w:sz w:val="20"/>
                      <w:szCs w:val="20"/>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F6DB">
                  <w:pPr>
                    <w:widowControl/>
                    <w:jc w:val="center"/>
                    <w:rPr>
                      <w:rFonts w:ascii="宋体" w:hAnsi="宋体"/>
                      <w:kern w:val="0"/>
                      <w:sz w:val="20"/>
                      <w:szCs w:val="20"/>
                    </w:rPr>
                  </w:pPr>
                </w:p>
              </w:tc>
            </w:tr>
            <w:tr w14:paraId="2A3C58DB">
              <w:tblPrEx>
                <w:tblCellMar>
                  <w:top w:w="0" w:type="dxa"/>
                  <w:left w:w="108" w:type="dxa"/>
                  <w:bottom w:w="0" w:type="dxa"/>
                  <w:right w:w="108" w:type="dxa"/>
                </w:tblCellMar>
              </w:tblPrEx>
              <w:trPr>
                <w:trHeight w:val="851"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CA051">
                  <w:pPr>
                    <w:jc w:val="center"/>
                    <w:rPr>
                      <w:rFonts w:ascii="宋体" w:hAnsi="宋体"/>
                      <w:sz w:val="20"/>
                      <w:szCs w:val="20"/>
                    </w:rPr>
                  </w:pPr>
                  <w:r>
                    <w:rPr>
                      <w:rFonts w:hint="eastAsia" w:ascii="宋体" w:hAnsi="宋体"/>
                      <w:sz w:val="20"/>
                      <w:szCs w:val="20"/>
                    </w:rPr>
                    <w:t>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1D403">
                  <w:pPr>
                    <w:widowControl/>
                    <w:jc w:val="left"/>
                    <w:rPr>
                      <w:rFonts w:hint="eastAsia" w:ascii="宋体" w:hAnsi="宋体" w:eastAsia="宋体" w:cs="Times New Roman"/>
                      <w:kern w:val="2"/>
                      <w:sz w:val="20"/>
                      <w:szCs w:val="20"/>
                      <w:lang w:val="en-US" w:eastAsia="zh-CN" w:bidi="ar-SA"/>
                    </w:rPr>
                  </w:pPr>
                  <w:r>
                    <w:rPr>
                      <w:rFonts w:hint="eastAsia" w:ascii="宋体" w:hAnsi="宋体"/>
                      <w:color w:val="000000"/>
                      <w:kern w:val="0"/>
                      <w:sz w:val="20"/>
                      <w:szCs w:val="20"/>
                    </w:rPr>
                    <w:t>250402003-3-抗核提取物抗体测定(抗ENA抗体)-快速定量检测</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6F88">
                  <w:pPr>
                    <w:jc w:val="center"/>
                    <w:rPr>
                      <w:rFonts w:ascii="宋体" w:hAnsi="宋体"/>
                      <w:sz w:val="20"/>
                      <w:szCs w:val="20"/>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0BA5">
                  <w:pPr>
                    <w:widowControl/>
                    <w:jc w:val="center"/>
                    <w:rPr>
                      <w:rFonts w:ascii="宋体" w:hAnsi="宋体"/>
                      <w:kern w:val="0"/>
                      <w:sz w:val="20"/>
                      <w:szCs w:val="20"/>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0501">
                  <w:pPr>
                    <w:widowControl/>
                    <w:jc w:val="center"/>
                    <w:rPr>
                      <w:rFonts w:ascii="宋体" w:hAnsi="宋体"/>
                      <w:kern w:val="0"/>
                      <w:sz w:val="20"/>
                      <w:szCs w:val="20"/>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5B7B">
                  <w:pPr>
                    <w:widowControl/>
                    <w:jc w:val="center"/>
                    <w:rPr>
                      <w:rFonts w:ascii="宋体" w:hAnsi="宋体"/>
                      <w:kern w:val="0"/>
                      <w:sz w:val="20"/>
                      <w:szCs w:val="20"/>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18B7">
                  <w:pPr>
                    <w:widowControl/>
                    <w:jc w:val="center"/>
                    <w:rPr>
                      <w:rFonts w:ascii="宋体" w:hAnsi="宋体"/>
                      <w:kern w:val="0"/>
                      <w:sz w:val="20"/>
                      <w:szCs w:val="20"/>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B09A">
                  <w:pPr>
                    <w:widowControl/>
                    <w:jc w:val="center"/>
                    <w:rPr>
                      <w:rFonts w:ascii="宋体" w:hAnsi="宋体"/>
                      <w:kern w:val="0"/>
                      <w:sz w:val="20"/>
                      <w:szCs w:val="20"/>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522D">
                  <w:pPr>
                    <w:widowControl/>
                    <w:jc w:val="center"/>
                    <w:rPr>
                      <w:rFonts w:ascii="宋体" w:hAnsi="宋体"/>
                      <w:kern w:val="0"/>
                      <w:sz w:val="20"/>
                      <w:szCs w:val="20"/>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ED80">
                  <w:pPr>
                    <w:widowControl/>
                    <w:jc w:val="center"/>
                    <w:rPr>
                      <w:rFonts w:ascii="宋体" w:hAnsi="宋体"/>
                      <w:kern w:val="0"/>
                      <w:sz w:val="20"/>
                      <w:szCs w:val="20"/>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508D6">
                  <w:pPr>
                    <w:widowControl/>
                    <w:jc w:val="center"/>
                    <w:rPr>
                      <w:rFonts w:ascii="宋体" w:hAnsi="宋体"/>
                      <w:kern w:val="0"/>
                      <w:sz w:val="20"/>
                      <w:szCs w:val="20"/>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7AC7">
                  <w:pPr>
                    <w:widowControl/>
                    <w:jc w:val="center"/>
                    <w:rPr>
                      <w:rFonts w:ascii="宋体" w:hAnsi="宋体"/>
                      <w:kern w:val="0"/>
                      <w:sz w:val="20"/>
                      <w:szCs w:val="20"/>
                    </w:rPr>
                  </w:pPr>
                </w:p>
              </w:tc>
            </w:tr>
            <w:tr w14:paraId="57CB068A">
              <w:tblPrEx>
                <w:tblCellMar>
                  <w:top w:w="0" w:type="dxa"/>
                  <w:left w:w="108" w:type="dxa"/>
                  <w:bottom w:w="0" w:type="dxa"/>
                  <w:right w:w="108" w:type="dxa"/>
                </w:tblCellMar>
              </w:tblPrEx>
              <w:trPr>
                <w:trHeight w:val="91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85AD">
                  <w:pPr>
                    <w:rPr>
                      <w:rFonts w:ascii="宋体" w:hAnsi="宋体"/>
                      <w:sz w:val="20"/>
                      <w:szCs w:val="20"/>
                    </w:rPr>
                  </w:pPr>
                  <w:r>
                    <w:rPr>
                      <w:rFonts w:hint="eastAsia" w:ascii="宋体" w:hAnsi="宋体"/>
                      <w:sz w:val="20"/>
                      <w:szCs w:val="20"/>
                    </w:rPr>
                    <w:t>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33880">
                  <w:pPr>
                    <w:widowControl/>
                    <w:jc w:val="left"/>
                    <w:rPr>
                      <w:rFonts w:hint="eastAsia" w:ascii="宋体" w:hAnsi="宋体" w:eastAsia="宋体" w:cs="Times New Roman"/>
                      <w:kern w:val="2"/>
                      <w:sz w:val="20"/>
                      <w:szCs w:val="20"/>
                      <w:lang w:val="en-US" w:eastAsia="zh-CN" w:bidi="ar-SA"/>
                    </w:rPr>
                  </w:pPr>
                  <w:r>
                    <w:rPr>
                      <w:rFonts w:hint="eastAsia" w:ascii="宋体" w:hAnsi="宋体"/>
                      <w:color w:val="000000"/>
                      <w:kern w:val="0"/>
                      <w:sz w:val="20"/>
                      <w:szCs w:val="20"/>
                    </w:rPr>
                    <w:t>250402036-抗增殖细胞核抗原抗体(抗PCNA)测定</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C8092">
                  <w:pPr>
                    <w:jc w:val="center"/>
                    <w:rPr>
                      <w:rFonts w:ascii="宋体" w:hAnsi="宋体"/>
                      <w:sz w:val="20"/>
                      <w:szCs w:val="20"/>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C8368">
                  <w:pPr>
                    <w:widowControl/>
                    <w:jc w:val="center"/>
                    <w:rPr>
                      <w:rFonts w:ascii="宋体" w:hAnsi="宋体"/>
                      <w:kern w:val="0"/>
                      <w:sz w:val="20"/>
                      <w:szCs w:val="20"/>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C498">
                  <w:pPr>
                    <w:widowControl/>
                    <w:jc w:val="center"/>
                    <w:rPr>
                      <w:rFonts w:ascii="宋体" w:hAnsi="宋体"/>
                      <w:kern w:val="0"/>
                      <w:sz w:val="20"/>
                      <w:szCs w:val="20"/>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432E6">
                  <w:pPr>
                    <w:widowControl/>
                    <w:jc w:val="center"/>
                    <w:rPr>
                      <w:rFonts w:ascii="宋体" w:hAnsi="宋体"/>
                      <w:kern w:val="0"/>
                      <w:sz w:val="20"/>
                      <w:szCs w:val="20"/>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4CBF">
                  <w:pPr>
                    <w:widowControl/>
                    <w:jc w:val="center"/>
                    <w:rPr>
                      <w:rFonts w:ascii="宋体" w:hAnsi="宋体"/>
                      <w:kern w:val="0"/>
                      <w:sz w:val="20"/>
                      <w:szCs w:val="20"/>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6FA06">
                  <w:pPr>
                    <w:widowControl/>
                    <w:jc w:val="center"/>
                    <w:rPr>
                      <w:rFonts w:ascii="宋体" w:hAnsi="宋体"/>
                      <w:kern w:val="0"/>
                      <w:sz w:val="20"/>
                      <w:szCs w:val="20"/>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8EAE">
                  <w:pPr>
                    <w:widowControl/>
                    <w:jc w:val="center"/>
                    <w:rPr>
                      <w:rFonts w:ascii="宋体" w:hAnsi="宋体"/>
                      <w:kern w:val="0"/>
                      <w:sz w:val="20"/>
                      <w:szCs w:val="20"/>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7FEF">
                  <w:pPr>
                    <w:widowControl/>
                    <w:jc w:val="center"/>
                    <w:rPr>
                      <w:rFonts w:ascii="宋体" w:hAnsi="宋体"/>
                      <w:kern w:val="0"/>
                      <w:sz w:val="20"/>
                      <w:szCs w:val="20"/>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F9C6">
                  <w:pPr>
                    <w:widowControl/>
                    <w:jc w:val="center"/>
                    <w:rPr>
                      <w:rFonts w:ascii="宋体" w:hAnsi="宋体"/>
                      <w:kern w:val="0"/>
                      <w:sz w:val="20"/>
                      <w:szCs w:val="20"/>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D1D65">
                  <w:pPr>
                    <w:widowControl/>
                    <w:jc w:val="center"/>
                    <w:rPr>
                      <w:rFonts w:ascii="宋体" w:hAnsi="宋体"/>
                      <w:kern w:val="0"/>
                      <w:sz w:val="20"/>
                      <w:szCs w:val="20"/>
                    </w:rPr>
                  </w:pPr>
                </w:p>
              </w:tc>
            </w:tr>
            <w:tr w14:paraId="754065B9">
              <w:tblPrEx>
                <w:tblCellMar>
                  <w:top w:w="0" w:type="dxa"/>
                  <w:left w:w="108" w:type="dxa"/>
                  <w:bottom w:w="0" w:type="dxa"/>
                  <w:right w:w="108" w:type="dxa"/>
                </w:tblCellMar>
              </w:tblPrEx>
              <w:trPr>
                <w:trHeight w:val="817"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809B">
                  <w:pPr>
                    <w:jc w:val="center"/>
                    <w:rPr>
                      <w:rFonts w:ascii="宋体" w:hAnsi="宋体"/>
                      <w:sz w:val="20"/>
                      <w:szCs w:val="20"/>
                    </w:rPr>
                  </w:pPr>
                  <w:r>
                    <w:rPr>
                      <w:rFonts w:hint="eastAsia" w:ascii="宋体" w:hAnsi="宋体"/>
                      <w:sz w:val="20"/>
                      <w:szCs w:val="20"/>
                    </w:rPr>
                    <w:t>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0F54">
                  <w:pPr>
                    <w:widowControl/>
                    <w:jc w:val="left"/>
                    <w:rPr>
                      <w:rFonts w:hint="eastAsia" w:ascii="宋体" w:hAnsi="宋体" w:eastAsia="宋体" w:cs="Times New Roman"/>
                      <w:kern w:val="2"/>
                      <w:sz w:val="20"/>
                      <w:szCs w:val="20"/>
                      <w:lang w:val="en-US" w:eastAsia="zh-CN" w:bidi="ar-SA"/>
                    </w:rPr>
                  </w:pPr>
                  <w:r>
                    <w:rPr>
                      <w:rFonts w:hint="eastAsia" w:ascii="宋体" w:hAnsi="宋体"/>
                      <w:color w:val="000000"/>
                      <w:kern w:val="0"/>
                      <w:sz w:val="20"/>
                      <w:szCs w:val="20"/>
                    </w:rPr>
                    <w:t>250402044-抗核小体抗体测定(AnuA)</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29056">
                  <w:pPr>
                    <w:jc w:val="center"/>
                    <w:rPr>
                      <w:rFonts w:ascii="宋体" w:hAnsi="宋体"/>
                      <w:sz w:val="20"/>
                      <w:szCs w:val="20"/>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85851">
                  <w:pPr>
                    <w:widowControl/>
                    <w:jc w:val="center"/>
                    <w:rPr>
                      <w:rFonts w:ascii="宋体" w:hAnsi="宋体"/>
                      <w:kern w:val="0"/>
                      <w:sz w:val="20"/>
                      <w:szCs w:val="20"/>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C0631">
                  <w:pPr>
                    <w:widowControl/>
                    <w:jc w:val="center"/>
                    <w:rPr>
                      <w:rFonts w:ascii="宋体" w:hAnsi="宋体"/>
                      <w:kern w:val="0"/>
                      <w:sz w:val="20"/>
                      <w:szCs w:val="20"/>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D16D2">
                  <w:pPr>
                    <w:widowControl/>
                    <w:jc w:val="center"/>
                    <w:rPr>
                      <w:rFonts w:ascii="宋体" w:hAnsi="宋体"/>
                      <w:kern w:val="0"/>
                      <w:sz w:val="20"/>
                      <w:szCs w:val="20"/>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3D2B7">
                  <w:pPr>
                    <w:widowControl/>
                    <w:jc w:val="center"/>
                    <w:rPr>
                      <w:rFonts w:ascii="宋体" w:hAnsi="宋体"/>
                      <w:kern w:val="0"/>
                      <w:sz w:val="20"/>
                      <w:szCs w:val="20"/>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1CAC">
                  <w:pPr>
                    <w:widowControl/>
                    <w:jc w:val="center"/>
                    <w:rPr>
                      <w:rFonts w:ascii="宋体" w:hAnsi="宋体"/>
                      <w:kern w:val="0"/>
                      <w:sz w:val="20"/>
                      <w:szCs w:val="20"/>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B1FA">
                  <w:pPr>
                    <w:widowControl/>
                    <w:jc w:val="center"/>
                    <w:rPr>
                      <w:rFonts w:ascii="宋体" w:hAnsi="宋体"/>
                      <w:kern w:val="0"/>
                      <w:sz w:val="20"/>
                      <w:szCs w:val="20"/>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88178">
                  <w:pPr>
                    <w:widowControl/>
                    <w:jc w:val="center"/>
                    <w:rPr>
                      <w:rFonts w:ascii="宋体" w:hAnsi="宋体"/>
                      <w:kern w:val="0"/>
                      <w:sz w:val="20"/>
                      <w:szCs w:val="20"/>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F4F12">
                  <w:pPr>
                    <w:widowControl/>
                    <w:jc w:val="center"/>
                    <w:rPr>
                      <w:rFonts w:ascii="宋体" w:hAnsi="宋体"/>
                      <w:kern w:val="0"/>
                      <w:sz w:val="20"/>
                      <w:szCs w:val="20"/>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8C70">
                  <w:pPr>
                    <w:widowControl/>
                    <w:jc w:val="center"/>
                    <w:rPr>
                      <w:rFonts w:ascii="宋体" w:hAnsi="宋体"/>
                      <w:kern w:val="0"/>
                      <w:sz w:val="20"/>
                      <w:szCs w:val="20"/>
                    </w:rPr>
                  </w:pPr>
                </w:p>
              </w:tc>
            </w:tr>
            <w:tr w14:paraId="75E3443F">
              <w:tblPrEx>
                <w:tblCellMar>
                  <w:top w:w="0" w:type="dxa"/>
                  <w:left w:w="108" w:type="dxa"/>
                  <w:bottom w:w="0" w:type="dxa"/>
                  <w:right w:w="108" w:type="dxa"/>
                </w:tblCellMar>
              </w:tblPrEx>
              <w:trPr>
                <w:trHeight w:val="834"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EF46F">
                  <w:pPr>
                    <w:jc w:val="center"/>
                    <w:rPr>
                      <w:rFonts w:ascii="宋体" w:hAnsi="宋体"/>
                      <w:sz w:val="20"/>
                      <w:szCs w:val="20"/>
                    </w:rPr>
                  </w:pPr>
                  <w:r>
                    <w:rPr>
                      <w:rFonts w:hint="eastAsia" w:ascii="宋体" w:hAnsi="宋体"/>
                      <w:sz w:val="20"/>
                      <w:szCs w:val="20"/>
                    </w:rPr>
                    <w:t>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3F74">
                  <w:pPr>
                    <w:widowControl/>
                    <w:jc w:val="left"/>
                    <w:rPr>
                      <w:rFonts w:hint="eastAsia" w:ascii="宋体" w:hAnsi="宋体" w:eastAsia="宋体" w:cs="Times New Roman"/>
                      <w:kern w:val="2"/>
                      <w:sz w:val="20"/>
                      <w:szCs w:val="20"/>
                      <w:lang w:val="en-US" w:eastAsia="zh-CN" w:bidi="ar-SA"/>
                    </w:rPr>
                  </w:pPr>
                  <w:r>
                    <w:rPr>
                      <w:rFonts w:hint="eastAsia" w:ascii="宋体" w:hAnsi="宋体"/>
                      <w:color w:val="000000"/>
                      <w:kern w:val="0"/>
                      <w:sz w:val="20"/>
                      <w:szCs w:val="20"/>
                    </w:rPr>
                    <w:t>250402049-抗组蛋白抗体(AHA)测定</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F887">
                  <w:pPr>
                    <w:jc w:val="center"/>
                    <w:rPr>
                      <w:rFonts w:ascii="宋体" w:hAnsi="宋体"/>
                      <w:sz w:val="20"/>
                      <w:szCs w:val="20"/>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914B">
                  <w:pPr>
                    <w:widowControl/>
                    <w:jc w:val="center"/>
                    <w:rPr>
                      <w:rFonts w:ascii="宋体" w:hAnsi="宋体"/>
                      <w:kern w:val="0"/>
                      <w:sz w:val="20"/>
                      <w:szCs w:val="20"/>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2976">
                  <w:pPr>
                    <w:widowControl/>
                    <w:jc w:val="center"/>
                    <w:rPr>
                      <w:rFonts w:ascii="宋体" w:hAnsi="宋体"/>
                      <w:kern w:val="0"/>
                      <w:sz w:val="20"/>
                      <w:szCs w:val="20"/>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43028">
                  <w:pPr>
                    <w:widowControl/>
                    <w:jc w:val="center"/>
                    <w:rPr>
                      <w:rFonts w:ascii="宋体" w:hAnsi="宋体"/>
                      <w:kern w:val="0"/>
                      <w:sz w:val="20"/>
                      <w:szCs w:val="20"/>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CE041">
                  <w:pPr>
                    <w:widowControl/>
                    <w:jc w:val="left"/>
                    <w:rPr>
                      <w:rFonts w:ascii="宋体" w:hAnsi="宋体"/>
                      <w:kern w:val="0"/>
                      <w:sz w:val="20"/>
                      <w:szCs w:val="20"/>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2BA2">
                  <w:pPr>
                    <w:widowControl/>
                    <w:jc w:val="center"/>
                    <w:rPr>
                      <w:rFonts w:ascii="宋体" w:hAnsi="宋体"/>
                      <w:kern w:val="0"/>
                      <w:sz w:val="20"/>
                      <w:szCs w:val="20"/>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F733">
                  <w:pPr>
                    <w:widowControl/>
                    <w:jc w:val="center"/>
                    <w:rPr>
                      <w:rFonts w:ascii="宋体" w:hAnsi="宋体"/>
                      <w:kern w:val="0"/>
                      <w:sz w:val="20"/>
                      <w:szCs w:val="20"/>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80982">
                  <w:pPr>
                    <w:widowControl/>
                    <w:jc w:val="center"/>
                    <w:rPr>
                      <w:rFonts w:ascii="宋体" w:hAnsi="宋体"/>
                      <w:kern w:val="0"/>
                      <w:sz w:val="20"/>
                      <w:szCs w:val="20"/>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8C17E">
                  <w:pPr>
                    <w:widowControl/>
                    <w:jc w:val="center"/>
                    <w:rPr>
                      <w:rFonts w:ascii="宋体" w:hAnsi="宋体"/>
                      <w:kern w:val="0"/>
                      <w:sz w:val="20"/>
                      <w:szCs w:val="20"/>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107A">
                  <w:pPr>
                    <w:widowControl/>
                    <w:jc w:val="center"/>
                    <w:rPr>
                      <w:rFonts w:ascii="宋体" w:hAnsi="宋体"/>
                      <w:kern w:val="0"/>
                      <w:sz w:val="20"/>
                      <w:szCs w:val="20"/>
                    </w:rPr>
                  </w:pPr>
                </w:p>
              </w:tc>
            </w:tr>
            <w:tr w14:paraId="4FB645D3">
              <w:tblPrEx>
                <w:tblCellMar>
                  <w:top w:w="0" w:type="dxa"/>
                  <w:left w:w="108" w:type="dxa"/>
                  <w:bottom w:w="0" w:type="dxa"/>
                  <w:right w:w="108" w:type="dxa"/>
                </w:tblCellMar>
              </w:tblPrEx>
              <w:trPr>
                <w:trHeight w:val="667"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9881">
                  <w:pPr>
                    <w:jc w:val="center"/>
                    <w:rPr>
                      <w:rFonts w:ascii="宋体" w:hAnsi="宋体"/>
                      <w:sz w:val="20"/>
                      <w:szCs w:val="20"/>
                    </w:rPr>
                  </w:pPr>
                  <w:r>
                    <w:rPr>
                      <w:rFonts w:hint="eastAsia" w:ascii="宋体" w:hAnsi="宋体"/>
                      <w:sz w:val="20"/>
                      <w:szCs w:val="20"/>
                    </w:rPr>
                    <w:t>10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4A13">
                  <w:pPr>
                    <w:widowControl/>
                    <w:jc w:val="left"/>
                    <w:rPr>
                      <w:rFonts w:hint="eastAsia" w:ascii="宋体" w:hAnsi="宋体" w:eastAsia="宋体" w:cs="Times New Roman"/>
                      <w:kern w:val="2"/>
                      <w:sz w:val="20"/>
                      <w:szCs w:val="20"/>
                      <w:lang w:val="en-US" w:eastAsia="zh-CN" w:bidi="ar-SA"/>
                    </w:rPr>
                  </w:pPr>
                  <w:r>
                    <w:rPr>
                      <w:rFonts w:hint="eastAsia" w:ascii="宋体" w:hAnsi="宋体"/>
                      <w:color w:val="000000"/>
                      <w:kern w:val="0"/>
                      <w:sz w:val="20"/>
                      <w:szCs w:val="20"/>
                    </w:rPr>
                    <w:t>250402007-5-抗线粒体抗体M2型(AMA-M2)-快速定量检测</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5B9D">
                  <w:pPr>
                    <w:jc w:val="center"/>
                    <w:rPr>
                      <w:rFonts w:ascii="宋体" w:hAnsi="宋体"/>
                      <w:sz w:val="20"/>
                      <w:szCs w:val="20"/>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66B5">
                  <w:pPr>
                    <w:widowControl/>
                    <w:jc w:val="center"/>
                    <w:rPr>
                      <w:rFonts w:ascii="宋体" w:hAnsi="宋体"/>
                      <w:kern w:val="0"/>
                      <w:sz w:val="20"/>
                      <w:szCs w:val="20"/>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E9575">
                  <w:pPr>
                    <w:widowControl/>
                    <w:jc w:val="center"/>
                    <w:rPr>
                      <w:rFonts w:ascii="宋体" w:hAnsi="宋体"/>
                      <w:kern w:val="0"/>
                      <w:sz w:val="20"/>
                      <w:szCs w:val="20"/>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E1396">
                  <w:pPr>
                    <w:widowControl/>
                    <w:jc w:val="center"/>
                    <w:rPr>
                      <w:rFonts w:ascii="宋体" w:hAnsi="宋体"/>
                      <w:kern w:val="0"/>
                      <w:sz w:val="20"/>
                      <w:szCs w:val="20"/>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A9E2">
                  <w:pPr>
                    <w:widowControl/>
                    <w:jc w:val="center"/>
                    <w:rPr>
                      <w:rFonts w:ascii="宋体" w:hAnsi="宋体"/>
                      <w:kern w:val="0"/>
                      <w:sz w:val="20"/>
                      <w:szCs w:val="20"/>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E6FD2">
                  <w:pPr>
                    <w:widowControl/>
                    <w:jc w:val="center"/>
                    <w:rPr>
                      <w:rFonts w:ascii="宋体" w:hAnsi="宋体"/>
                      <w:sz w:val="20"/>
                      <w:szCs w:val="20"/>
                      <w:shd w:val="clear" w:color="auto" w:fill="FFFFFF"/>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60DBC">
                  <w:pPr>
                    <w:widowControl/>
                    <w:jc w:val="center"/>
                    <w:rPr>
                      <w:rFonts w:ascii="宋体" w:hAnsi="宋体"/>
                      <w:kern w:val="0"/>
                      <w:sz w:val="20"/>
                      <w:szCs w:val="20"/>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8C4A1">
                  <w:pPr>
                    <w:widowControl/>
                    <w:jc w:val="center"/>
                    <w:rPr>
                      <w:rFonts w:ascii="宋体" w:hAnsi="宋体"/>
                      <w:kern w:val="0"/>
                      <w:sz w:val="20"/>
                      <w:szCs w:val="20"/>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82CA6">
                  <w:pPr>
                    <w:widowControl/>
                    <w:jc w:val="center"/>
                    <w:rPr>
                      <w:rFonts w:ascii="宋体" w:hAnsi="宋体"/>
                      <w:kern w:val="0"/>
                      <w:sz w:val="20"/>
                      <w:szCs w:val="20"/>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1CD3">
                  <w:pPr>
                    <w:widowControl/>
                    <w:jc w:val="center"/>
                    <w:rPr>
                      <w:rFonts w:ascii="宋体" w:hAnsi="宋体"/>
                      <w:kern w:val="0"/>
                      <w:sz w:val="20"/>
                      <w:szCs w:val="20"/>
                    </w:rPr>
                  </w:pPr>
                </w:p>
              </w:tc>
            </w:tr>
            <w:tr w14:paraId="03F051F5">
              <w:tblPrEx>
                <w:tblCellMar>
                  <w:top w:w="0" w:type="dxa"/>
                  <w:left w:w="108" w:type="dxa"/>
                  <w:bottom w:w="0" w:type="dxa"/>
                  <w:right w:w="108" w:type="dxa"/>
                </w:tblCellMar>
              </w:tblPrEx>
              <w:trPr>
                <w:trHeight w:val="851"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9D74C">
                  <w:pPr>
                    <w:jc w:val="center"/>
                    <w:rPr>
                      <w:rFonts w:ascii="宋体" w:hAnsi="宋体"/>
                      <w:sz w:val="20"/>
                      <w:szCs w:val="20"/>
                    </w:rPr>
                  </w:pPr>
                  <w:r>
                    <w:rPr>
                      <w:rFonts w:hint="eastAsia" w:ascii="宋体" w:hAnsi="宋体"/>
                      <w:sz w:val="20"/>
                      <w:szCs w:val="20"/>
                    </w:rPr>
                    <w:t>11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AF9EC">
                  <w:pPr>
                    <w:widowControl/>
                    <w:jc w:val="left"/>
                    <w:rPr>
                      <w:rFonts w:hint="eastAsia" w:ascii="宋体" w:hAnsi="宋体" w:eastAsia="宋体" w:cs="Times New Roman"/>
                      <w:kern w:val="2"/>
                      <w:sz w:val="20"/>
                      <w:szCs w:val="20"/>
                      <w:lang w:val="en-US" w:eastAsia="zh-CN" w:bidi="ar-SA"/>
                    </w:rPr>
                  </w:pPr>
                  <w:r>
                    <w:rPr>
                      <w:rFonts w:hint="eastAsia" w:ascii="宋体" w:hAnsi="宋体"/>
                      <w:color w:val="000000"/>
                      <w:kern w:val="0"/>
                      <w:sz w:val="20"/>
                      <w:szCs w:val="20"/>
                    </w:rPr>
                    <w:t>250402005-1-抗中性粒细胞胞浆抗体测定(ANCA)(快速定量检测)</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D7DA">
                  <w:pPr>
                    <w:jc w:val="center"/>
                    <w:rPr>
                      <w:rFonts w:ascii="宋体" w:hAnsi="宋体"/>
                      <w:sz w:val="20"/>
                      <w:szCs w:val="20"/>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662F">
                  <w:pPr>
                    <w:widowControl/>
                    <w:jc w:val="center"/>
                    <w:rPr>
                      <w:rFonts w:ascii="宋体" w:hAnsi="宋体"/>
                      <w:kern w:val="0"/>
                      <w:sz w:val="20"/>
                      <w:szCs w:val="20"/>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2FA3F6">
                  <w:pPr>
                    <w:widowControl/>
                    <w:jc w:val="left"/>
                    <w:rPr>
                      <w:rFonts w:ascii="宋体" w:hAnsi="宋体"/>
                      <w:kern w:val="0"/>
                      <w:sz w:val="20"/>
                      <w:szCs w:val="20"/>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6628">
                  <w:pPr>
                    <w:widowControl/>
                    <w:jc w:val="center"/>
                    <w:rPr>
                      <w:rFonts w:ascii="宋体" w:hAnsi="宋体"/>
                      <w:kern w:val="0"/>
                      <w:sz w:val="20"/>
                      <w:szCs w:val="20"/>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DE9E0">
                  <w:pPr>
                    <w:widowControl/>
                    <w:jc w:val="center"/>
                    <w:rPr>
                      <w:rFonts w:ascii="宋体" w:hAnsi="宋体"/>
                      <w:sz w:val="20"/>
                      <w:szCs w:val="20"/>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EFA6D">
                  <w:pPr>
                    <w:widowControl/>
                    <w:jc w:val="center"/>
                    <w:rPr>
                      <w:rFonts w:ascii="宋体" w:hAnsi="宋体"/>
                      <w:sz w:val="20"/>
                      <w:szCs w:val="20"/>
                      <w:shd w:val="clear" w:color="auto" w:fill="FFFFFF"/>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A7A5">
                  <w:pPr>
                    <w:widowControl/>
                    <w:jc w:val="center"/>
                    <w:rPr>
                      <w:rFonts w:ascii="宋体" w:hAnsi="宋体"/>
                      <w:kern w:val="0"/>
                      <w:sz w:val="20"/>
                      <w:szCs w:val="20"/>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0DEB">
                  <w:pPr>
                    <w:widowControl/>
                    <w:jc w:val="center"/>
                    <w:rPr>
                      <w:rFonts w:ascii="宋体" w:hAnsi="宋体"/>
                      <w:kern w:val="0"/>
                      <w:sz w:val="20"/>
                      <w:szCs w:val="20"/>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A45D">
                  <w:pPr>
                    <w:widowControl/>
                    <w:jc w:val="center"/>
                    <w:rPr>
                      <w:rFonts w:ascii="宋体" w:hAnsi="宋体"/>
                      <w:kern w:val="0"/>
                      <w:sz w:val="20"/>
                      <w:szCs w:val="20"/>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9A732">
                  <w:pPr>
                    <w:widowControl/>
                    <w:jc w:val="center"/>
                    <w:rPr>
                      <w:rFonts w:ascii="宋体" w:hAnsi="宋体"/>
                      <w:kern w:val="0"/>
                      <w:sz w:val="20"/>
                      <w:szCs w:val="20"/>
                    </w:rPr>
                  </w:pPr>
                </w:p>
              </w:tc>
            </w:tr>
            <w:tr w14:paraId="521C9FB0">
              <w:tblPrEx>
                <w:tblCellMar>
                  <w:top w:w="0" w:type="dxa"/>
                  <w:left w:w="108" w:type="dxa"/>
                  <w:bottom w:w="0" w:type="dxa"/>
                  <w:right w:w="108" w:type="dxa"/>
                </w:tblCellMar>
              </w:tblPrEx>
              <w:trPr>
                <w:trHeight w:val="784"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E61B">
                  <w:pPr>
                    <w:jc w:val="center"/>
                    <w:rPr>
                      <w:rFonts w:hint="eastAsia" w:ascii="宋体" w:hAnsi="宋体" w:eastAsia="宋体" w:cs="Times New Roman"/>
                      <w:kern w:val="2"/>
                      <w:sz w:val="20"/>
                      <w:szCs w:val="20"/>
                      <w:lang w:val="en-US" w:eastAsia="zh-CN" w:bidi="ar-SA"/>
                    </w:rPr>
                  </w:pPr>
                  <w:r>
                    <w:rPr>
                      <w:rFonts w:hint="eastAsia" w:ascii="宋体" w:hAnsi="宋体"/>
                      <w:sz w:val="20"/>
                      <w:szCs w:val="20"/>
                    </w:rPr>
                    <w:t>12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F6F7B">
                  <w:pPr>
                    <w:widowControl/>
                    <w:jc w:val="left"/>
                    <w:rPr>
                      <w:rFonts w:hint="eastAsia" w:ascii="宋体" w:hAnsi="宋体"/>
                      <w:color w:val="000000"/>
                      <w:kern w:val="0"/>
                      <w:sz w:val="20"/>
                      <w:szCs w:val="20"/>
                    </w:rPr>
                  </w:pPr>
                  <w:r>
                    <w:rPr>
                      <w:rFonts w:hint="eastAsia" w:ascii="宋体" w:hAnsi="宋体"/>
                      <w:color w:val="000000"/>
                      <w:kern w:val="0"/>
                      <w:sz w:val="20"/>
                      <w:szCs w:val="20"/>
                    </w:rPr>
                    <w:t>250402019-3-抗肾小球基底膜抗体测定-各种免疫学方法快速定量检测</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5C98">
                  <w:pPr>
                    <w:jc w:val="center"/>
                    <w:rPr>
                      <w:rFonts w:ascii="宋体" w:hAnsi="宋体"/>
                      <w:sz w:val="20"/>
                      <w:szCs w:val="20"/>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008E">
                  <w:pPr>
                    <w:widowControl/>
                    <w:jc w:val="center"/>
                    <w:rPr>
                      <w:rFonts w:ascii="宋体" w:hAnsi="宋体"/>
                      <w:kern w:val="0"/>
                      <w:sz w:val="20"/>
                      <w:szCs w:val="20"/>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84946B">
                  <w:pPr>
                    <w:widowControl/>
                    <w:jc w:val="left"/>
                    <w:rPr>
                      <w:rFonts w:ascii="宋体" w:hAnsi="宋体"/>
                      <w:kern w:val="0"/>
                      <w:sz w:val="20"/>
                      <w:szCs w:val="20"/>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94A3">
                  <w:pPr>
                    <w:widowControl/>
                    <w:jc w:val="center"/>
                    <w:rPr>
                      <w:rFonts w:ascii="宋体" w:hAnsi="宋体"/>
                      <w:kern w:val="0"/>
                      <w:sz w:val="20"/>
                      <w:szCs w:val="20"/>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AAB21">
                  <w:pPr>
                    <w:widowControl/>
                    <w:jc w:val="center"/>
                    <w:rPr>
                      <w:rFonts w:ascii="宋体" w:hAnsi="宋体"/>
                      <w:sz w:val="20"/>
                      <w:szCs w:val="20"/>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81393">
                  <w:pPr>
                    <w:widowControl/>
                    <w:jc w:val="center"/>
                    <w:rPr>
                      <w:rFonts w:ascii="宋体" w:hAnsi="宋体"/>
                      <w:kern w:val="0"/>
                      <w:sz w:val="20"/>
                      <w:szCs w:val="20"/>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7839">
                  <w:pPr>
                    <w:widowControl/>
                    <w:jc w:val="center"/>
                    <w:rPr>
                      <w:rFonts w:ascii="宋体" w:hAnsi="宋体"/>
                      <w:kern w:val="0"/>
                      <w:sz w:val="20"/>
                      <w:szCs w:val="20"/>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49D50">
                  <w:pPr>
                    <w:widowControl/>
                    <w:jc w:val="center"/>
                    <w:rPr>
                      <w:rFonts w:ascii="宋体" w:hAnsi="宋体"/>
                      <w:kern w:val="0"/>
                      <w:sz w:val="20"/>
                      <w:szCs w:val="20"/>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BF9A4">
                  <w:pPr>
                    <w:widowControl/>
                    <w:jc w:val="center"/>
                    <w:rPr>
                      <w:rFonts w:ascii="宋体" w:hAnsi="宋体"/>
                      <w:kern w:val="0"/>
                      <w:sz w:val="20"/>
                      <w:szCs w:val="20"/>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7C31B">
                  <w:pPr>
                    <w:widowControl/>
                    <w:jc w:val="center"/>
                    <w:rPr>
                      <w:rFonts w:ascii="宋体" w:hAnsi="宋体"/>
                      <w:kern w:val="0"/>
                      <w:sz w:val="20"/>
                      <w:szCs w:val="20"/>
                    </w:rPr>
                  </w:pPr>
                </w:p>
              </w:tc>
            </w:tr>
            <w:tr w14:paraId="005C10B9">
              <w:tblPrEx>
                <w:tblCellMar>
                  <w:top w:w="0" w:type="dxa"/>
                  <w:left w:w="108" w:type="dxa"/>
                  <w:bottom w:w="0" w:type="dxa"/>
                  <w:right w:w="108" w:type="dxa"/>
                </w:tblCellMar>
              </w:tblPrEx>
              <w:trPr>
                <w:trHeight w:val="784"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8202">
                  <w:pPr>
                    <w:jc w:val="center"/>
                    <w:rPr>
                      <w:rFonts w:ascii="宋体" w:hAnsi="宋体" w:eastAsia="宋体" w:cs="Times New Roman"/>
                      <w:kern w:val="2"/>
                      <w:sz w:val="20"/>
                      <w:szCs w:val="20"/>
                      <w:lang w:val="en-US" w:eastAsia="zh-CN" w:bidi="ar-SA"/>
                    </w:rPr>
                  </w:pPr>
                  <w:r>
                    <w:rPr>
                      <w:rFonts w:hint="eastAsia" w:ascii="宋体" w:hAnsi="宋体"/>
                      <w:sz w:val="20"/>
                      <w:szCs w:val="20"/>
                    </w:rPr>
                    <w:t>13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3075">
                  <w:pPr>
                    <w:widowControl/>
                    <w:jc w:val="left"/>
                    <w:rPr>
                      <w:rFonts w:hint="eastAsia" w:ascii="宋体" w:hAnsi="宋体" w:eastAsia="宋体" w:cs="Times New Roman"/>
                      <w:kern w:val="2"/>
                      <w:sz w:val="20"/>
                      <w:szCs w:val="20"/>
                      <w:lang w:val="en-US" w:eastAsia="zh-CN" w:bidi="ar-SA"/>
                    </w:rPr>
                  </w:pPr>
                  <w:r>
                    <w:rPr>
                      <w:rFonts w:hint="eastAsia" w:ascii="宋体" w:hAnsi="宋体"/>
                      <w:color w:val="000000"/>
                      <w:kern w:val="0"/>
                      <w:sz w:val="20"/>
                      <w:szCs w:val="20"/>
                    </w:rPr>
                    <w:t>250402040-1-抗肝肾微粒体抗体(LKM)测定-快速定量检测</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57F50">
                  <w:pPr>
                    <w:jc w:val="center"/>
                    <w:rPr>
                      <w:rFonts w:ascii="宋体" w:hAnsi="宋体"/>
                      <w:sz w:val="20"/>
                      <w:szCs w:val="20"/>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E0F44">
                  <w:pPr>
                    <w:widowControl/>
                    <w:jc w:val="center"/>
                    <w:rPr>
                      <w:rFonts w:ascii="宋体" w:hAnsi="宋体"/>
                      <w:kern w:val="0"/>
                      <w:sz w:val="20"/>
                      <w:szCs w:val="20"/>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47C3B2">
                  <w:pPr>
                    <w:widowControl/>
                    <w:jc w:val="left"/>
                    <w:rPr>
                      <w:rFonts w:ascii="宋体" w:hAnsi="宋体"/>
                      <w:kern w:val="0"/>
                      <w:sz w:val="20"/>
                      <w:szCs w:val="20"/>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AFF5A">
                  <w:pPr>
                    <w:widowControl/>
                    <w:jc w:val="center"/>
                    <w:rPr>
                      <w:rFonts w:ascii="宋体" w:hAnsi="宋体"/>
                      <w:kern w:val="0"/>
                      <w:sz w:val="20"/>
                      <w:szCs w:val="20"/>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B62C">
                  <w:pPr>
                    <w:widowControl/>
                    <w:jc w:val="center"/>
                    <w:rPr>
                      <w:rFonts w:ascii="宋体" w:hAnsi="宋体"/>
                      <w:sz w:val="20"/>
                      <w:szCs w:val="20"/>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1AEA">
                  <w:pPr>
                    <w:widowControl/>
                    <w:jc w:val="center"/>
                    <w:rPr>
                      <w:rFonts w:ascii="宋体" w:hAnsi="宋体"/>
                      <w:kern w:val="0"/>
                      <w:sz w:val="20"/>
                      <w:szCs w:val="20"/>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AE7AC">
                  <w:pPr>
                    <w:widowControl/>
                    <w:jc w:val="center"/>
                    <w:rPr>
                      <w:rFonts w:ascii="宋体" w:hAnsi="宋体"/>
                      <w:kern w:val="0"/>
                      <w:sz w:val="20"/>
                      <w:szCs w:val="20"/>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B049">
                  <w:pPr>
                    <w:widowControl/>
                    <w:jc w:val="center"/>
                    <w:rPr>
                      <w:rFonts w:ascii="宋体" w:hAnsi="宋体"/>
                      <w:kern w:val="0"/>
                      <w:sz w:val="20"/>
                      <w:szCs w:val="20"/>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F4A28">
                  <w:pPr>
                    <w:widowControl/>
                    <w:jc w:val="center"/>
                    <w:rPr>
                      <w:rFonts w:ascii="宋体" w:hAnsi="宋体"/>
                      <w:kern w:val="0"/>
                      <w:sz w:val="20"/>
                      <w:szCs w:val="20"/>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EA85">
                  <w:pPr>
                    <w:widowControl/>
                    <w:jc w:val="center"/>
                    <w:rPr>
                      <w:rFonts w:ascii="宋体" w:hAnsi="宋体"/>
                      <w:kern w:val="0"/>
                      <w:sz w:val="20"/>
                      <w:szCs w:val="20"/>
                    </w:rPr>
                  </w:pPr>
                </w:p>
              </w:tc>
            </w:tr>
            <w:tr w14:paraId="0B0A6CC6">
              <w:tblPrEx>
                <w:tblCellMar>
                  <w:top w:w="0" w:type="dxa"/>
                  <w:left w:w="108" w:type="dxa"/>
                  <w:bottom w:w="0" w:type="dxa"/>
                  <w:right w:w="108" w:type="dxa"/>
                </w:tblCellMar>
              </w:tblPrEx>
              <w:trPr>
                <w:trHeight w:val="784"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F484">
                  <w:pPr>
                    <w:jc w:val="center"/>
                    <w:rPr>
                      <w:rFonts w:ascii="宋体" w:hAnsi="宋体" w:eastAsia="宋体" w:cs="Times New Roman"/>
                      <w:kern w:val="2"/>
                      <w:sz w:val="20"/>
                      <w:szCs w:val="20"/>
                      <w:lang w:val="en-US" w:eastAsia="zh-CN" w:bidi="ar-SA"/>
                    </w:rPr>
                  </w:pPr>
                  <w:r>
                    <w:rPr>
                      <w:rFonts w:hint="eastAsia" w:ascii="宋体" w:hAnsi="宋体"/>
                      <w:sz w:val="20"/>
                      <w:szCs w:val="20"/>
                    </w:rPr>
                    <w:t>14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929C">
                  <w:pPr>
                    <w:widowControl/>
                    <w:jc w:val="left"/>
                    <w:rPr>
                      <w:rFonts w:hint="eastAsia" w:ascii="宋体" w:hAnsi="宋体" w:eastAsia="宋体" w:cs="Times New Roman"/>
                      <w:kern w:val="2"/>
                      <w:sz w:val="20"/>
                      <w:szCs w:val="20"/>
                      <w:lang w:val="en-US" w:eastAsia="zh-CN" w:bidi="ar-SA"/>
                    </w:rPr>
                  </w:pPr>
                  <w:r>
                    <w:rPr>
                      <w:rFonts w:hint="eastAsia" w:ascii="宋体" w:hAnsi="宋体"/>
                      <w:color w:val="000000"/>
                      <w:kern w:val="0"/>
                      <w:sz w:val="20"/>
                      <w:szCs w:val="20"/>
                    </w:rPr>
                    <w:t>250402046-抗肝细胞溶质抗原I型抗体测定(LC-1)</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46E2">
                  <w:pPr>
                    <w:jc w:val="center"/>
                    <w:rPr>
                      <w:rFonts w:ascii="宋体" w:hAnsi="宋体"/>
                      <w:sz w:val="20"/>
                      <w:szCs w:val="20"/>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F504">
                  <w:pPr>
                    <w:widowControl/>
                    <w:jc w:val="center"/>
                    <w:rPr>
                      <w:rFonts w:ascii="宋体" w:hAnsi="宋体"/>
                      <w:kern w:val="0"/>
                      <w:sz w:val="20"/>
                      <w:szCs w:val="20"/>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B74671">
                  <w:pPr>
                    <w:widowControl/>
                    <w:jc w:val="left"/>
                    <w:rPr>
                      <w:rFonts w:ascii="宋体" w:hAnsi="宋体"/>
                      <w:kern w:val="0"/>
                      <w:sz w:val="20"/>
                      <w:szCs w:val="20"/>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9F00">
                  <w:pPr>
                    <w:widowControl/>
                    <w:jc w:val="center"/>
                    <w:rPr>
                      <w:rFonts w:ascii="宋体" w:hAnsi="宋体"/>
                      <w:kern w:val="0"/>
                      <w:sz w:val="20"/>
                      <w:szCs w:val="20"/>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768B7">
                  <w:pPr>
                    <w:widowControl/>
                    <w:jc w:val="center"/>
                    <w:rPr>
                      <w:rFonts w:ascii="宋体" w:hAnsi="宋体"/>
                      <w:kern w:val="0"/>
                      <w:sz w:val="20"/>
                      <w:szCs w:val="20"/>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41886">
                  <w:pPr>
                    <w:widowControl/>
                    <w:jc w:val="center"/>
                    <w:rPr>
                      <w:rFonts w:ascii="宋体" w:hAnsi="宋体"/>
                      <w:sz w:val="20"/>
                      <w:szCs w:val="20"/>
                      <w:shd w:val="clear" w:color="auto" w:fill="FFFFFF"/>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DC9C">
                  <w:pPr>
                    <w:widowControl/>
                    <w:jc w:val="center"/>
                    <w:rPr>
                      <w:rFonts w:ascii="宋体" w:hAnsi="宋体"/>
                      <w:kern w:val="0"/>
                      <w:sz w:val="20"/>
                      <w:szCs w:val="20"/>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F1E2F">
                  <w:pPr>
                    <w:widowControl/>
                    <w:jc w:val="center"/>
                    <w:rPr>
                      <w:rFonts w:ascii="宋体" w:hAnsi="宋体"/>
                      <w:kern w:val="0"/>
                      <w:sz w:val="20"/>
                      <w:szCs w:val="20"/>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6176E">
                  <w:pPr>
                    <w:widowControl/>
                    <w:jc w:val="center"/>
                    <w:rPr>
                      <w:rFonts w:ascii="宋体" w:hAnsi="宋体"/>
                      <w:kern w:val="0"/>
                      <w:sz w:val="20"/>
                      <w:szCs w:val="20"/>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FCF1">
                  <w:pPr>
                    <w:widowControl/>
                    <w:jc w:val="center"/>
                    <w:rPr>
                      <w:rFonts w:ascii="宋体" w:hAnsi="宋体"/>
                      <w:kern w:val="0"/>
                      <w:sz w:val="20"/>
                      <w:szCs w:val="20"/>
                    </w:rPr>
                  </w:pPr>
                </w:p>
              </w:tc>
            </w:tr>
            <w:tr w14:paraId="04C1ADE5">
              <w:tblPrEx>
                <w:tblCellMar>
                  <w:top w:w="0" w:type="dxa"/>
                  <w:left w:w="108" w:type="dxa"/>
                  <w:bottom w:w="0" w:type="dxa"/>
                  <w:right w:w="108" w:type="dxa"/>
                </w:tblCellMar>
              </w:tblPrEx>
              <w:trPr>
                <w:trHeight w:val="78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88C6">
                  <w:pPr>
                    <w:jc w:val="center"/>
                    <w:rPr>
                      <w:rFonts w:ascii="宋体" w:hAnsi="宋体" w:eastAsia="宋体" w:cs="Times New Roman"/>
                      <w:kern w:val="2"/>
                      <w:sz w:val="20"/>
                      <w:szCs w:val="20"/>
                      <w:lang w:val="en-US" w:eastAsia="zh-CN" w:bidi="ar-SA"/>
                    </w:rPr>
                  </w:pPr>
                  <w:r>
                    <w:rPr>
                      <w:rFonts w:hint="eastAsia" w:ascii="宋体" w:hAnsi="宋体"/>
                      <w:sz w:val="20"/>
                      <w:szCs w:val="20"/>
                    </w:rPr>
                    <w:t>15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E363A">
                  <w:pPr>
                    <w:widowControl/>
                    <w:jc w:val="left"/>
                    <w:rPr>
                      <w:rFonts w:hint="eastAsia" w:ascii="宋体" w:hAnsi="宋体" w:eastAsia="宋体" w:cs="Times New Roman"/>
                      <w:kern w:val="2"/>
                      <w:sz w:val="20"/>
                      <w:szCs w:val="20"/>
                      <w:lang w:val="en-US" w:eastAsia="zh-CN" w:bidi="ar-SA"/>
                    </w:rPr>
                  </w:pPr>
                  <w:r>
                    <w:rPr>
                      <w:rFonts w:hint="eastAsia" w:ascii="宋体" w:hAnsi="宋体"/>
                      <w:color w:val="000000"/>
                      <w:kern w:val="0"/>
                      <w:sz w:val="20"/>
                      <w:szCs w:val="20"/>
                    </w:rPr>
                    <w:t>250402039-抗可溶性肝抗原/肝-胰抗原抗体(SLA/LP)测定</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5639">
                  <w:pPr>
                    <w:jc w:val="center"/>
                    <w:rPr>
                      <w:rFonts w:ascii="宋体" w:hAnsi="宋体"/>
                      <w:sz w:val="20"/>
                      <w:szCs w:val="20"/>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41BD">
                  <w:pPr>
                    <w:widowControl/>
                    <w:jc w:val="center"/>
                    <w:rPr>
                      <w:rFonts w:ascii="宋体" w:hAnsi="宋体"/>
                      <w:kern w:val="0"/>
                      <w:sz w:val="20"/>
                      <w:szCs w:val="20"/>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9F3F20">
                  <w:pPr>
                    <w:widowControl/>
                    <w:jc w:val="left"/>
                    <w:rPr>
                      <w:rFonts w:ascii="宋体" w:hAnsi="宋体"/>
                      <w:kern w:val="0"/>
                      <w:sz w:val="20"/>
                      <w:szCs w:val="20"/>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5E32">
                  <w:pPr>
                    <w:widowControl/>
                    <w:jc w:val="center"/>
                    <w:rPr>
                      <w:rFonts w:ascii="宋体" w:hAnsi="宋体"/>
                      <w:kern w:val="0"/>
                      <w:sz w:val="20"/>
                      <w:szCs w:val="20"/>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1E2DD">
                  <w:pPr>
                    <w:widowControl/>
                    <w:jc w:val="center"/>
                    <w:rPr>
                      <w:rFonts w:ascii="宋体" w:hAnsi="宋体"/>
                      <w:sz w:val="20"/>
                      <w:szCs w:val="20"/>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33A47">
                  <w:pPr>
                    <w:widowControl/>
                    <w:jc w:val="center"/>
                    <w:rPr>
                      <w:rFonts w:ascii="宋体" w:hAnsi="宋体"/>
                      <w:sz w:val="20"/>
                      <w:szCs w:val="20"/>
                      <w:shd w:val="clear" w:color="auto" w:fill="FFFFFF"/>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CAEC">
                  <w:pPr>
                    <w:widowControl/>
                    <w:jc w:val="center"/>
                    <w:rPr>
                      <w:rFonts w:ascii="宋体" w:hAnsi="宋体"/>
                      <w:kern w:val="0"/>
                      <w:sz w:val="20"/>
                      <w:szCs w:val="20"/>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909DB">
                  <w:pPr>
                    <w:widowControl/>
                    <w:jc w:val="center"/>
                    <w:rPr>
                      <w:rFonts w:ascii="宋体" w:hAnsi="宋体"/>
                      <w:kern w:val="0"/>
                      <w:sz w:val="20"/>
                      <w:szCs w:val="20"/>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9ED14">
                  <w:pPr>
                    <w:widowControl/>
                    <w:jc w:val="center"/>
                    <w:rPr>
                      <w:rFonts w:ascii="宋体" w:hAnsi="宋体"/>
                      <w:kern w:val="0"/>
                      <w:sz w:val="20"/>
                      <w:szCs w:val="20"/>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2FA2">
                  <w:pPr>
                    <w:widowControl/>
                    <w:jc w:val="center"/>
                    <w:rPr>
                      <w:rFonts w:ascii="宋体" w:hAnsi="宋体"/>
                      <w:kern w:val="0"/>
                      <w:sz w:val="20"/>
                      <w:szCs w:val="20"/>
                    </w:rPr>
                  </w:pPr>
                </w:p>
              </w:tc>
            </w:tr>
            <w:tr w14:paraId="6E7FECDD">
              <w:tblPrEx>
                <w:tblCellMar>
                  <w:top w:w="0" w:type="dxa"/>
                  <w:left w:w="108" w:type="dxa"/>
                  <w:bottom w:w="0" w:type="dxa"/>
                  <w:right w:w="108" w:type="dxa"/>
                </w:tblCellMar>
              </w:tblPrEx>
              <w:trPr>
                <w:trHeight w:val="701"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0C7EE">
                  <w:pPr>
                    <w:jc w:val="center"/>
                    <w:rPr>
                      <w:rFonts w:ascii="宋体" w:hAnsi="宋体" w:eastAsia="宋体" w:cs="Times New Roman"/>
                      <w:kern w:val="2"/>
                      <w:sz w:val="20"/>
                      <w:szCs w:val="20"/>
                      <w:lang w:val="en-US" w:eastAsia="zh-CN" w:bidi="ar-SA"/>
                    </w:rPr>
                  </w:pPr>
                  <w:r>
                    <w:rPr>
                      <w:rFonts w:hint="eastAsia" w:ascii="宋体" w:hAnsi="宋体"/>
                      <w:sz w:val="20"/>
                      <w:szCs w:val="20"/>
                    </w:rPr>
                    <w:t>16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53559">
                  <w:pPr>
                    <w:widowControl/>
                    <w:jc w:val="left"/>
                    <w:rPr>
                      <w:rFonts w:hint="eastAsia" w:ascii="宋体" w:hAnsi="宋体" w:eastAsia="宋体" w:cs="Times New Roman"/>
                      <w:kern w:val="2"/>
                      <w:sz w:val="20"/>
                      <w:szCs w:val="20"/>
                      <w:lang w:val="en-US" w:eastAsia="zh-CN" w:bidi="ar-SA"/>
                    </w:rPr>
                  </w:pPr>
                  <w:r>
                    <w:rPr>
                      <w:rFonts w:hint="eastAsia" w:ascii="宋体" w:hAnsi="宋体"/>
                      <w:color w:val="000000"/>
                      <w:kern w:val="0"/>
                      <w:sz w:val="20"/>
                      <w:szCs w:val="20"/>
                    </w:rPr>
                    <w:t>250402056S-抗sp100抗体</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D369C">
                  <w:pPr>
                    <w:jc w:val="center"/>
                    <w:rPr>
                      <w:rFonts w:ascii="宋体" w:hAnsi="宋体"/>
                      <w:sz w:val="20"/>
                      <w:szCs w:val="20"/>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DD0AC">
                  <w:pPr>
                    <w:widowControl/>
                    <w:jc w:val="center"/>
                    <w:rPr>
                      <w:rFonts w:ascii="宋体" w:hAnsi="宋体"/>
                      <w:kern w:val="0"/>
                      <w:sz w:val="20"/>
                      <w:szCs w:val="20"/>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8E9F43">
                  <w:pPr>
                    <w:widowControl/>
                    <w:jc w:val="left"/>
                    <w:rPr>
                      <w:rFonts w:ascii="宋体" w:hAnsi="宋体"/>
                      <w:sz w:val="20"/>
                      <w:szCs w:val="20"/>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F19E7">
                  <w:pPr>
                    <w:widowControl/>
                    <w:jc w:val="center"/>
                    <w:rPr>
                      <w:rFonts w:ascii="宋体" w:hAnsi="宋体"/>
                      <w:kern w:val="0"/>
                      <w:sz w:val="20"/>
                      <w:szCs w:val="20"/>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51BC5">
                  <w:pPr>
                    <w:widowControl/>
                    <w:jc w:val="center"/>
                    <w:rPr>
                      <w:rFonts w:ascii="宋体" w:hAnsi="宋体"/>
                      <w:sz w:val="20"/>
                      <w:szCs w:val="20"/>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6A23">
                  <w:pPr>
                    <w:widowControl/>
                    <w:jc w:val="center"/>
                    <w:rPr>
                      <w:rFonts w:ascii="宋体" w:hAnsi="宋体"/>
                      <w:sz w:val="20"/>
                      <w:szCs w:val="20"/>
                      <w:shd w:val="clear" w:color="auto" w:fill="FFFFFF"/>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5703">
                  <w:pPr>
                    <w:widowControl/>
                    <w:jc w:val="center"/>
                    <w:rPr>
                      <w:rFonts w:ascii="宋体" w:hAnsi="宋体"/>
                      <w:kern w:val="0"/>
                      <w:sz w:val="20"/>
                      <w:szCs w:val="20"/>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325A">
                  <w:pPr>
                    <w:widowControl/>
                    <w:jc w:val="center"/>
                    <w:rPr>
                      <w:rFonts w:ascii="宋体" w:hAnsi="宋体"/>
                      <w:kern w:val="0"/>
                      <w:sz w:val="20"/>
                      <w:szCs w:val="20"/>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31D43">
                  <w:pPr>
                    <w:widowControl/>
                    <w:jc w:val="center"/>
                    <w:rPr>
                      <w:rFonts w:ascii="宋体" w:hAnsi="宋体"/>
                      <w:kern w:val="0"/>
                      <w:sz w:val="20"/>
                      <w:szCs w:val="20"/>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F5D7">
                  <w:pPr>
                    <w:widowControl/>
                    <w:jc w:val="center"/>
                    <w:rPr>
                      <w:rFonts w:ascii="宋体" w:hAnsi="宋体"/>
                      <w:kern w:val="0"/>
                      <w:sz w:val="20"/>
                      <w:szCs w:val="20"/>
                    </w:rPr>
                  </w:pPr>
                </w:p>
              </w:tc>
            </w:tr>
            <w:tr w14:paraId="2063C723">
              <w:tblPrEx>
                <w:tblCellMar>
                  <w:top w:w="0" w:type="dxa"/>
                  <w:left w:w="108" w:type="dxa"/>
                  <w:bottom w:w="0" w:type="dxa"/>
                  <w:right w:w="108" w:type="dxa"/>
                </w:tblCellMar>
              </w:tblPrEx>
              <w:trPr>
                <w:trHeight w:val="701"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80D4">
                  <w:pPr>
                    <w:jc w:val="center"/>
                    <w:rPr>
                      <w:rFonts w:ascii="宋体" w:hAnsi="宋体" w:eastAsia="宋体" w:cs="Times New Roman"/>
                      <w:kern w:val="2"/>
                      <w:sz w:val="20"/>
                      <w:szCs w:val="20"/>
                      <w:lang w:val="en-US" w:eastAsia="zh-CN" w:bidi="ar-SA"/>
                    </w:rPr>
                  </w:pPr>
                  <w:r>
                    <w:rPr>
                      <w:rFonts w:hint="eastAsia" w:ascii="宋体" w:hAnsi="宋体"/>
                      <w:sz w:val="20"/>
                      <w:szCs w:val="20"/>
                    </w:rPr>
                    <w:t>17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4E1A">
                  <w:pPr>
                    <w:widowControl/>
                    <w:jc w:val="left"/>
                    <w:rPr>
                      <w:rFonts w:hint="eastAsia" w:ascii="宋体" w:hAnsi="宋体" w:eastAsia="宋体" w:cs="Times New Roman"/>
                      <w:kern w:val="2"/>
                      <w:sz w:val="20"/>
                      <w:szCs w:val="20"/>
                      <w:lang w:val="en-US" w:eastAsia="zh-CN" w:bidi="ar-SA"/>
                    </w:rPr>
                  </w:pPr>
                  <w:r>
                    <w:rPr>
                      <w:rFonts w:hint="eastAsia" w:ascii="宋体" w:hAnsi="宋体"/>
                      <w:color w:val="000000"/>
                      <w:kern w:val="0"/>
                      <w:sz w:val="20"/>
                      <w:szCs w:val="20"/>
                    </w:rPr>
                    <w:t>250402057S抗gp210抗体</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53471">
                  <w:pPr>
                    <w:jc w:val="center"/>
                    <w:rPr>
                      <w:rFonts w:ascii="宋体" w:hAnsi="宋体"/>
                      <w:sz w:val="20"/>
                      <w:szCs w:val="20"/>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7ED5">
                  <w:pPr>
                    <w:widowControl/>
                    <w:jc w:val="center"/>
                    <w:rPr>
                      <w:rFonts w:ascii="宋体" w:hAnsi="宋体"/>
                      <w:kern w:val="0"/>
                      <w:sz w:val="20"/>
                      <w:szCs w:val="20"/>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8AFD39">
                  <w:pPr>
                    <w:widowControl/>
                    <w:jc w:val="left"/>
                    <w:rPr>
                      <w:rFonts w:ascii="宋体" w:hAnsi="宋体"/>
                      <w:sz w:val="20"/>
                      <w:szCs w:val="20"/>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BD91">
                  <w:pPr>
                    <w:widowControl/>
                    <w:jc w:val="center"/>
                    <w:rPr>
                      <w:rFonts w:ascii="宋体" w:hAnsi="宋体"/>
                      <w:kern w:val="0"/>
                      <w:sz w:val="20"/>
                      <w:szCs w:val="20"/>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1E39">
                  <w:pPr>
                    <w:widowControl/>
                    <w:jc w:val="left"/>
                    <w:rPr>
                      <w:rFonts w:ascii="宋体" w:hAnsi="宋体"/>
                      <w:sz w:val="20"/>
                      <w:szCs w:val="20"/>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7E30">
                  <w:pPr>
                    <w:widowControl/>
                    <w:jc w:val="center"/>
                    <w:rPr>
                      <w:rFonts w:ascii="宋体" w:hAnsi="宋体"/>
                      <w:sz w:val="20"/>
                      <w:szCs w:val="20"/>
                      <w:shd w:val="clear" w:color="auto" w:fill="FFFFFF"/>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23726">
                  <w:pPr>
                    <w:widowControl/>
                    <w:jc w:val="center"/>
                    <w:rPr>
                      <w:rFonts w:ascii="宋体" w:hAnsi="宋体"/>
                      <w:kern w:val="0"/>
                      <w:sz w:val="20"/>
                      <w:szCs w:val="20"/>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7B05">
                  <w:pPr>
                    <w:widowControl/>
                    <w:jc w:val="center"/>
                    <w:rPr>
                      <w:rFonts w:ascii="宋体" w:hAnsi="宋体"/>
                      <w:kern w:val="0"/>
                      <w:sz w:val="20"/>
                      <w:szCs w:val="20"/>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893A">
                  <w:pPr>
                    <w:widowControl/>
                    <w:jc w:val="center"/>
                    <w:rPr>
                      <w:rFonts w:ascii="宋体" w:hAnsi="宋体"/>
                      <w:kern w:val="0"/>
                      <w:sz w:val="20"/>
                      <w:szCs w:val="20"/>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C8593">
                  <w:pPr>
                    <w:widowControl/>
                    <w:jc w:val="center"/>
                    <w:rPr>
                      <w:rFonts w:ascii="宋体" w:hAnsi="宋体"/>
                      <w:kern w:val="0"/>
                      <w:sz w:val="20"/>
                      <w:szCs w:val="20"/>
                    </w:rPr>
                  </w:pPr>
                </w:p>
              </w:tc>
            </w:tr>
            <w:tr w14:paraId="1B553F8E">
              <w:tblPrEx>
                <w:tblCellMar>
                  <w:top w:w="0" w:type="dxa"/>
                  <w:left w:w="108" w:type="dxa"/>
                  <w:bottom w:w="0" w:type="dxa"/>
                  <w:right w:w="108" w:type="dxa"/>
                </w:tblCellMar>
              </w:tblPrEx>
              <w:trPr>
                <w:trHeight w:val="851"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F7A58">
                  <w:pPr>
                    <w:jc w:val="center"/>
                    <w:rPr>
                      <w:rFonts w:ascii="宋体" w:hAnsi="宋体" w:eastAsia="宋体" w:cs="Times New Roman"/>
                      <w:kern w:val="2"/>
                      <w:sz w:val="20"/>
                      <w:szCs w:val="20"/>
                      <w:lang w:val="en-US" w:eastAsia="zh-CN" w:bidi="ar-SA"/>
                    </w:rPr>
                  </w:pPr>
                  <w:r>
                    <w:rPr>
                      <w:rFonts w:hint="eastAsia" w:ascii="宋体" w:hAnsi="宋体"/>
                      <w:sz w:val="20"/>
                      <w:szCs w:val="20"/>
                    </w:rPr>
                    <w:t>18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3B28">
                  <w:pPr>
                    <w:widowControl/>
                    <w:jc w:val="left"/>
                    <w:rPr>
                      <w:rFonts w:hint="eastAsia" w:ascii="宋体" w:hAnsi="宋体" w:eastAsia="宋体" w:cs="Times New Roman"/>
                      <w:kern w:val="2"/>
                      <w:sz w:val="20"/>
                      <w:szCs w:val="20"/>
                      <w:lang w:val="en-US" w:eastAsia="zh-CN" w:bidi="ar-SA"/>
                    </w:rPr>
                  </w:pPr>
                  <w:r>
                    <w:rPr>
                      <w:rFonts w:hint="eastAsia" w:ascii="宋体" w:hAnsi="宋体"/>
                      <w:color w:val="000000"/>
                      <w:kern w:val="0"/>
                      <w:sz w:val="20"/>
                      <w:szCs w:val="20"/>
                    </w:rPr>
                    <w:t>250402041-2-抗环瓜氨酸肽抗体(抗CCP抗体)测定-化学发光法</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4B48">
                  <w:pPr>
                    <w:jc w:val="center"/>
                    <w:rPr>
                      <w:rFonts w:ascii="宋体" w:hAnsi="宋体"/>
                      <w:sz w:val="20"/>
                      <w:szCs w:val="20"/>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2B291">
                  <w:pPr>
                    <w:widowControl/>
                    <w:jc w:val="center"/>
                    <w:rPr>
                      <w:rFonts w:ascii="宋体" w:hAnsi="宋体"/>
                      <w:kern w:val="0"/>
                      <w:sz w:val="20"/>
                      <w:szCs w:val="20"/>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AEC8C5">
                  <w:pPr>
                    <w:widowControl/>
                    <w:jc w:val="left"/>
                    <w:rPr>
                      <w:rFonts w:ascii="宋体" w:hAnsi="宋体"/>
                      <w:sz w:val="20"/>
                      <w:szCs w:val="20"/>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ADD64">
                  <w:pPr>
                    <w:widowControl/>
                    <w:jc w:val="center"/>
                    <w:rPr>
                      <w:rFonts w:ascii="宋体" w:hAnsi="宋体"/>
                      <w:kern w:val="0"/>
                      <w:sz w:val="20"/>
                      <w:szCs w:val="20"/>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ACD0">
                  <w:pPr>
                    <w:widowControl/>
                    <w:jc w:val="center"/>
                    <w:rPr>
                      <w:rFonts w:ascii="宋体" w:hAnsi="宋体"/>
                      <w:sz w:val="20"/>
                      <w:szCs w:val="20"/>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31CEF">
                  <w:pPr>
                    <w:widowControl/>
                    <w:jc w:val="center"/>
                    <w:rPr>
                      <w:rFonts w:ascii="宋体" w:hAnsi="宋体"/>
                      <w:sz w:val="20"/>
                      <w:szCs w:val="20"/>
                      <w:shd w:val="clear" w:color="auto" w:fill="FFFFFF"/>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1B7F">
                  <w:pPr>
                    <w:widowControl/>
                    <w:jc w:val="center"/>
                    <w:rPr>
                      <w:rFonts w:ascii="宋体" w:hAnsi="宋体"/>
                      <w:kern w:val="0"/>
                      <w:sz w:val="20"/>
                      <w:szCs w:val="20"/>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2803D">
                  <w:pPr>
                    <w:widowControl/>
                    <w:jc w:val="center"/>
                    <w:rPr>
                      <w:rFonts w:ascii="宋体" w:hAnsi="宋体"/>
                      <w:kern w:val="0"/>
                      <w:sz w:val="20"/>
                      <w:szCs w:val="20"/>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C677F">
                  <w:pPr>
                    <w:widowControl/>
                    <w:jc w:val="center"/>
                    <w:rPr>
                      <w:rFonts w:ascii="宋体" w:hAnsi="宋体"/>
                      <w:kern w:val="0"/>
                      <w:sz w:val="20"/>
                      <w:szCs w:val="20"/>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92A35">
                  <w:pPr>
                    <w:widowControl/>
                    <w:jc w:val="center"/>
                    <w:rPr>
                      <w:rFonts w:ascii="宋体" w:hAnsi="宋体"/>
                      <w:kern w:val="0"/>
                      <w:sz w:val="20"/>
                      <w:szCs w:val="20"/>
                    </w:rPr>
                  </w:pPr>
                </w:p>
              </w:tc>
            </w:tr>
            <w:tr w14:paraId="4FBB500F">
              <w:tblPrEx>
                <w:tblCellMar>
                  <w:top w:w="0" w:type="dxa"/>
                  <w:left w:w="108" w:type="dxa"/>
                  <w:bottom w:w="0" w:type="dxa"/>
                  <w:right w:w="108" w:type="dxa"/>
                </w:tblCellMar>
              </w:tblPrEx>
              <w:trPr>
                <w:trHeight w:val="751"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727B">
                  <w:pPr>
                    <w:jc w:val="center"/>
                    <w:rPr>
                      <w:rFonts w:ascii="宋体" w:hAnsi="宋体" w:eastAsia="宋体" w:cs="Times New Roman"/>
                      <w:kern w:val="2"/>
                      <w:sz w:val="20"/>
                      <w:szCs w:val="20"/>
                      <w:lang w:val="en-US" w:eastAsia="zh-CN" w:bidi="ar-SA"/>
                    </w:rPr>
                  </w:pPr>
                  <w:r>
                    <w:rPr>
                      <w:rFonts w:hint="eastAsia" w:ascii="宋体" w:hAnsi="宋体"/>
                      <w:sz w:val="20"/>
                      <w:szCs w:val="20"/>
                    </w:rPr>
                    <w:t>19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AF13">
                  <w:pPr>
                    <w:widowControl/>
                    <w:jc w:val="left"/>
                    <w:rPr>
                      <w:rFonts w:hint="eastAsia" w:ascii="宋体" w:hAnsi="宋体" w:eastAsia="宋体" w:cs="Times New Roman"/>
                      <w:kern w:val="2"/>
                      <w:sz w:val="20"/>
                      <w:szCs w:val="20"/>
                      <w:lang w:val="en-US" w:eastAsia="zh-CN" w:bidi="ar-SA"/>
                    </w:rPr>
                  </w:pPr>
                  <w:r>
                    <w:rPr>
                      <w:rFonts w:hint="eastAsia" w:ascii="宋体" w:hAnsi="宋体"/>
                      <w:color w:val="000000"/>
                      <w:kern w:val="0"/>
                      <w:sz w:val="20"/>
                      <w:szCs w:val="20"/>
                    </w:rPr>
                    <w:t>250402061S-补体C1q复合物抗体定量检测</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D441">
                  <w:pPr>
                    <w:jc w:val="center"/>
                    <w:rPr>
                      <w:rFonts w:ascii="宋体" w:hAnsi="宋体"/>
                      <w:sz w:val="20"/>
                      <w:szCs w:val="20"/>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E9C1">
                  <w:pPr>
                    <w:widowControl/>
                    <w:jc w:val="center"/>
                    <w:rPr>
                      <w:rFonts w:ascii="宋体" w:hAnsi="宋体"/>
                      <w:kern w:val="0"/>
                      <w:sz w:val="20"/>
                      <w:szCs w:val="20"/>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BF1EB6">
                  <w:pPr>
                    <w:widowControl/>
                    <w:jc w:val="left"/>
                    <w:rPr>
                      <w:rFonts w:ascii="宋体" w:hAnsi="宋体"/>
                      <w:sz w:val="20"/>
                      <w:szCs w:val="20"/>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B760D">
                  <w:pPr>
                    <w:widowControl/>
                    <w:jc w:val="center"/>
                    <w:rPr>
                      <w:rFonts w:ascii="宋体" w:hAnsi="宋体"/>
                      <w:kern w:val="0"/>
                      <w:sz w:val="20"/>
                      <w:szCs w:val="20"/>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7029C">
                  <w:pPr>
                    <w:widowControl/>
                    <w:jc w:val="left"/>
                    <w:rPr>
                      <w:rFonts w:ascii="宋体" w:hAnsi="宋体"/>
                      <w:sz w:val="20"/>
                      <w:szCs w:val="20"/>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E47F3">
                  <w:pPr>
                    <w:widowControl/>
                    <w:jc w:val="center"/>
                    <w:rPr>
                      <w:rFonts w:ascii="宋体" w:hAnsi="宋体"/>
                      <w:sz w:val="20"/>
                      <w:szCs w:val="20"/>
                      <w:shd w:val="clear" w:color="auto" w:fill="FFFFFF"/>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026A">
                  <w:pPr>
                    <w:widowControl/>
                    <w:jc w:val="center"/>
                    <w:rPr>
                      <w:rFonts w:ascii="宋体" w:hAnsi="宋体"/>
                      <w:kern w:val="0"/>
                      <w:sz w:val="20"/>
                      <w:szCs w:val="20"/>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0FAD">
                  <w:pPr>
                    <w:widowControl/>
                    <w:jc w:val="center"/>
                    <w:rPr>
                      <w:rFonts w:ascii="宋体" w:hAnsi="宋体"/>
                      <w:kern w:val="0"/>
                      <w:sz w:val="20"/>
                      <w:szCs w:val="20"/>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38302">
                  <w:pPr>
                    <w:widowControl/>
                    <w:jc w:val="center"/>
                    <w:rPr>
                      <w:rFonts w:ascii="宋体" w:hAnsi="宋体"/>
                      <w:kern w:val="0"/>
                      <w:sz w:val="20"/>
                      <w:szCs w:val="20"/>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810C">
                  <w:pPr>
                    <w:widowControl/>
                    <w:jc w:val="center"/>
                    <w:rPr>
                      <w:rFonts w:ascii="宋体" w:hAnsi="宋体"/>
                      <w:kern w:val="0"/>
                      <w:sz w:val="20"/>
                      <w:szCs w:val="20"/>
                    </w:rPr>
                  </w:pPr>
                </w:p>
              </w:tc>
            </w:tr>
            <w:tr w14:paraId="74B91DAD">
              <w:tblPrEx>
                <w:tblCellMar>
                  <w:top w:w="0" w:type="dxa"/>
                  <w:left w:w="108" w:type="dxa"/>
                  <w:bottom w:w="0" w:type="dxa"/>
                  <w:right w:w="108" w:type="dxa"/>
                </w:tblCellMar>
              </w:tblPrEx>
              <w:trPr>
                <w:trHeight w:val="717"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86199">
                  <w:pPr>
                    <w:jc w:val="center"/>
                    <w:rPr>
                      <w:rFonts w:ascii="宋体" w:hAnsi="宋体" w:eastAsia="宋体" w:cs="Times New Roman"/>
                      <w:kern w:val="2"/>
                      <w:sz w:val="20"/>
                      <w:szCs w:val="20"/>
                      <w:lang w:val="en-US" w:eastAsia="zh-CN" w:bidi="ar-SA"/>
                    </w:rPr>
                  </w:pPr>
                  <w:r>
                    <w:rPr>
                      <w:rFonts w:hint="eastAsia" w:ascii="宋体" w:hAnsi="宋体"/>
                      <w:sz w:val="20"/>
                      <w:szCs w:val="20"/>
                    </w:rPr>
                    <w:t>20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top"/>
                </w:tcPr>
                <w:p w14:paraId="417BB7C2">
                  <w:pPr>
                    <w:spacing w:line="440" w:lineRule="exact"/>
                    <w:rPr>
                      <w:rFonts w:hint="eastAsia" w:ascii="宋体" w:hAnsi="宋体" w:eastAsia="宋体" w:cs="Times New Roman"/>
                      <w:kern w:val="2"/>
                      <w:sz w:val="20"/>
                      <w:szCs w:val="20"/>
                      <w:lang w:val="en-US" w:eastAsia="zh-CN" w:bidi="ar-SA"/>
                    </w:rPr>
                  </w:pPr>
                  <w:r>
                    <w:rPr>
                      <w:rFonts w:hint="eastAsia" w:ascii="宋体" w:hAnsi="宋体"/>
                      <w:sz w:val="20"/>
                      <w:szCs w:val="20"/>
                    </w:rPr>
                    <w:t>250404033N</w:t>
                  </w:r>
                  <w:r>
                    <w:rPr>
                      <w:rFonts w:hint="eastAsia" w:ascii="宋体" w:hAnsi="宋体"/>
                      <w:sz w:val="20"/>
                      <w:szCs w:val="20"/>
                      <w:lang w:val="en-US" w:eastAsia="zh-CN"/>
                    </w:rPr>
                    <w:t>-</w:t>
                  </w:r>
                  <w:r>
                    <w:rPr>
                      <w:rFonts w:hint="eastAsia" w:ascii="宋体" w:hAnsi="宋体"/>
                      <w:sz w:val="20"/>
                      <w:szCs w:val="20"/>
                    </w:rPr>
                    <w:t>涎液化糖链抗原（</w:t>
                  </w:r>
                  <w:r>
                    <w:rPr>
                      <w:rFonts w:ascii="宋体" w:hAnsi="宋体"/>
                      <w:sz w:val="20"/>
                      <w:szCs w:val="20"/>
                    </w:rPr>
                    <w:t>KL-6</w:t>
                  </w:r>
                  <w:r>
                    <w:rPr>
                      <w:rFonts w:hint="eastAsia" w:ascii="宋体" w:hAnsi="宋体"/>
                      <w:sz w:val="20"/>
                      <w:szCs w:val="20"/>
                    </w:rPr>
                    <w:t>）检测</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FF39A">
                  <w:pPr>
                    <w:jc w:val="center"/>
                    <w:rPr>
                      <w:rFonts w:ascii="宋体" w:hAnsi="宋体"/>
                      <w:sz w:val="20"/>
                      <w:szCs w:val="20"/>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A738">
                  <w:pPr>
                    <w:widowControl/>
                    <w:jc w:val="center"/>
                    <w:rPr>
                      <w:rFonts w:ascii="宋体" w:hAnsi="宋体"/>
                      <w:kern w:val="0"/>
                      <w:sz w:val="20"/>
                      <w:szCs w:val="20"/>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BD5798">
                  <w:pPr>
                    <w:widowControl/>
                    <w:jc w:val="left"/>
                    <w:rPr>
                      <w:rFonts w:ascii="宋体" w:hAnsi="宋体"/>
                      <w:sz w:val="20"/>
                      <w:szCs w:val="20"/>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03080">
                  <w:pPr>
                    <w:widowControl/>
                    <w:jc w:val="center"/>
                    <w:rPr>
                      <w:rFonts w:ascii="宋体" w:hAnsi="宋体"/>
                      <w:kern w:val="0"/>
                      <w:sz w:val="20"/>
                      <w:szCs w:val="20"/>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F377">
                  <w:pPr>
                    <w:widowControl/>
                    <w:jc w:val="center"/>
                    <w:rPr>
                      <w:rFonts w:ascii="宋体" w:hAnsi="宋体"/>
                      <w:sz w:val="20"/>
                      <w:szCs w:val="20"/>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EB90">
                  <w:pPr>
                    <w:widowControl/>
                    <w:jc w:val="center"/>
                    <w:rPr>
                      <w:rFonts w:ascii="宋体" w:hAnsi="宋体"/>
                      <w:sz w:val="20"/>
                      <w:szCs w:val="20"/>
                      <w:shd w:val="clear" w:color="auto" w:fill="FFFFFF"/>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6AB5">
                  <w:pPr>
                    <w:widowControl/>
                    <w:jc w:val="center"/>
                    <w:rPr>
                      <w:rFonts w:ascii="宋体" w:hAnsi="宋体"/>
                      <w:kern w:val="0"/>
                      <w:sz w:val="20"/>
                      <w:szCs w:val="20"/>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265E">
                  <w:pPr>
                    <w:widowControl/>
                    <w:jc w:val="center"/>
                    <w:rPr>
                      <w:rFonts w:ascii="宋体" w:hAnsi="宋体"/>
                      <w:kern w:val="0"/>
                      <w:sz w:val="20"/>
                      <w:szCs w:val="20"/>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1FB96">
                  <w:pPr>
                    <w:widowControl/>
                    <w:jc w:val="center"/>
                    <w:rPr>
                      <w:rFonts w:ascii="宋体" w:hAnsi="宋体"/>
                      <w:kern w:val="0"/>
                      <w:sz w:val="20"/>
                      <w:szCs w:val="20"/>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F4064">
                  <w:pPr>
                    <w:widowControl/>
                    <w:jc w:val="center"/>
                    <w:rPr>
                      <w:rFonts w:ascii="宋体" w:hAnsi="宋体"/>
                      <w:kern w:val="0"/>
                      <w:sz w:val="20"/>
                      <w:szCs w:val="20"/>
                    </w:rPr>
                  </w:pPr>
                </w:p>
              </w:tc>
            </w:tr>
            <w:tr w14:paraId="1AD77BA0">
              <w:tblPrEx>
                <w:tblCellMar>
                  <w:top w:w="0" w:type="dxa"/>
                  <w:left w:w="108" w:type="dxa"/>
                  <w:bottom w:w="0" w:type="dxa"/>
                  <w:right w:w="108" w:type="dxa"/>
                </w:tblCellMar>
              </w:tblPrEx>
              <w:trPr>
                <w:trHeight w:val="78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0DC60">
                  <w:pPr>
                    <w:jc w:val="center"/>
                    <w:rPr>
                      <w:rFonts w:hint="default" w:ascii="宋体" w:hAnsi="宋体" w:eastAsia="宋体"/>
                      <w:sz w:val="20"/>
                      <w:szCs w:val="20"/>
                      <w:lang w:val="en-US" w:eastAsia="zh-CN"/>
                    </w:rPr>
                  </w:pPr>
                  <w:r>
                    <w:rPr>
                      <w:rFonts w:hint="eastAsia" w:ascii="宋体" w:hAnsi="宋体"/>
                      <w:sz w:val="20"/>
                      <w:szCs w:val="20"/>
                      <w:lang w:val="en-US" w:eastAsia="zh-CN"/>
                    </w:rPr>
                    <w:t>21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top"/>
                </w:tcPr>
                <w:p w14:paraId="31C2A61A">
                  <w:pPr>
                    <w:spacing w:line="440" w:lineRule="exact"/>
                    <w:rPr>
                      <w:rFonts w:hint="eastAsia" w:ascii="宋体" w:hAnsi="宋体" w:eastAsia="宋体" w:cs="Times New Roman"/>
                      <w:kern w:val="2"/>
                      <w:sz w:val="20"/>
                      <w:szCs w:val="20"/>
                      <w:lang w:val="en-US" w:eastAsia="zh-CN" w:bidi="ar-SA"/>
                    </w:rPr>
                  </w:pPr>
                  <w:r>
                    <w:rPr>
                      <w:rFonts w:hint="eastAsia" w:ascii="宋体" w:hAnsi="宋体"/>
                      <w:sz w:val="20"/>
                      <w:szCs w:val="20"/>
                    </w:rPr>
                    <w:t>250402066S</w:t>
                  </w:r>
                  <w:r>
                    <w:rPr>
                      <w:rFonts w:hint="eastAsia" w:ascii="宋体" w:hAnsi="宋体"/>
                      <w:sz w:val="20"/>
                      <w:szCs w:val="20"/>
                      <w:lang w:val="en-US" w:eastAsia="zh-CN"/>
                    </w:rPr>
                    <w:t>-</w:t>
                  </w:r>
                  <w:r>
                    <w:rPr>
                      <w:rFonts w:ascii="宋体" w:hAnsi="宋体"/>
                      <w:sz w:val="20"/>
                      <w:szCs w:val="20"/>
                    </w:rPr>
                    <w:t>抗磷脂酶A2受体抗体测定</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457F">
                  <w:pPr>
                    <w:jc w:val="center"/>
                    <w:rPr>
                      <w:rFonts w:ascii="宋体" w:hAnsi="宋体"/>
                      <w:sz w:val="20"/>
                      <w:szCs w:val="20"/>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793D4">
                  <w:pPr>
                    <w:widowControl/>
                    <w:jc w:val="center"/>
                    <w:rPr>
                      <w:rFonts w:ascii="宋体" w:hAnsi="宋体"/>
                      <w:kern w:val="0"/>
                      <w:sz w:val="20"/>
                      <w:szCs w:val="20"/>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297975">
                  <w:pPr>
                    <w:widowControl/>
                    <w:jc w:val="left"/>
                    <w:rPr>
                      <w:rFonts w:ascii="宋体" w:hAnsi="宋体"/>
                      <w:sz w:val="20"/>
                      <w:szCs w:val="20"/>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C238">
                  <w:pPr>
                    <w:widowControl/>
                    <w:jc w:val="center"/>
                    <w:rPr>
                      <w:rFonts w:ascii="宋体" w:hAnsi="宋体"/>
                      <w:kern w:val="0"/>
                      <w:sz w:val="20"/>
                      <w:szCs w:val="20"/>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BECEE">
                  <w:pPr>
                    <w:widowControl/>
                    <w:jc w:val="center"/>
                    <w:rPr>
                      <w:rFonts w:ascii="宋体" w:hAnsi="宋体"/>
                      <w:sz w:val="20"/>
                      <w:szCs w:val="20"/>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A060">
                  <w:pPr>
                    <w:widowControl/>
                    <w:jc w:val="center"/>
                    <w:rPr>
                      <w:rFonts w:ascii="宋体" w:hAnsi="宋体"/>
                      <w:sz w:val="20"/>
                      <w:szCs w:val="20"/>
                      <w:shd w:val="clear" w:color="auto" w:fill="FFFFFF"/>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0805">
                  <w:pPr>
                    <w:widowControl/>
                    <w:jc w:val="center"/>
                    <w:rPr>
                      <w:rFonts w:ascii="宋体" w:hAnsi="宋体"/>
                      <w:kern w:val="0"/>
                      <w:sz w:val="20"/>
                      <w:szCs w:val="20"/>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EFA90">
                  <w:pPr>
                    <w:widowControl/>
                    <w:jc w:val="center"/>
                    <w:rPr>
                      <w:rFonts w:ascii="宋体" w:hAnsi="宋体"/>
                      <w:kern w:val="0"/>
                      <w:sz w:val="20"/>
                      <w:szCs w:val="20"/>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FA385">
                  <w:pPr>
                    <w:widowControl/>
                    <w:jc w:val="center"/>
                    <w:rPr>
                      <w:rFonts w:ascii="宋体" w:hAnsi="宋体"/>
                      <w:kern w:val="0"/>
                      <w:sz w:val="20"/>
                      <w:szCs w:val="20"/>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9C701">
                  <w:pPr>
                    <w:widowControl/>
                    <w:jc w:val="center"/>
                    <w:rPr>
                      <w:rFonts w:ascii="宋体" w:hAnsi="宋体"/>
                      <w:kern w:val="0"/>
                      <w:sz w:val="20"/>
                      <w:szCs w:val="20"/>
                    </w:rPr>
                  </w:pPr>
                </w:p>
              </w:tc>
            </w:tr>
            <w:bookmarkEnd w:id="0"/>
          </w:tbl>
          <w:p w14:paraId="4A1CA37D">
            <w:pPr>
              <w:numPr>
                <w:ilvl w:val="0"/>
                <w:numId w:val="0"/>
              </w:numPr>
              <w:tabs>
                <w:tab w:val="left" w:pos="780"/>
              </w:tabs>
              <w:spacing w:line="360" w:lineRule="exact"/>
              <w:rPr>
                <w:rFonts w:hint="eastAsia" w:ascii="楷体_GB2312" w:hAnsi="楷体_GB2312" w:eastAsia="楷体_GB2312" w:cs="楷体_GB2312"/>
                <w:b/>
                <w:sz w:val="21"/>
                <w:szCs w:val="21"/>
                <w:u w:val="single"/>
              </w:rPr>
            </w:pPr>
          </w:p>
          <w:p w14:paraId="49F3D4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仿宋" w:hAnsi="仿宋" w:eastAsia="仿宋" w:cs="仿宋"/>
                <w:b/>
                <w:bCs/>
                <w:sz w:val="21"/>
                <w:szCs w:val="21"/>
                <w:lang w:val="en-US" w:eastAsia="zh-CN"/>
              </w:rPr>
            </w:pPr>
            <w:r>
              <w:rPr>
                <w:rFonts w:hint="eastAsia" w:ascii="仿宋" w:hAnsi="仿宋" w:eastAsia="仿宋" w:cs="仿宋"/>
                <w:b/>
                <w:bCs/>
                <w:color w:val="0000FF"/>
                <w:sz w:val="21"/>
                <w:szCs w:val="21"/>
                <w:lang w:val="en-US" w:eastAsia="zh-CN"/>
              </w:rPr>
              <w:t>备注：</w:t>
            </w:r>
            <w:r>
              <w:rPr>
                <w:rFonts w:hint="eastAsia" w:ascii="仿宋" w:hAnsi="仿宋" w:eastAsia="仿宋" w:cs="仿宋"/>
                <w:sz w:val="21"/>
                <w:szCs w:val="21"/>
                <w:lang w:val="en-US" w:eastAsia="zh-CN"/>
              </w:rPr>
              <w:t>请将常用规格型号的耗材全部报价，若型号规格过多，同一单价的择一报价。另上述项目是医院预计开展或已开展项目，供应商请根据报名产品功能如实报价即可。</w:t>
            </w:r>
          </w:p>
          <w:p w14:paraId="311782A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2、①耗材成本占收费标准的比率：（耗材成本占收费标准的比率=耗材成本/医疗服务价格*100%）。请将质控与校准成本计算在检测项目的耗材成本中</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73B8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01F325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E560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检测项目名称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10787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5EB384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医疗服务价格（元）</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2679B51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比率</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7736ACE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A9F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445703DA">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79D37364">
                  <w:pPr>
                    <w:jc w:val="center"/>
                    <w:rPr>
                      <w:rFonts w:hint="eastAsia" w:ascii="宋体" w:hAnsi="宋体" w:eastAsia="宋体" w:cs="宋体"/>
                      <w:b/>
                      <w:bCs/>
                      <w:i w:val="0"/>
                      <w:iCs w:val="0"/>
                      <w:color w:val="000000"/>
                      <w:sz w:val="22"/>
                      <w:szCs w:val="22"/>
                      <w:u w:val="none"/>
                    </w:rPr>
                  </w:pPr>
                  <w:r>
                    <w:rPr>
                      <w:rFonts w:hint="eastAsia" w:ascii="仿宋" w:hAnsi="仿宋" w:eastAsia="仿宋" w:cs="仿宋"/>
                      <w:color w:val="0000FF"/>
                      <w:kern w:val="0"/>
                      <w:sz w:val="18"/>
                      <w:szCs w:val="18"/>
                      <w:highlight w:val="none"/>
                      <w:lang w:eastAsia="zh-CN"/>
                    </w:rPr>
                    <w:t>按</w:t>
                  </w:r>
                  <w:r>
                    <w:rPr>
                      <w:rFonts w:hint="eastAsia" w:ascii="仿宋" w:hAnsi="仿宋" w:eastAsia="仿宋" w:cs="仿宋"/>
                      <w:color w:val="0000FF"/>
                      <w:kern w:val="0"/>
                      <w:sz w:val="18"/>
                      <w:szCs w:val="18"/>
                      <w:highlight w:val="yellow"/>
                      <w:lang w:eastAsia="zh-CN"/>
                    </w:rPr>
                    <w:t>检查频次</w:t>
                  </w:r>
                  <w:r>
                    <w:rPr>
                      <w:rFonts w:hint="eastAsia" w:ascii="仿宋" w:hAnsi="仿宋" w:eastAsia="仿宋" w:cs="仿宋"/>
                      <w:color w:val="0000FF"/>
                      <w:kern w:val="0"/>
                      <w:sz w:val="18"/>
                      <w:szCs w:val="18"/>
                      <w:highlight w:val="none"/>
                      <w:lang w:eastAsia="zh-CN"/>
                    </w:rPr>
                    <w:t>由</w:t>
                  </w:r>
                  <w:r>
                    <w:rPr>
                      <w:rFonts w:hint="eastAsia" w:ascii="仿宋" w:hAnsi="仿宋" w:eastAsia="仿宋" w:cs="仿宋"/>
                      <w:color w:val="0000FF"/>
                      <w:kern w:val="0"/>
                      <w:sz w:val="18"/>
                      <w:szCs w:val="18"/>
                      <w:highlight w:val="yellow"/>
                      <w:lang w:eastAsia="zh-CN"/>
                    </w:rPr>
                    <w:t>高到低</w:t>
                  </w:r>
                  <w:r>
                    <w:rPr>
                      <w:rFonts w:hint="eastAsia" w:ascii="仿宋" w:hAnsi="仿宋" w:eastAsia="仿宋" w:cs="仿宋"/>
                      <w:color w:val="0000FF"/>
                      <w:kern w:val="0"/>
                      <w:sz w:val="18"/>
                      <w:szCs w:val="18"/>
                      <w:highlight w:val="none"/>
                      <w:lang w:eastAsia="zh-CN"/>
                    </w:rPr>
                    <w:t>填写</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3415A05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6D8C38B">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97548C3">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4D630EB">
                  <w:pPr>
                    <w:jc w:val="center"/>
                    <w:rPr>
                      <w:rFonts w:hint="default" w:ascii="宋体" w:hAnsi="宋体" w:eastAsia="宋体" w:cs="宋体"/>
                      <w:b/>
                      <w:bCs/>
                      <w:i w:val="0"/>
                      <w:iCs w:val="0"/>
                      <w:color w:val="000000"/>
                      <w:sz w:val="21"/>
                      <w:szCs w:val="21"/>
                      <w:u w:val="none"/>
                      <w:lang w:val="en-US" w:eastAsia="zh-CN"/>
                    </w:rPr>
                  </w:pPr>
                </w:p>
              </w:tc>
            </w:tr>
          </w:tbl>
          <w:p w14:paraId="04DC4139">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②质控和校准成本</w:t>
            </w:r>
            <w:r>
              <w:rPr>
                <w:rFonts w:hint="eastAsia" w:ascii="仿宋" w:hAnsi="仿宋" w:eastAsia="仿宋" w:cs="Times New Roman"/>
                <w:b/>
                <w:bCs/>
                <w:color w:val="FF0000"/>
                <w:sz w:val="21"/>
                <w:szCs w:val="21"/>
                <w:lang w:val="en-US" w:eastAsia="zh-CN"/>
              </w:rPr>
              <w:t>（如有）</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53FAE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3791C7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2E450C63">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校准项目/质控项目名称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5A4008E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r>
                    <w:rPr>
                      <w:rFonts w:hint="eastAsia" w:ascii="宋体" w:hAnsi="宋体" w:cs="宋体"/>
                      <w:b/>
                      <w:bCs/>
                      <w:i w:val="0"/>
                      <w:iCs w:val="0"/>
                      <w:color w:val="000000"/>
                      <w:kern w:val="0"/>
                      <w:sz w:val="21"/>
                      <w:szCs w:val="21"/>
                      <w:u w:val="none"/>
                      <w:lang w:val="en-US" w:eastAsia="zh-CN" w:bidi="ar"/>
                    </w:rPr>
                    <w:t>/次</w:t>
                  </w:r>
                  <w:r>
                    <w:rPr>
                      <w:rFonts w:hint="eastAsia" w:ascii="宋体" w:hAnsi="宋体" w:eastAsia="宋体" w:cs="宋体"/>
                      <w:b/>
                      <w:bCs/>
                      <w:i w:val="0"/>
                      <w:iCs w:val="0"/>
                      <w:color w:val="000000"/>
                      <w:kern w:val="0"/>
                      <w:sz w:val="21"/>
                      <w:szCs w:val="21"/>
                      <w:u w:val="none"/>
                      <w:lang w:val="en-US" w:eastAsia="zh-CN" w:bidi="ar"/>
                    </w:rPr>
                    <w:t>）</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477ADE0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频次（一个月几次）</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01BE88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652C769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r>
            <w:tr w14:paraId="6ECC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6C6B798">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0F057BA0">
                  <w:pPr>
                    <w:keepNext w:val="0"/>
                    <w:keepLines w:val="0"/>
                    <w:widowControl/>
                    <w:suppressLineNumbers w:val="0"/>
                    <w:jc w:val="center"/>
                    <w:textAlignment w:val="center"/>
                    <w:rPr>
                      <w:rFonts w:hint="eastAsia"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45911479">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19A971F">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32AA5295">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FDD010C">
                  <w:pPr>
                    <w:jc w:val="center"/>
                    <w:rPr>
                      <w:rFonts w:hint="eastAsia" w:ascii="宋体" w:hAnsi="宋体" w:eastAsia="宋体" w:cs="宋体"/>
                      <w:b/>
                      <w:bCs/>
                      <w:i w:val="0"/>
                      <w:iCs w:val="0"/>
                      <w:color w:val="000000"/>
                      <w:sz w:val="21"/>
                      <w:szCs w:val="21"/>
                      <w:u w:val="none"/>
                    </w:rPr>
                  </w:pPr>
                </w:p>
              </w:tc>
            </w:tr>
            <w:tr w14:paraId="12FF8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26E156C8">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B59815">
                  <w:pPr>
                    <w:keepNext w:val="0"/>
                    <w:keepLines w:val="0"/>
                    <w:widowControl/>
                    <w:suppressLineNumbers w:val="0"/>
                    <w:jc w:val="center"/>
                    <w:textAlignment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质控</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4CABC2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71BC523">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5914FEC">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4B958AF9">
                  <w:pPr>
                    <w:jc w:val="center"/>
                    <w:rPr>
                      <w:rFonts w:hint="eastAsia" w:ascii="宋体" w:hAnsi="宋体" w:eastAsia="宋体" w:cs="宋体"/>
                      <w:b/>
                      <w:bCs/>
                      <w:i w:val="0"/>
                      <w:iCs w:val="0"/>
                      <w:color w:val="000000"/>
                      <w:sz w:val="21"/>
                      <w:szCs w:val="21"/>
                      <w:u w:val="none"/>
                    </w:rPr>
                  </w:pPr>
                </w:p>
              </w:tc>
            </w:tr>
          </w:tbl>
          <w:p w14:paraId="60318065">
            <w:pPr>
              <w:tabs>
                <w:tab w:val="left" w:pos="780"/>
              </w:tabs>
              <w:spacing w:line="360" w:lineRule="exact"/>
              <w:rPr>
                <w:rFonts w:hint="eastAsia" w:ascii="宋体" w:hAnsi="宋体"/>
                <w:b/>
                <w:bCs/>
                <w:sz w:val="24"/>
                <w:szCs w:val="24"/>
              </w:rPr>
            </w:pPr>
          </w:p>
          <w:p w14:paraId="5060125A">
            <w:pPr>
              <w:tabs>
                <w:tab w:val="left" w:pos="780"/>
              </w:tabs>
              <w:spacing w:line="360" w:lineRule="exact"/>
              <w:ind w:left="-21"/>
              <w:rPr>
                <w:rFonts w:hint="eastAsia" w:ascii="宋体" w:hAnsi="宋体" w:eastAsia="宋体"/>
                <w:b/>
                <w:bCs/>
                <w:sz w:val="24"/>
                <w:szCs w:val="24"/>
                <w:lang w:eastAsia="zh-CN"/>
              </w:rPr>
            </w:pPr>
            <w:r>
              <w:rPr>
                <w:rFonts w:hint="eastAsia" w:ascii="宋体" w:hAnsi="宋体"/>
                <w:b/>
                <w:bCs/>
                <w:sz w:val="24"/>
                <w:szCs w:val="24"/>
              </w:rPr>
              <w:t>第三部分：维修零配件报价</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78AE3B24">
            <w:pPr>
              <w:numPr>
                <w:ilvl w:val="0"/>
                <w:numId w:val="0"/>
              </w:numPr>
              <w:tabs>
                <w:tab w:val="left" w:pos="780"/>
              </w:tabs>
              <w:spacing w:line="360" w:lineRule="exact"/>
              <w:rPr>
                <w:rFonts w:hint="eastAsia" w:ascii="仿宋" w:hAnsi="仿宋" w:eastAsia="仿宋"/>
                <w:bCs/>
                <w:sz w:val="21"/>
                <w:szCs w:val="21"/>
              </w:rPr>
            </w:pPr>
            <w:r>
              <w:rPr>
                <w:rFonts w:hint="eastAsia" w:ascii="仿宋" w:hAnsi="仿宋" w:eastAsia="仿宋"/>
                <w:b/>
                <w:bCs/>
                <w:sz w:val="21"/>
                <w:szCs w:val="21"/>
                <w:lang w:val="en-US" w:eastAsia="zh-CN"/>
              </w:rPr>
              <w:t>1、</w:t>
            </w:r>
            <w:r>
              <w:rPr>
                <w:rFonts w:hint="eastAsia" w:ascii="仿宋" w:hAnsi="仿宋" w:eastAsia="仿宋"/>
                <w:b/>
                <w:bCs/>
                <w:sz w:val="21"/>
                <w:szCs w:val="21"/>
              </w:rPr>
              <w:t>维修报价表</w:t>
            </w:r>
            <w:r>
              <w:rPr>
                <w:rFonts w:hint="eastAsia" w:ascii="仿宋" w:hAnsi="仿宋" w:eastAsia="仿宋"/>
                <w:bCs/>
                <w:sz w:val="21"/>
                <w:szCs w:val="21"/>
              </w:rPr>
              <w:t>：</w:t>
            </w:r>
          </w:p>
          <w:tbl>
            <w:tblPr>
              <w:tblStyle w:val="9"/>
              <w:tblW w:w="101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888"/>
              <w:gridCol w:w="2362"/>
              <w:gridCol w:w="1000"/>
              <w:gridCol w:w="1680"/>
              <w:gridCol w:w="1133"/>
            </w:tblGrid>
            <w:tr w14:paraId="442A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61CF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81CC8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主要及消耗性配件中文名称</w:t>
                  </w: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13A16D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0872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4F99F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C7F75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92E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84C6082">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662BF7F5">
                  <w:pPr>
                    <w:jc w:val="center"/>
                    <w:rPr>
                      <w:rFonts w:hint="eastAsia" w:ascii="宋体" w:hAnsi="宋体" w:eastAsia="宋体" w:cs="宋体"/>
                      <w:b/>
                      <w:bCs/>
                      <w:i w:val="0"/>
                      <w:iCs w:val="0"/>
                      <w:color w:val="000000"/>
                      <w:sz w:val="21"/>
                      <w:szCs w:val="21"/>
                      <w:u w:val="none"/>
                    </w:rPr>
                  </w:pP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5F9E1880">
                  <w:pPr>
                    <w:jc w:val="center"/>
                    <w:rPr>
                      <w:rFonts w:hint="eastAsia" w:ascii="宋体" w:hAnsi="宋体" w:eastAsia="宋体" w:cs="宋体"/>
                      <w:b/>
                      <w:bCs/>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2233FF9">
                  <w:pPr>
                    <w:jc w:val="center"/>
                    <w:rPr>
                      <w:rFonts w:hint="eastAsia" w:ascii="宋体" w:hAnsi="宋体" w:eastAsia="宋体" w:cs="宋体"/>
                      <w:b/>
                      <w:bCs/>
                      <w:i w:val="0"/>
                      <w:iCs w:val="0"/>
                      <w:color w:val="000000"/>
                      <w:sz w:val="21"/>
                      <w:szCs w:val="21"/>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042FCF5">
                  <w:pPr>
                    <w:jc w:val="center"/>
                    <w:rPr>
                      <w:rFonts w:hint="eastAsia" w:ascii="宋体" w:hAnsi="宋体" w:eastAsia="宋体" w:cs="宋体"/>
                      <w:b/>
                      <w:bCs/>
                      <w:i w:val="0"/>
                      <w:iCs w:val="0"/>
                      <w:color w:val="000000"/>
                      <w:sz w:val="21"/>
                      <w:szCs w:val="21"/>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46327CA">
                  <w:pPr>
                    <w:jc w:val="center"/>
                    <w:rPr>
                      <w:rFonts w:hint="eastAsia" w:ascii="宋体" w:hAnsi="宋体" w:eastAsia="宋体" w:cs="宋体"/>
                      <w:b/>
                      <w:bCs/>
                      <w:i w:val="0"/>
                      <w:iCs w:val="0"/>
                      <w:color w:val="000000"/>
                      <w:sz w:val="21"/>
                      <w:szCs w:val="21"/>
                      <w:u w:val="none"/>
                    </w:rPr>
                  </w:pPr>
                </w:p>
              </w:tc>
            </w:tr>
          </w:tbl>
          <w:p w14:paraId="1B180E7C">
            <w:pPr>
              <w:jc w:val="left"/>
              <w:rPr>
                <w:rFonts w:hint="eastAsia" w:ascii="宋体" w:hAnsi="宋体"/>
                <w:b/>
                <w:bCs/>
                <w:sz w:val="24"/>
                <w:szCs w:val="24"/>
              </w:rPr>
            </w:pPr>
          </w:p>
          <w:p w14:paraId="6B417643">
            <w:pPr>
              <w:jc w:val="left"/>
              <w:rPr>
                <w:rFonts w:ascii="宋体" w:hAnsi="宋体" w:cs="仿宋_GB2312"/>
                <w:b/>
                <w:bCs/>
                <w:sz w:val="24"/>
                <w:szCs w:val="24"/>
              </w:rPr>
            </w:pPr>
            <w:r>
              <w:rPr>
                <w:rFonts w:hint="eastAsia" w:ascii="宋体" w:hAnsi="宋体"/>
                <w:b/>
                <w:bCs/>
                <w:sz w:val="24"/>
                <w:szCs w:val="24"/>
              </w:rPr>
              <w:t>第</w:t>
            </w:r>
            <w:r>
              <w:rPr>
                <w:rFonts w:hint="eastAsia" w:ascii="宋体" w:hAnsi="宋体"/>
                <w:b/>
                <w:bCs/>
                <w:sz w:val="24"/>
                <w:szCs w:val="24"/>
                <w:lang w:eastAsia="zh-CN"/>
              </w:rPr>
              <w:t>四</w:t>
            </w:r>
            <w:r>
              <w:rPr>
                <w:rFonts w:hint="eastAsia" w:ascii="宋体" w:hAnsi="宋体"/>
                <w:b/>
                <w:bCs/>
                <w:sz w:val="24"/>
                <w:szCs w:val="24"/>
              </w:rPr>
              <w:t>部分：</w:t>
            </w:r>
            <w:r>
              <w:rPr>
                <w:rFonts w:hint="eastAsia" w:ascii="宋体" w:hAnsi="宋体"/>
                <w:b/>
                <w:bCs/>
                <w:sz w:val="24"/>
                <w:szCs w:val="24"/>
                <w:lang w:eastAsia="zh-CN"/>
              </w:rPr>
              <w:t>市场调研情况</w:t>
            </w:r>
            <w:r>
              <w:rPr>
                <w:rFonts w:hint="eastAsia" w:ascii="宋体" w:hAnsi="宋体" w:cs="仿宋_GB2312"/>
                <w:sz w:val="24"/>
                <w:szCs w:val="24"/>
              </w:rPr>
              <w:t>（</w:t>
            </w:r>
            <w:r>
              <w:rPr>
                <w:rFonts w:hint="eastAsia" w:ascii="宋体" w:hAnsi="宋体" w:cs="仿宋_GB2312"/>
                <w:b/>
                <w:bCs/>
                <w:sz w:val="24"/>
                <w:szCs w:val="24"/>
                <w:highlight w:val="yellow"/>
              </w:rPr>
              <w:t>要求</w:t>
            </w:r>
            <w:r>
              <w:rPr>
                <w:rFonts w:hint="eastAsia" w:ascii="宋体" w:hAnsi="宋体" w:cs="仿宋_GB2312"/>
                <w:b/>
                <w:bCs/>
                <w:sz w:val="24"/>
                <w:szCs w:val="24"/>
                <w:highlight w:val="yellow"/>
                <w:lang w:eastAsia="zh-CN"/>
              </w:rPr>
              <w:t>与</w:t>
            </w:r>
            <w:r>
              <w:rPr>
                <w:rFonts w:hint="eastAsia" w:ascii="宋体" w:hAnsi="宋体" w:cs="仿宋_GB2312"/>
                <w:b/>
                <w:bCs/>
                <w:sz w:val="24"/>
                <w:szCs w:val="24"/>
                <w:highlight w:val="yellow"/>
              </w:rPr>
              <w:t>市场上</w:t>
            </w:r>
            <w:r>
              <w:rPr>
                <w:rFonts w:hint="eastAsia" w:ascii="宋体" w:hAnsi="宋体" w:cs="仿宋_GB2312"/>
                <w:b/>
                <w:bCs/>
                <w:sz w:val="24"/>
                <w:szCs w:val="24"/>
                <w:highlight w:val="yellow"/>
                <w:lang w:eastAsia="zh-CN"/>
              </w:rPr>
              <w:t>同档次</w:t>
            </w:r>
            <w:r>
              <w:rPr>
                <w:rFonts w:hint="eastAsia" w:ascii="宋体" w:hAnsi="宋体" w:cs="仿宋_GB2312"/>
                <w:b/>
                <w:bCs/>
                <w:sz w:val="24"/>
                <w:szCs w:val="24"/>
                <w:highlight w:val="yellow"/>
              </w:rPr>
              <w:t>主流品牌进行对比，</w:t>
            </w:r>
            <w:r>
              <w:rPr>
                <w:rFonts w:hint="eastAsia" w:ascii="宋体" w:hAnsi="宋体" w:cs="仿宋_GB2312"/>
                <w:b/>
                <w:bCs/>
                <w:sz w:val="24"/>
                <w:szCs w:val="24"/>
                <w:highlight w:val="yellow"/>
                <w:lang w:eastAsia="zh-CN"/>
              </w:rPr>
              <w:t>且不少于</w:t>
            </w:r>
            <w:r>
              <w:rPr>
                <w:rFonts w:hint="eastAsia" w:ascii="宋体" w:hAnsi="宋体" w:cs="仿宋_GB2312"/>
                <w:b/>
                <w:bCs/>
                <w:color w:val="FF0000"/>
                <w:sz w:val="24"/>
                <w:szCs w:val="24"/>
                <w:highlight w:val="yellow"/>
              </w:rPr>
              <w:t>两个品牌</w:t>
            </w:r>
            <w:r>
              <w:rPr>
                <w:rFonts w:hint="eastAsia" w:ascii="宋体" w:hAnsi="宋体" w:cs="仿宋_GB2312"/>
                <w:b/>
                <w:bCs/>
                <w:sz w:val="24"/>
                <w:szCs w:val="24"/>
              </w:rPr>
              <w:t>）</w:t>
            </w:r>
          </w:p>
          <w:p w14:paraId="1A532AF2">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1、项目所涉设备发展历程、技术路线、技术发展方向及临床应用情况。</w:t>
            </w:r>
          </w:p>
          <w:p w14:paraId="4246ECB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2、项目所涉设备涉及的相关标准和规范，操作人员资质要求。</w:t>
            </w:r>
          </w:p>
          <w:p w14:paraId="29066E01">
            <w:pPr>
              <w:jc w:val="left"/>
              <w:rPr>
                <w:rFonts w:ascii="宋体" w:hAnsi="宋体" w:cs="仿宋_GB2312"/>
                <w:b/>
                <w:bCs/>
                <w:sz w:val="24"/>
                <w:szCs w:val="24"/>
              </w:rPr>
            </w:pPr>
            <w:r>
              <w:rPr>
                <w:rFonts w:hint="eastAsia" w:ascii="宋体" w:hAnsi="宋体" w:cs="仿宋_GB2312"/>
                <w:b/>
                <w:bCs/>
                <w:sz w:val="24"/>
                <w:szCs w:val="24"/>
                <w:lang w:val="en-US" w:eastAsia="zh-CN"/>
              </w:rPr>
              <w:t>3、</w:t>
            </w:r>
            <w:r>
              <w:rPr>
                <w:rFonts w:hint="eastAsia" w:ascii="仿宋" w:hAnsi="仿宋" w:eastAsia="仿宋" w:cs="Times New Roman"/>
                <w:b/>
                <w:bCs/>
                <w:sz w:val="21"/>
                <w:szCs w:val="21"/>
                <w:lang w:val="en-US" w:eastAsia="zh-CN"/>
              </w:rPr>
              <w:t>设备优点：拟报名品牌产品对比其他产品的优势对比:</w:t>
            </w:r>
            <w:r>
              <w:rPr>
                <w:rFonts w:hint="eastAsia" w:ascii="宋体" w:hAnsi="宋体" w:cs="仿宋_GB2312"/>
                <w:b/>
                <w:bCs/>
                <w:sz w:val="24"/>
                <w:szCs w:val="24"/>
              </w:rPr>
              <w:tab/>
            </w:r>
          </w:p>
          <w:tbl>
            <w:tblPr>
              <w:tblStyle w:val="9"/>
              <w:tblW w:w="9825" w:type="dxa"/>
              <w:tblInd w:w="86" w:type="dxa"/>
              <w:tblLayout w:type="fixed"/>
              <w:tblCellMar>
                <w:top w:w="0" w:type="dxa"/>
                <w:left w:w="108" w:type="dxa"/>
                <w:bottom w:w="0" w:type="dxa"/>
                <w:right w:w="108" w:type="dxa"/>
              </w:tblCellMar>
            </w:tblPr>
            <w:tblGrid>
              <w:gridCol w:w="1948"/>
              <w:gridCol w:w="2795"/>
              <w:gridCol w:w="1732"/>
              <w:gridCol w:w="1675"/>
              <w:gridCol w:w="1675"/>
            </w:tblGrid>
            <w:tr w14:paraId="748EA264">
              <w:tblPrEx>
                <w:tblCellMar>
                  <w:top w:w="0" w:type="dxa"/>
                  <w:left w:w="108" w:type="dxa"/>
                  <w:bottom w:w="0" w:type="dxa"/>
                  <w:right w:w="108" w:type="dxa"/>
                </w:tblCellMar>
              </w:tblPrEx>
              <w:trPr>
                <w:trHeight w:val="333" w:hRule="atLeast"/>
              </w:trPr>
              <w:tc>
                <w:tcPr>
                  <w:tcW w:w="1948" w:type="dxa"/>
                  <w:vMerge w:val="restart"/>
                  <w:tcBorders>
                    <w:top w:val="single" w:color="auto" w:sz="4" w:space="0"/>
                    <w:left w:val="single" w:color="auto" w:sz="4" w:space="0"/>
                    <w:right w:val="single" w:color="auto" w:sz="4" w:space="0"/>
                  </w:tcBorders>
                  <w:noWrap/>
                  <w:vAlign w:val="center"/>
                </w:tcPr>
                <w:p w14:paraId="516E7F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参数内容</w:t>
                  </w:r>
                </w:p>
              </w:tc>
              <w:tc>
                <w:tcPr>
                  <w:tcW w:w="2795" w:type="dxa"/>
                  <w:tcBorders>
                    <w:top w:val="single" w:color="auto" w:sz="4" w:space="0"/>
                    <w:left w:val="nil"/>
                    <w:bottom w:val="single" w:color="auto" w:sz="4" w:space="0"/>
                    <w:right w:val="single" w:color="auto" w:sz="4" w:space="0"/>
                  </w:tcBorders>
                  <w:noWrap/>
                  <w:vAlign w:val="center"/>
                </w:tcPr>
                <w:p w14:paraId="0A0007A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拟报名品牌型号产品</w:t>
                  </w:r>
                </w:p>
              </w:tc>
              <w:tc>
                <w:tcPr>
                  <w:tcW w:w="1732" w:type="dxa"/>
                  <w:tcBorders>
                    <w:top w:val="single" w:color="auto" w:sz="4" w:space="0"/>
                    <w:left w:val="nil"/>
                    <w:bottom w:val="single" w:color="auto" w:sz="4" w:space="0"/>
                    <w:right w:val="single" w:color="auto" w:sz="4" w:space="0"/>
                  </w:tcBorders>
                  <w:noWrap/>
                  <w:vAlign w:val="center"/>
                </w:tcPr>
                <w:p w14:paraId="1405DA1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其他品牌1</w:t>
                  </w:r>
                </w:p>
              </w:tc>
              <w:tc>
                <w:tcPr>
                  <w:tcW w:w="1675" w:type="dxa"/>
                  <w:tcBorders>
                    <w:top w:val="single" w:color="auto" w:sz="4" w:space="0"/>
                    <w:left w:val="nil"/>
                    <w:bottom w:val="single" w:color="auto" w:sz="4" w:space="0"/>
                    <w:right w:val="single" w:color="auto" w:sz="4" w:space="0"/>
                  </w:tcBorders>
                  <w:noWrap/>
                  <w:vAlign w:val="center"/>
                </w:tcPr>
                <w:p w14:paraId="54B4CE3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其他品牌2</w:t>
                  </w:r>
                </w:p>
              </w:tc>
              <w:tc>
                <w:tcPr>
                  <w:tcW w:w="1675" w:type="dxa"/>
                  <w:tcBorders>
                    <w:top w:val="single" w:color="auto" w:sz="4" w:space="0"/>
                    <w:left w:val="nil"/>
                    <w:bottom w:val="single" w:color="auto" w:sz="4" w:space="0"/>
                    <w:right w:val="single" w:color="auto" w:sz="4" w:space="0"/>
                  </w:tcBorders>
                  <w:noWrap/>
                  <w:vAlign w:val="center"/>
                </w:tcPr>
                <w:p w14:paraId="43394F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其他品牌3</w:t>
                  </w:r>
                </w:p>
              </w:tc>
            </w:tr>
            <w:tr w14:paraId="4BBE9613">
              <w:tblPrEx>
                <w:tblCellMar>
                  <w:top w:w="0" w:type="dxa"/>
                  <w:left w:w="108" w:type="dxa"/>
                  <w:bottom w:w="0" w:type="dxa"/>
                  <w:right w:w="108" w:type="dxa"/>
                </w:tblCellMar>
              </w:tblPrEx>
              <w:trPr>
                <w:trHeight w:val="243" w:hRule="atLeast"/>
              </w:trPr>
              <w:tc>
                <w:tcPr>
                  <w:tcW w:w="1948" w:type="dxa"/>
                  <w:vMerge w:val="continue"/>
                  <w:tcBorders>
                    <w:left w:val="single" w:color="auto" w:sz="4" w:space="0"/>
                    <w:bottom w:val="single" w:color="auto" w:sz="4" w:space="0"/>
                    <w:right w:val="single" w:color="auto" w:sz="4" w:space="0"/>
                  </w:tcBorders>
                  <w:noWrap/>
                  <w:vAlign w:val="center"/>
                </w:tcPr>
                <w:p w14:paraId="1CF91502">
                  <w:pPr>
                    <w:widowControl/>
                    <w:jc w:val="left"/>
                    <w:rPr>
                      <w:rFonts w:ascii="宋体" w:hAnsi="宋体" w:cs="仿宋_GB2312"/>
                      <w:color w:val="000000"/>
                      <w:kern w:val="0"/>
                      <w:sz w:val="24"/>
                      <w:szCs w:val="24"/>
                    </w:rPr>
                  </w:pPr>
                </w:p>
              </w:tc>
              <w:tc>
                <w:tcPr>
                  <w:tcW w:w="2795" w:type="dxa"/>
                  <w:tcBorders>
                    <w:top w:val="nil"/>
                    <w:left w:val="nil"/>
                    <w:bottom w:val="single" w:color="auto" w:sz="4" w:space="0"/>
                    <w:right w:val="single" w:color="auto" w:sz="4" w:space="0"/>
                  </w:tcBorders>
                  <w:noWrap/>
                  <w:vAlign w:val="center"/>
                </w:tcPr>
                <w:p w14:paraId="6E0544A5">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w:t>
                  </w:r>
                  <w:r>
                    <w:rPr>
                      <w:rFonts w:hint="eastAsia" w:ascii="仿宋" w:hAnsi="仿宋" w:eastAsia="仿宋" w:cs="仿宋"/>
                      <w:color w:val="0000FF"/>
                      <w:kern w:val="0"/>
                      <w:sz w:val="18"/>
                      <w:szCs w:val="18"/>
                    </w:rPr>
                    <w:t>品牌型号</w:t>
                  </w:r>
                </w:p>
              </w:tc>
              <w:tc>
                <w:tcPr>
                  <w:tcW w:w="1732" w:type="dxa"/>
                  <w:tcBorders>
                    <w:top w:val="nil"/>
                    <w:left w:val="nil"/>
                    <w:bottom w:val="single" w:color="auto" w:sz="4" w:space="0"/>
                    <w:right w:val="single" w:color="auto" w:sz="4" w:space="0"/>
                  </w:tcBorders>
                  <w:noWrap/>
                  <w:vAlign w:val="center"/>
                </w:tcPr>
                <w:p w14:paraId="35AECFA8">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1品牌型号</w:t>
                  </w:r>
                </w:p>
              </w:tc>
              <w:tc>
                <w:tcPr>
                  <w:tcW w:w="1675" w:type="dxa"/>
                  <w:tcBorders>
                    <w:top w:val="nil"/>
                    <w:left w:val="nil"/>
                    <w:bottom w:val="single" w:color="auto" w:sz="4" w:space="0"/>
                    <w:right w:val="single" w:color="auto" w:sz="4" w:space="0"/>
                  </w:tcBorders>
                  <w:noWrap/>
                  <w:vAlign w:val="center"/>
                </w:tcPr>
                <w:p w14:paraId="06A94723">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2品牌型号</w:t>
                  </w:r>
                </w:p>
              </w:tc>
              <w:tc>
                <w:tcPr>
                  <w:tcW w:w="1675" w:type="dxa"/>
                  <w:tcBorders>
                    <w:top w:val="nil"/>
                    <w:left w:val="nil"/>
                    <w:bottom w:val="single" w:color="auto" w:sz="4" w:space="0"/>
                    <w:right w:val="single" w:color="auto" w:sz="4" w:space="0"/>
                  </w:tcBorders>
                  <w:noWrap/>
                  <w:vAlign w:val="center"/>
                </w:tcPr>
                <w:p w14:paraId="1414B2E9">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3品牌型号</w:t>
                  </w:r>
                </w:p>
              </w:tc>
            </w:tr>
            <w:tr w14:paraId="22C4511D">
              <w:tblPrEx>
                <w:tblCellMar>
                  <w:top w:w="0" w:type="dxa"/>
                  <w:left w:w="108" w:type="dxa"/>
                  <w:bottom w:w="0" w:type="dxa"/>
                  <w:right w:w="108" w:type="dxa"/>
                </w:tblCellMar>
              </w:tblPrEx>
              <w:trPr>
                <w:trHeight w:val="302" w:hRule="atLeast"/>
              </w:trPr>
              <w:tc>
                <w:tcPr>
                  <w:tcW w:w="1948" w:type="dxa"/>
                  <w:tcBorders>
                    <w:top w:val="nil"/>
                    <w:left w:val="single" w:color="auto" w:sz="4" w:space="0"/>
                    <w:bottom w:val="single" w:color="auto" w:sz="4" w:space="0"/>
                    <w:right w:val="single" w:color="auto" w:sz="4" w:space="0"/>
                  </w:tcBorders>
                  <w:noWrap/>
                  <w:vAlign w:val="center"/>
                </w:tcPr>
                <w:p w14:paraId="20DB3BA6">
                  <w:pPr>
                    <w:widowControl/>
                    <w:jc w:val="center"/>
                    <w:rPr>
                      <w:rFonts w:hint="default" w:ascii="宋体" w:hAnsi="宋体" w:eastAsia="宋体" w:cs="仿宋_GB2312"/>
                      <w:color w:val="0000FF"/>
                      <w:kern w:val="0"/>
                      <w:sz w:val="24"/>
                      <w:szCs w:val="24"/>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参数内容</w:t>
                  </w:r>
                  <w:r>
                    <w:rPr>
                      <w:rFonts w:hint="eastAsia" w:ascii="仿宋" w:hAnsi="仿宋" w:eastAsia="仿宋" w:cs="仿宋"/>
                      <w:color w:val="0000FF"/>
                      <w:kern w:val="0"/>
                      <w:sz w:val="18"/>
                      <w:szCs w:val="18"/>
                      <w:lang w:val="en-US" w:eastAsia="zh-CN"/>
                    </w:rPr>
                    <w:t>1</w:t>
                  </w:r>
                </w:p>
              </w:tc>
              <w:tc>
                <w:tcPr>
                  <w:tcW w:w="2795" w:type="dxa"/>
                  <w:tcBorders>
                    <w:top w:val="nil"/>
                    <w:left w:val="nil"/>
                    <w:bottom w:val="single" w:color="auto" w:sz="4" w:space="0"/>
                    <w:right w:val="single" w:color="auto" w:sz="4" w:space="0"/>
                  </w:tcBorders>
                  <w:noWrap/>
                  <w:vAlign w:val="center"/>
                </w:tcPr>
                <w:p w14:paraId="1B6A680A">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拟报名产品情况</w:t>
                  </w:r>
                </w:p>
              </w:tc>
              <w:tc>
                <w:tcPr>
                  <w:tcW w:w="1732" w:type="dxa"/>
                  <w:tcBorders>
                    <w:top w:val="nil"/>
                    <w:left w:val="nil"/>
                    <w:bottom w:val="single" w:color="auto" w:sz="4" w:space="0"/>
                    <w:right w:val="single" w:color="auto" w:sz="4" w:space="0"/>
                  </w:tcBorders>
                  <w:noWrap/>
                  <w:vAlign w:val="center"/>
                </w:tcPr>
                <w:p w14:paraId="2971561B">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1情况</w:t>
                  </w:r>
                </w:p>
              </w:tc>
              <w:tc>
                <w:tcPr>
                  <w:tcW w:w="1675" w:type="dxa"/>
                  <w:tcBorders>
                    <w:top w:val="nil"/>
                    <w:left w:val="nil"/>
                    <w:bottom w:val="single" w:color="auto" w:sz="4" w:space="0"/>
                    <w:right w:val="single" w:color="auto" w:sz="4" w:space="0"/>
                  </w:tcBorders>
                  <w:noWrap/>
                  <w:vAlign w:val="center"/>
                </w:tcPr>
                <w:p w14:paraId="46E8FD98">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2情况</w:t>
                  </w:r>
                </w:p>
              </w:tc>
              <w:tc>
                <w:tcPr>
                  <w:tcW w:w="1675" w:type="dxa"/>
                  <w:tcBorders>
                    <w:top w:val="nil"/>
                    <w:left w:val="nil"/>
                    <w:bottom w:val="single" w:color="auto" w:sz="4" w:space="0"/>
                    <w:right w:val="single" w:color="auto" w:sz="4" w:space="0"/>
                  </w:tcBorders>
                  <w:noWrap/>
                  <w:vAlign w:val="center"/>
                </w:tcPr>
                <w:p w14:paraId="5A7169CA">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3情况</w:t>
                  </w:r>
                </w:p>
              </w:tc>
            </w:tr>
          </w:tbl>
          <w:p w14:paraId="0D169824">
            <w:pPr>
              <w:jc w:val="lef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4、市场占有及销售记录：</w:t>
            </w:r>
          </w:p>
          <w:p w14:paraId="62571B10">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（1）提供广东省三甲医院客户名单或全国知名医院用户，相关能证明拟报名品牌产品市场占有率的文件。</w:t>
            </w:r>
          </w:p>
          <w:p w14:paraId="02963511">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（2）提供其它不少于</w:t>
            </w:r>
            <w:r>
              <w:rPr>
                <w:rFonts w:hint="eastAsia" w:ascii="仿宋" w:hAnsi="仿宋" w:eastAsia="仿宋" w:cs="Times New Roman"/>
                <w:b w:val="0"/>
                <w:bCs w:val="0"/>
                <w:sz w:val="21"/>
                <w:szCs w:val="21"/>
                <w:lang w:val="en-US" w:eastAsia="zh-CN"/>
              </w:rPr>
              <w:t>3</w:t>
            </w:r>
            <w:r>
              <w:rPr>
                <w:rFonts w:hint="eastAsia" w:ascii="仿宋" w:hAnsi="仿宋" w:eastAsia="仿宋" w:cs="Times New Roman"/>
                <w:b w:val="0"/>
                <w:bCs w:val="0"/>
                <w:sz w:val="21"/>
                <w:szCs w:val="21"/>
                <w:lang w:eastAsia="zh-CN"/>
              </w:rPr>
              <w:t>家三甲医院成交记录（广东省内三甲医院优先）</w:t>
            </w:r>
          </w:p>
          <w:tbl>
            <w:tblPr>
              <w:tblStyle w:val="9"/>
              <w:tblW w:w="10427" w:type="dxa"/>
              <w:tblInd w:w="73" w:type="dxa"/>
              <w:tblLayout w:type="fixed"/>
              <w:tblCellMar>
                <w:top w:w="0" w:type="dxa"/>
                <w:left w:w="0" w:type="dxa"/>
                <w:bottom w:w="0" w:type="dxa"/>
                <w:right w:w="0" w:type="dxa"/>
              </w:tblCellMar>
            </w:tblPr>
            <w:tblGrid>
              <w:gridCol w:w="480"/>
              <w:gridCol w:w="2619"/>
              <w:gridCol w:w="2520"/>
              <w:gridCol w:w="2318"/>
              <w:gridCol w:w="2490"/>
            </w:tblGrid>
            <w:tr w14:paraId="459D208A">
              <w:trPr>
                <w:trHeight w:val="39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070D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F046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8CA1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购买时间</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91FA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成交单价</w:t>
                  </w:r>
                  <w:r>
                    <w:rPr>
                      <w:rFonts w:hint="default" w:ascii="宋体" w:hAnsi="宋体" w:eastAsia="宋体" w:cs="宋体"/>
                      <w:b/>
                      <w:bCs/>
                      <w:i w:val="0"/>
                      <w:iCs w:val="0"/>
                      <w:color w:val="FF0000"/>
                      <w:kern w:val="0"/>
                      <w:sz w:val="21"/>
                      <w:szCs w:val="21"/>
                      <w:u w:val="none"/>
                      <w:lang w:val="en-US" w:eastAsia="zh-CN" w:bidi="ar"/>
                    </w:rPr>
                    <w:t>（元）</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E30E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保修年限（年）</w:t>
                  </w:r>
                </w:p>
              </w:tc>
            </w:tr>
            <w:tr w14:paraId="3B6B5A71">
              <w:tblPrEx>
                <w:tblCellMar>
                  <w:top w:w="0" w:type="dxa"/>
                  <w:left w:w="0" w:type="dxa"/>
                  <w:bottom w:w="0" w:type="dxa"/>
                  <w:right w:w="0" w:type="dxa"/>
                </w:tblCellMar>
              </w:tblPrEx>
              <w:trPr>
                <w:trHeight w:val="183"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D41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1</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3A59C">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甲医院（填医院名称）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CE11">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D86C2">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2B713">
                  <w:pPr>
                    <w:jc w:val="left"/>
                    <w:rPr>
                      <w:rFonts w:ascii="宋体" w:hAnsi="宋体" w:cs="仿宋_GB2312"/>
                      <w:color w:val="000000"/>
                      <w:sz w:val="18"/>
                      <w:szCs w:val="18"/>
                    </w:rPr>
                  </w:pPr>
                </w:p>
              </w:tc>
            </w:tr>
            <w:tr w14:paraId="1ABD43B5">
              <w:tblPrEx>
                <w:tblCellMar>
                  <w:top w:w="0" w:type="dxa"/>
                  <w:left w:w="0" w:type="dxa"/>
                  <w:bottom w:w="0" w:type="dxa"/>
                  <w:right w:w="0" w:type="dxa"/>
                </w:tblCellMar>
              </w:tblPrEx>
              <w:trPr>
                <w:trHeight w:val="27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F5C4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2</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13D7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A8BE8">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5E93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5B6B2">
                  <w:pPr>
                    <w:jc w:val="left"/>
                    <w:rPr>
                      <w:rFonts w:ascii="宋体" w:hAnsi="宋体" w:cs="仿宋_GB2312"/>
                      <w:color w:val="000000"/>
                      <w:sz w:val="18"/>
                      <w:szCs w:val="18"/>
                    </w:rPr>
                  </w:pPr>
                </w:p>
              </w:tc>
            </w:tr>
            <w:tr w14:paraId="71CC3E55">
              <w:tblPrEx>
                <w:tblCellMar>
                  <w:top w:w="0" w:type="dxa"/>
                  <w:left w:w="0" w:type="dxa"/>
                  <w:bottom w:w="0" w:type="dxa"/>
                  <w:right w:w="0" w:type="dxa"/>
                </w:tblCellMar>
              </w:tblPrEx>
              <w:trPr>
                <w:trHeight w:val="260"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EFF11">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3</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C446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21FB2">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9347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2477B">
                  <w:pPr>
                    <w:jc w:val="left"/>
                    <w:rPr>
                      <w:rFonts w:ascii="宋体" w:hAnsi="宋体" w:cs="仿宋_GB2312"/>
                      <w:color w:val="000000"/>
                      <w:sz w:val="18"/>
                      <w:szCs w:val="18"/>
                    </w:rPr>
                  </w:pPr>
                </w:p>
              </w:tc>
            </w:tr>
          </w:tbl>
          <w:p w14:paraId="06E5C22D">
            <w:pPr>
              <w:jc w:val="left"/>
              <w:rPr>
                <w:rFonts w:hint="default" w:ascii="仿宋" w:hAnsi="仿宋" w:eastAsia="仿宋"/>
                <w:bCs/>
                <w:sz w:val="21"/>
                <w:szCs w:val="21"/>
                <w:lang w:val="en-US"/>
              </w:rPr>
            </w:pPr>
            <w:r>
              <w:rPr>
                <w:rFonts w:hint="eastAsia" w:ascii="仿宋" w:hAnsi="仿宋" w:eastAsia="仿宋" w:cs="Times New Roman"/>
                <w:b/>
                <w:bCs/>
                <w:sz w:val="21"/>
                <w:szCs w:val="21"/>
                <w:lang w:val="en-US" w:eastAsia="zh-CN"/>
              </w:rPr>
              <w:t>5、场地需求：提交设备安装的场地需求文件。</w:t>
            </w:r>
            <w:r>
              <w:rPr>
                <w:rFonts w:hint="eastAsia" w:ascii="仿宋" w:hAnsi="仿宋" w:eastAsia="仿宋" w:cs="Times New Roman"/>
                <w:b/>
                <w:bCs/>
                <w:color w:val="FF0000"/>
                <w:sz w:val="21"/>
                <w:szCs w:val="21"/>
                <w:lang w:val="en-US" w:eastAsia="zh-CN"/>
              </w:rPr>
              <w:t>（如有）</w:t>
            </w:r>
          </w:p>
        </w:tc>
      </w:tr>
      <w:tr w14:paraId="44E6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74" w:type="dxa"/>
            <w:noWrap w:val="0"/>
            <w:vAlign w:val="top"/>
          </w:tcPr>
          <w:p w14:paraId="72148AB0">
            <w:pPr>
              <w:tabs>
                <w:tab w:val="left" w:pos="780"/>
              </w:tabs>
              <w:spacing w:line="360" w:lineRule="exact"/>
              <w:rPr>
                <w:rFonts w:ascii="仿宋" w:hAnsi="仿宋" w:eastAsia="仿宋"/>
                <w:color w:val="FF0000"/>
                <w:sz w:val="21"/>
                <w:szCs w:val="21"/>
              </w:rPr>
            </w:pPr>
            <w:r>
              <w:rPr>
                <w:rFonts w:hint="eastAsia" w:ascii="仿宋" w:hAnsi="仿宋" w:eastAsia="仿宋"/>
                <w:color w:val="FF0000"/>
                <w:sz w:val="21"/>
                <w:szCs w:val="21"/>
              </w:rPr>
              <w:t>供应商名称：                联系人：          联系电话：             邮箱：</w:t>
            </w:r>
          </w:p>
        </w:tc>
      </w:tr>
      <w:tr w14:paraId="39ED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3974" w:type="dxa"/>
            <w:noWrap w:val="0"/>
            <w:vAlign w:val="top"/>
          </w:tcPr>
          <w:p w14:paraId="1A69E8D1">
            <w:pPr>
              <w:tabs>
                <w:tab w:val="left" w:pos="780"/>
              </w:tabs>
              <w:spacing w:line="360" w:lineRule="exact"/>
              <w:rPr>
                <w:rFonts w:hint="default" w:ascii="仿宋" w:hAnsi="仿宋" w:eastAsia="仿宋"/>
                <w:color w:val="FF0000"/>
                <w:sz w:val="21"/>
                <w:szCs w:val="21"/>
                <w:lang w:val="en-US" w:eastAsia="zh-CN"/>
              </w:rPr>
            </w:pPr>
            <w:r>
              <w:rPr>
                <w:rFonts w:hint="eastAsia" w:ascii="仿宋" w:hAnsi="仿宋" w:eastAsia="仿宋"/>
                <w:color w:val="FF0000"/>
                <w:sz w:val="21"/>
                <w:szCs w:val="21"/>
                <w:lang w:val="en-US" w:eastAsia="zh-CN"/>
              </w:rPr>
              <w:t>报价时间：</w:t>
            </w:r>
          </w:p>
        </w:tc>
      </w:tr>
    </w:tbl>
    <w:p w14:paraId="698523A1">
      <w:pPr>
        <w:spacing w:line="440" w:lineRule="exact"/>
        <w:jc w:val="both"/>
        <w:rPr>
          <w:rFonts w:hint="eastAsia"/>
          <w:b/>
          <w:bCs/>
          <w:sz w:val="44"/>
          <w:szCs w:val="44"/>
        </w:rPr>
      </w:pPr>
    </w:p>
    <w:p w14:paraId="57205717">
      <w:pPr>
        <w:jc w:val="left"/>
        <w:rPr>
          <w:rFonts w:hint="eastAsia" w:ascii="宋体" w:hAnsi="宋体"/>
          <w:b/>
          <w:bCs/>
          <w:sz w:val="24"/>
          <w:szCs w:val="24"/>
          <w:lang w:val="en-US" w:eastAsia="zh-CN"/>
        </w:rPr>
      </w:pPr>
      <w:r>
        <w:rPr>
          <w:rFonts w:hint="eastAsia" w:ascii="宋体" w:hAnsi="宋体"/>
          <w:b/>
          <w:bCs/>
          <w:sz w:val="24"/>
          <w:szCs w:val="24"/>
          <w:lang w:val="en-US" w:eastAsia="zh-CN"/>
        </w:rPr>
        <w:t>需提供产品资质：</w:t>
      </w:r>
    </w:p>
    <w:p w14:paraId="668FB4C0">
      <w:pPr>
        <w:jc w:val="left"/>
        <w:rPr>
          <w:rFonts w:hint="eastAsia" w:ascii="宋体" w:hAnsi="宋体"/>
          <w:b/>
          <w:bCs/>
          <w:sz w:val="24"/>
          <w:szCs w:val="24"/>
          <w:lang w:val="en-US" w:eastAsia="zh-CN"/>
        </w:rPr>
      </w:pPr>
    </w:p>
    <w:p w14:paraId="62238CBE">
      <w:pPr>
        <w:tabs>
          <w:tab w:val="left" w:pos="780"/>
        </w:tabs>
        <w:spacing w:line="360" w:lineRule="exact"/>
        <w:rPr>
          <w:rFonts w:hint="eastAsia" w:ascii="仿宋" w:hAnsi="仿宋" w:eastAsia="仿宋"/>
          <w:b w:val="0"/>
          <w:bCs w:val="0"/>
          <w:color w:val="FF0000"/>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1</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盖章版市场调研报价信息表</w:t>
      </w:r>
      <w:r>
        <w:rPr>
          <w:rFonts w:hint="eastAsia" w:ascii="仿宋" w:hAnsi="仿宋" w:eastAsia="仿宋"/>
          <w:b w:val="0"/>
          <w:bCs w:val="0"/>
          <w:color w:val="FF0000"/>
          <w:sz w:val="28"/>
          <w:szCs w:val="28"/>
          <w:lang w:val="en-US" w:eastAsia="zh-CN"/>
        </w:rPr>
        <w:t>（上述表格）</w:t>
      </w:r>
    </w:p>
    <w:p w14:paraId="27D087B8">
      <w:pPr>
        <w:spacing w:line="440" w:lineRule="exact"/>
        <w:jc w:val="both"/>
        <w:rPr>
          <w:rFonts w:hint="eastAsia" w:ascii="仿宋" w:hAnsi="仿宋" w:eastAsia="仿宋"/>
          <w:b w:val="0"/>
          <w:bCs w:val="0"/>
          <w:color w:val="auto"/>
          <w:sz w:val="28"/>
          <w:szCs w:val="28"/>
        </w:rPr>
      </w:pPr>
      <w:r>
        <w:rPr>
          <w:rFonts w:hint="eastAsia" w:ascii="仿宋" w:hAnsi="仿宋" w:eastAsia="仿宋"/>
          <w:b w:val="0"/>
          <w:bCs w:val="0"/>
          <w:color w:val="auto"/>
          <w:sz w:val="28"/>
          <w:szCs w:val="28"/>
          <w:lang w:val="en-US" w:eastAsia="zh-CN"/>
        </w:rPr>
        <w:t>（2）参数偏离情况表</w:t>
      </w:r>
      <w:r>
        <w:rPr>
          <w:rFonts w:hint="eastAsia" w:ascii="仿宋" w:hAnsi="仿宋" w:eastAsia="仿宋"/>
          <w:b w:val="0"/>
          <w:bCs w:val="0"/>
          <w:color w:val="FF0000"/>
          <w:sz w:val="28"/>
          <w:szCs w:val="28"/>
          <w:lang w:val="en-US" w:eastAsia="zh-CN"/>
        </w:rPr>
        <w:t>（若完全响应需提供佐证材料）</w:t>
      </w:r>
    </w:p>
    <w:p w14:paraId="5DA5075B">
      <w:pPr>
        <w:tabs>
          <w:tab w:val="left" w:pos="780"/>
        </w:tabs>
        <w:spacing w:line="360" w:lineRule="exact"/>
        <w:ind w:left="840" w:hanging="840" w:hangingChars="300"/>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（3）设备的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设备说明书、产品彩页、配置清单。</w:t>
      </w:r>
    </w:p>
    <w:p w14:paraId="75037E2D">
      <w:pPr>
        <w:tabs>
          <w:tab w:val="left" w:pos="780"/>
        </w:tabs>
        <w:spacing w:line="360" w:lineRule="exact"/>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4</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耗材说明书</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val="en-US" w:eastAsia="zh-CN"/>
        </w:rPr>
        <w:t>。</w:t>
      </w:r>
    </w:p>
    <w:p w14:paraId="09855D62">
      <w:pPr>
        <w:tabs>
          <w:tab w:val="left" w:pos="780"/>
        </w:tabs>
        <w:spacing w:line="360" w:lineRule="exact"/>
        <w:ind w:left="840" w:hanging="840" w:hangingChars="300"/>
        <w:rPr>
          <w:rFonts w:hint="default"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（5）</w:t>
      </w:r>
      <w:r>
        <w:rPr>
          <w:rFonts w:hint="eastAsia" w:ascii="仿宋" w:hAnsi="仿宋" w:eastAsia="仿宋"/>
          <w:b w:val="0"/>
          <w:bCs w:val="0"/>
          <w:color w:val="auto"/>
          <w:sz w:val="28"/>
          <w:szCs w:val="28"/>
        </w:rPr>
        <w:t>供应商</w:t>
      </w:r>
      <w:r>
        <w:rPr>
          <w:rFonts w:hint="eastAsia" w:ascii="仿宋" w:hAnsi="仿宋" w:eastAsia="仿宋"/>
          <w:b w:val="0"/>
          <w:bCs w:val="0"/>
          <w:color w:val="auto"/>
          <w:sz w:val="28"/>
          <w:szCs w:val="28"/>
          <w:lang w:val="en-US" w:eastAsia="zh-CN"/>
        </w:rPr>
        <w:t>及厂家</w:t>
      </w:r>
      <w:r>
        <w:rPr>
          <w:rFonts w:hint="eastAsia" w:ascii="仿宋" w:hAnsi="仿宋" w:eastAsia="仿宋"/>
          <w:b w:val="0"/>
          <w:bCs w:val="0"/>
          <w:color w:val="auto"/>
          <w:sz w:val="28"/>
          <w:szCs w:val="28"/>
        </w:rPr>
        <w:t>证件</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营业执照、医疗器械经营许可证/备案凭证、生产许可证、授权书等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rPr>
        <w:t>。</w:t>
      </w:r>
    </w:p>
    <w:p w14:paraId="395F9F4F">
      <w:pPr>
        <w:spacing w:line="440" w:lineRule="exact"/>
        <w:jc w:val="both"/>
        <w:rPr>
          <w:rFonts w:hint="eastAsia"/>
          <w:b/>
          <w:sz w:val="28"/>
          <w:szCs w:val="28"/>
        </w:rPr>
        <w:sectPr>
          <w:pgSz w:w="16838" w:h="11906" w:orient="landscape"/>
          <w:pgMar w:top="1800" w:right="1440" w:bottom="1800" w:left="1440" w:header="851" w:footer="992" w:gutter="0"/>
          <w:cols w:space="425" w:num="1"/>
          <w:docGrid w:type="lines" w:linePitch="312" w:charSpace="0"/>
        </w:sectPr>
      </w:pPr>
    </w:p>
    <w:p w14:paraId="08756EB6">
      <w:pPr>
        <w:spacing w:line="440" w:lineRule="exact"/>
        <w:jc w:val="both"/>
        <w:rPr>
          <w:rFonts w:hint="eastAsia"/>
          <w:b/>
          <w:sz w:val="28"/>
          <w:szCs w:val="28"/>
        </w:rPr>
      </w:pPr>
    </w:p>
    <w:p w14:paraId="54EAFDD0">
      <w:pPr>
        <w:spacing w:line="440" w:lineRule="exact"/>
        <w:jc w:val="both"/>
        <w:rPr>
          <w:rFonts w:hint="eastAsia"/>
          <w:b/>
          <w:sz w:val="32"/>
          <w:szCs w:val="32"/>
        </w:rPr>
      </w:pPr>
    </w:p>
    <w:p w14:paraId="35A91FBE">
      <w:pPr>
        <w:spacing w:line="440" w:lineRule="exact"/>
        <w:jc w:val="both"/>
        <w:rPr>
          <w:rFonts w:hint="eastAsia"/>
          <w:b/>
          <w:sz w:val="32"/>
          <w:szCs w:val="32"/>
        </w:rPr>
      </w:pPr>
    </w:p>
    <w:p w14:paraId="529DCEFC">
      <w:pPr>
        <w:spacing w:line="440" w:lineRule="exact"/>
        <w:jc w:val="both"/>
        <w:rPr>
          <w:rFonts w:hint="eastAsia"/>
          <w:b/>
          <w:sz w:val="32"/>
          <w:szCs w:val="32"/>
        </w:rPr>
      </w:pPr>
    </w:p>
    <w:p w14:paraId="44830E4A">
      <w:pPr>
        <w:spacing w:line="440" w:lineRule="exact"/>
        <w:jc w:val="center"/>
        <w:rPr>
          <w:b/>
          <w:sz w:val="32"/>
          <w:szCs w:val="32"/>
        </w:rPr>
      </w:pPr>
      <w:r>
        <w:rPr>
          <w:rFonts w:hint="eastAsia"/>
          <w:b/>
          <w:sz w:val="32"/>
          <w:szCs w:val="32"/>
        </w:rPr>
        <w:t>参数偏离情况表</w:t>
      </w:r>
    </w:p>
    <w:p w14:paraId="3FE56281">
      <w:pPr>
        <w:spacing w:line="440" w:lineRule="exact"/>
        <w:rPr>
          <w:b/>
          <w:bCs/>
          <w:sz w:val="24"/>
        </w:rPr>
      </w:pPr>
      <w:r>
        <w:rPr>
          <w:rFonts w:hint="eastAsia"/>
          <w:b/>
          <w:bCs/>
          <w:sz w:val="24"/>
        </w:rPr>
        <w:t>填写要求：</w:t>
      </w:r>
    </w:p>
    <w:p w14:paraId="61858CC2">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F3F4374">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6A0BBAC">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2678031">
      <w:pPr>
        <w:spacing w:line="380" w:lineRule="exact"/>
        <w:rPr>
          <w:rFonts w:ascii="宋体" w:hAnsi="宋体"/>
          <w:color w:val="000000"/>
          <w:szCs w:val="21"/>
        </w:rPr>
      </w:pPr>
    </w:p>
    <w:p w14:paraId="02AA6010">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058715F">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5C3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52BBC5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AB8340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3FBF6A7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0D3E2AD7">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9F006E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831F8C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3F7F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37D82E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F99D8B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0A7CD0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A696B0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A553C7D">
            <w:pPr>
              <w:widowControl/>
              <w:spacing w:line="440" w:lineRule="exact"/>
              <w:rPr>
                <w:rFonts w:ascii="宋体" w:hAnsi="宋体" w:cs="宋体"/>
                <w:bCs/>
                <w:sz w:val="18"/>
                <w:szCs w:val="18"/>
              </w:rPr>
            </w:pPr>
          </w:p>
        </w:tc>
      </w:tr>
      <w:tr w14:paraId="4ACE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59827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75A33F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B9021E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B26CDA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C538A9E">
            <w:pPr>
              <w:widowControl/>
              <w:spacing w:line="440" w:lineRule="exact"/>
              <w:rPr>
                <w:rFonts w:ascii="宋体" w:hAnsi="宋体" w:cs="宋体"/>
                <w:bCs/>
                <w:sz w:val="18"/>
                <w:szCs w:val="18"/>
              </w:rPr>
            </w:pPr>
          </w:p>
        </w:tc>
      </w:tr>
      <w:tr w14:paraId="555B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469C71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58ADB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00F37D5">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89868B0">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078C7D">
            <w:pPr>
              <w:widowControl/>
              <w:spacing w:line="440" w:lineRule="exact"/>
              <w:rPr>
                <w:rFonts w:ascii="宋体" w:hAnsi="宋体" w:cs="宋体"/>
                <w:bCs/>
                <w:sz w:val="18"/>
                <w:szCs w:val="18"/>
              </w:rPr>
            </w:pPr>
          </w:p>
        </w:tc>
      </w:tr>
      <w:tr w14:paraId="04D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8AA554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CAF299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D07893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C1E7B9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4F55277">
            <w:pPr>
              <w:widowControl/>
              <w:spacing w:line="440" w:lineRule="exact"/>
              <w:rPr>
                <w:rFonts w:ascii="宋体" w:hAnsi="宋体" w:cs="宋体"/>
                <w:bCs/>
                <w:sz w:val="18"/>
                <w:szCs w:val="18"/>
              </w:rPr>
            </w:pPr>
          </w:p>
        </w:tc>
      </w:tr>
      <w:tr w14:paraId="7F37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50ACE3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A989FC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3C09FB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4ECB13C">
            <w:pPr>
              <w:spacing w:line="440" w:lineRule="exact"/>
              <w:jc w:val="center"/>
              <w:rPr>
                <w:rFonts w:ascii="宋体" w:hAnsi="宋体" w:cs="宋体"/>
                <w:bCs/>
                <w:sz w:val="18"/>
                <w:szCs w:val="18"/>
              </w:rPr>
            </w:pPr>
          </w:p>
        </w:tc>
        <w:tc>
          <w:tcPr>
            <w:tcW w:w="1669" w:type="dxa"/>
            <w:shd w:val="clear" w:color="000000" w:fill="FFFFFF"/>
            <w:noWrap/>
            <w:vAlign w:val="center"/>
          </w:tcPr>
          <w:p w14:paraId="6F8A9275">
            <w:pPr>
              <w:widowControl/>
              <w:spacing w:line="440" w:lineRule="exact"/>
              <w:rPr>
                <w:rFonts w:ascii="宋体" w:hAnsi="宋体" w:cs="宋体"/>
                <w:bCs/>
                <w:sz w:val="18"/>
                <w:szCs w:val="18"/>
              </w:rPr>
            </w:pPr>
          </w:p>
        </w:tc>
      </w:tr>
      <w:tr w14:paraId="2C51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BD51F6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0289B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39824A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F0E288">
            <w:pPr>
              <w:spacing w:line="440" w:lineRule="exact"/>
              <w:jc w:val="center"/>
              <w:rPr>
                <w:rFonts w:ascii="宋体" w:hAnsi="宋体" w:cs="宋体"/>
                <w:bCs/>
                <w:sz w:val="18"/>
                <w:szCs w:val="18"/>
              </w:rPr>
            </w:pPr>
          </w:p>
        </w:tc>
        <w:tc>
          <w:tcPr>
            <w:tcW w:w="1669" w:type="dxa"/>
            <w:shd w:val="clear" w:color="000000" w:fill="FFFFFF"/>
            <w:noWrap/>
            <w:vAlign w:val="center"/>
          </w:tcPr>
          <w:p w14:paraId="4D2564F9">
            <w:pPr>
              <w:widowControl/>
              <w:spacing w:line="440" w:lineRule="exact"/>
              <w:rPr>
                <w:rFonts w:ascii="宋体" w:hAnsi="宋体" w:cs="宋体"/>
                <w:bCs/>
                <w:sz w:val="18"/>
                <w:szCs w:val="18"/>
              </w:rPr>
            </w:pPr>
          </w:p>
        </w:tc>
      </w:tr>
      <w:tr w14:paraId="530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2B90F8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4FF917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7522524">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74F100D">
            <w:pPr>
              <w:spacing w:line="440" w:lineRule="exact"/>
              <w:jc w:val="center"/>
              <w:rPr>
                <w:rFonts w:ascii="宋体" w:hAnsi="宋体" w:cs="宋体"/>
                <w:bCs/>
                <w:sz w:val="18"/>
                <w:szCs w:val="18"/>
              </w:rPr>
            </w:pPr>
          </w:p>
        </w:tc>
        <w:tc>
          <w:tcPr>
            <w:tcW w:w="1669" w:type="dxa"/>
            <w:shd w:val="clear" w:color="000000" w:fill="FFFFFF"/>
            <w:noWrap/>
            <w:vAlign w:val="center"/>
          </w:tcPr>
          <w:p w14:paraId="7D485A66">
            <w:pPr>
              <w:widowControl/>
              <w:spacing w:line="440" w:lineRule="exact"/>
              <w:rPr>
                <w:rFonts w:ascii="宋体" w:hAnsi="宋体" w:cs="宋体"/>
                <w:bCs/>
                <w:sz w:val="18"/>
                <w:szCs w:val="18"/>
              </w:rPr>
            </w:pPr>
          </w:p>
        </w:tc>
      </w:tr>
    </w:tbl>
    <w:p w14:paraId="606D1C74">
      <w:pPr>
        <w:spacing w:line="340" w:lineRule="exact"/>
        <w:rPr>
          <w:rFonts w:ascii="宋体"/>
          <w:sz w:val="30"/>
          <w:szCs w:val="30"/>
        </w:rPr>
      </w:pPr>
    </w:p>
    <w:p w14:paraId="0FED27D2">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99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6B528C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0E2C0D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906350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CD67E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0D8E97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73ACD4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257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4C9D82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FC2E4C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449C78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EF5FFF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6F1F8E6">
            <w:pPr>
              <w:widowControl/>
              <w:spacing w:line="440" w:lineRule="exact"/>
              <w:rPr>
                <w:rFonts w:ascii="宋体" w:hAnsi="宋体" w:cs="宋体"/>
                <w:bCs/>
                <w:sz w:val="18"/>
                <w:szCs w:val="18"/>
              </w:rPr>
            </w:pPr>
          </w:p>
        </w:tc>
      </w:tr>
      <w:tr w14:paraId="0777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955363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D2EAF40">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EDE835B">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4FB974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D661682">
            <w:pPr>
              <w:widowControl/>
              <w:spacing w:line="440" w:lineRule="exact"/>
              <w:rPr>
                <w:rFonts w:ascii="宋体" w:hAnsi="宋体" w:cs="宋体"/>
                <w:bCs/>
                <w:sz w:val="18"/>
                <w:szCs w:val="18"/>
              </w:rPr>
            </w:pPr>
          </w:p>
        </w:tc>
      </w:tr>
      <w:tr w14:paraId="698D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7A65F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9D39C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FA0251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E287BB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5771D2D">
            <w:pPr>
              <w:widowControl/>
              <w:spacing w:line="440" w:lineRule="exact"/>
              <w:rPr>
                <w:rFonts w:ascii="宋体" w:hAnsi="宋体" w:cs="宋体"/>
                <w:bCs/>
                <w:sz w:val="18"/>
                <w:szCs w:val="18"/>
              </w:rPr>
            </w:pPr>
          </w:p>
        </w:tc>
      </w:tr>
      <w:tr w14:paraId="3F4F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BD6085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FD84C4">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8339CE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2EE250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0FCB187">
            <w:pPr>
              <w:widowControl/>
              <w:spacing w:line="440" w:lineRule="exact"/>
              <w:rPr>
                <w:rFonts w:ascii="宋体" w:hAnsi="宋体" w:cs="宋体"/>
                <w:bCs/>
                <w:sz w:val="18"/>
                <w:szCs w:val="18"/>
              </w:rPr>
            </w:pPr>
          </w:p>
        </w:tc>
      </w:tr>
      <w:tr w14:paraId="7B49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071311E5">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BFFB3B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9485A7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9322306">
            <w:pPr>
              <w:spacing w:line="440" w:lineRule="exact"/>
              <w:jc w:val="center"/>
              <w:rPr>
                <w:rFonts w:ascii="宋体" w:hAnsi="宋体" w:cs="宋体"/>
                <w:bCs/>
                <w:sz w:val="18"/>
                <w:szCs w:val="18"/>
              </w:rPr>
            </w:pPr>
          </w:p>
        </w:tc>
        <w:tc>
          <w:tcPr>
            <w:tcW w:w="1669" w:type="dxa"/>
            <w:shd w:val="clear" w:color="000000" w:fill="FFFFFF"/>
            <w:noWrap/>
            <w:vAlign w:val="center"/>
          </w:tcPr>
          <w:p w14:paraId="7EFF1220">
            <w:pPr>
              <w:widowControl/>
              <w:spacing w:line="440" w:lineRule="exact"/>
              <w:rPr>
                <w:rFonts w:ascii="宋体" w:hAnsi="宋体" w:cs="宋体"/>
                <w:bCs/>
                <w:sz w:val="18"/>
                <w:szCs w:val="18"/>
              </w:rPr>
            </w:pPr>
          </w:p>
        </w:tc>
      </w:tr>
      <w:tr w14:paraId="79BA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3A7AE9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CDCEAE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FD28E8">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D004323">
            <w:pPr>
              <w:spacing w:line="440" w:lineRule="exact"/>
              <w:jc w:val="center"/>
              <w:rPr>
                <w:rFonts w:ascii="宋体" w:hAnsi="宋体" w:cs="宋体"/>
                <w:bCs/>
                <w:sz w:val="18"/>
                <w:szCs w:val="18"/>
              </w:rPr>
            </w:pPr>
          </w:p>
        </w:tc>
        <w:tc>
          <w:tcPr>
            <w:tcW w:w="1669" w:type="dxa"/>
            <w:shd w:val="clear" w:color="000000" w:fill="FFFFFF"/>
            <w:noWrap/>
            <w:vAlign w:val="center"/>
          </w:tcPr>
          <w:p w14:paraId="441C99D6">
            <w:pPr>
              <w:widowControl/>
              <w:spacing w:line="440" w:lineRule="exact"/>
              <w:rPr>
                <w:rFonts w:ascii="宋体" w:hAnsi="宋体" w:cs="宋体"/>
                <w:bCs/>
                <w:sz w:val="18"/>
                <w:szCs w:val="18"/>
              </w:rPr>
            </w:pPr>
          </w:p>
        </w:tc>
      </w:tr>
      <w:tr w14:paraId="6276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E30F18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A3D5EF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CDF37F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014885E">
            <w:pPr>
              <w:spacing w:line="440" w:lineRule="exact"/>
              <w:jc w:val="center"/>
              <w:rPr>
                <w:rFonts w:ascii="宋体" w:hAnsi="宋体" w:cs="宋体"/>
                <w:bCs/>
                <w:sz w:val="18"/>
                <w:szCs w:val="18"/>
              </w:rPr>
            </w:pPr>
          </w:p>
        </w:tc>
        <w:tc>
          <w:tcPr>
            <w:tcW w:w="1669" w:type="dxa"/>
            <w:shd w:val="clear" w:color="000000" w:fill="FFFFFF"/>
            <w:noWrap/>
            <w:vAlign w:val="center"/>
          </w:tcPr>
          <w:p w14:paraId="53AA7E8B">
            <w:pPr>
              <w:widowControl/>
              <w:spacing w:line="440" w:lineRule="exact"/>
              <w:rPr>
                <w:rFonts w:ascii="宋体" w:hAnsi="宋体" w:cs="宋体"/>
                <w:bCs/>
                <w:sz w:val="18"/>
                <w:szCs w:val="18"/>
              </w:rPr>
            </w:pPr>
          </w:p>
        </w:tc>
      </w:tr>
    </w:tbl>
    <w:p w14:paraId="12F14895">
      <w:pPr>
        <w:pStyle w:val="3"/>
        <w:ind w:left="0" w:leftChars="0" w:firstLine="0" w:firstLineChars="0"/>
      </w:pPr>
    </w:p>
    <w:p w14:paraId="60523BBE">
      <w:pPr>
        <w:jc w:val="center"/>
        <w:rPr>
          <w:rFonts w:hint="eastAsia" w:ascii="宋体" w:hAnsi="宋体"/>
          <w:b/>
          <w:color w:val="000000" w:themeColor="text1"/>
          <w:kern w:val="28"/>
          <w:sz w:val="44"/>
          <w:szCs w:val="36"/>
          <w14:textFill>
            <w14:solidFill>
              <w14:schemeClr w14:val="tx1"/>
            </w14:solidFill>
          </w14:textFill>
        </w:rPr>
      </w:pPr>
    </w:p>
    <w:p w14:paraId="15FCF405">
      <w:pPr>
        <w:jc w:val="center"/>
        <w:rPr>
          <w:rFonts w:hint="eastAsia" w:ascii="宋体" w:hAnsi="宋体"/>
          <w:b/>
          <w:color w:val="000000" w:themeColor="text1"/>
          <w:kern w:val="28"/>
          <w:sz w:val="44"/>
          <w:szCs w:val="36"/>
          <w14:textFill>
            <w14:solidFill>
              <w14:schemeClr w14:val="tx1"/>
            </w14:solidFill>
          </w14:textFill>
        </w:rPr>
      </w:pPr>
    </w:p>
    <w:p w14:paraId="79D4316D">
      <w:pPr>
        <w:jc w:val="center"/>
        <w:rPr>
          <w:rFonts w:hint="eastAsia" w:ascii="宋体" w:hAnsi="宋体"/>
          <w:b/>
          <w:color w:val="000000" w:themeColor="text1"/>
          <w:kern w:val="28"/>
          <w:sz w:val="44"/>
          <w:szCs w:val="36"/>
          <w14:textFill>
            <w14:solidFill>
              <w14:schemeClr w14:val="tx1"/>
            </w14:solidFill>
          </w14:textFill>
        </w:rPr>
      </w:pPr>
    </w:p>
    <w:p w14:paraId="48622B91">
      <w:pPr>
        <w:jc w:val="center"/>
        <w:rPr>
          <w:rFonts w:hint="eastAsia" w:ascii="宋体" w:hAnsi="宋体"/>
          <w:b/>
          <w:color w:val="000000" w:themeColor="text1"/>
          <w:kern w:val="28"/>
          <w:sz w:val="44"/>
          <w:szCs w:val="36"/>
          <w14:textFill>
            <w14:solidFill>
              <w14:schemeClr w14:val="tx1"/>
            </w14:solidFill>
          </w14:textFill>
        </w:rPr>
      </w:pPr>
    </w:p>
    <w:p w14:paraId="6FCBFA9B">
      <w:pPr>
        <w:rPr>
          <w:rFonts w:hint="eastAsia" w:ascii="宋体" w:hAnsi="宋体"/>
          <w:b/>
          <w:color w:val="000000" w:themeColor="text1"/>
          <w:kern w:val="28"/>
          <w:sz w:val="44"/>
          <w:szCs w:val="36"/>
          <w14:textFill>
            <w14:solidFill>
              <w14:schemeClr w14:val="tx1"/>
            </w14:solidFill>
          </w14:textFill>
        </w:rPr>
      </w:pPr>
      <w:r>
        <w:rPr>
          <w:rFonts w:hint="eastAsia" w:ascii="宋体" w:hAnsi="宋体"/>
          <w:b/>
          <w:color w:val="000000" w:themeColor="text1"/>
          <w:kern w:val="28"/>
          <w:sz w:val="44"/>
          <w:szCs w:val="36"/>
          <w14:textFill>
            <w14:solidFill>
              <w14:schemeClr w14:val="tx1"/>
            </w14:solidFill>
          </w14:textFill>
        </w:rPr>
        <w:br w:type="page"/>
      </w:r>
    </w:p>
    <w:p w14:paraId="6CCD2971">
      <w:pPr>
        <w:jc w:val="center"/>
        <w:rPr>
          <w:rFonts w:hint="eastAsia" w:ascii="宋体" w:hAnsi="宋体"/>
          <w:b/>
          <w:color w:val="000000" w:themeColor="text1"/>
          <w:kern w:val="28"/>
          <w:sz w:val="44"/>
          <w:szCs w:val="36"/>
          <w14:textFill>
            <w14:solidFill>
              <w14:schemeClr w14:val="tx1"/>
            </w14:solidFill>
          </w14:textFill>
        </w:rPr>
      </w:pPr>
      <w:r>
        <w:rPr>
          <w:rFonts w:hint="eastAsia" w:ascii="宋体" w:hAnsi="宋体"/>
          <w:b/>
          <w:color w:val="000000" w:themeColor="text1"/>
          <w:kern w:val="28"/>
          <w:sz w:val="44"/>
          <w:szCs w:val="36"/>
          <w14:textFill>
            <w14:solidFill>
              <w14:schemeClr w14:val="tx1"/>
            </w14:solidFill>
          </w14:textFill>
        </w:rPr>
        <w:t xml:space="preserve"> 采购</w:t>
      </w:r>
      <w:r>
        <w:rPr>
          <w:rFonts w:ascii="宋体" w:hAnsi="宋体"/>
          <w:b/>
          <w:color w:val="000000" w:themeColor="text1"/>
          <w:kern w:val="28"/>
          <w:sz w:val="44"/>
          <w:szCs w:val="36"/>
          <w14:textFill>
            <w14:solidFill>
              <w14:schemeClr w14:val="tx1"/>
            </w14:solidFill>
          </w14:textFill>
        </w:rPr>
        <w:t>需求书</w:t>
      </w:r>
    </w:p>
    <w:p w14:paraId="15BBCE13">
      <w:pPr>
        <w:numPr>
          <w:ilvl w:val="0"/>
          <w:numId w:val="4"/>
        </w:numPr>
        <w:spacing w:line="440" w:lineRule="exac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总则：</w:t>
      </w:r>
    </w:p>
    <w:p w14:paraId="60DD6E11">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29D460BD">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采购需求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538FEEFA">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r>
        <w:rPr>
          <w:rFonts w:hint="eastAsia" w:ascii="仿宋" w:hAnsi="仿宋" w:eastAsia="仿宋" w:cs="仿宋"/>
          <w:color w:val="000000" w:themeColor="text1"/>
          <w:sz w:val="24"/>
          <w:lang w:val="en-US" w:eastAsia="zh-CN"/>
          <w14:textFill>
            <w14:solidFill>
              <w14:schemeClr w14:val="tx1"/>
            </w14:solidFill>
          </w14:textFill>
        </w:rPr>
        <w:t>若本投标产品属于医疗器械，则</w:t>
      </w:r>
      <w:r>
        <w:rPr>
          <w:rFonts w:hint="eastAsia" w:ascii="仿宋" w:hAnsi="仿宋" w:eastAsia="仿宋" w:cs="仿宋"/>
          <w:color w:val="000000" w:themeColor="text1"/>
          <w:sz w:val="24"/>
          <w14:textFill>
            <w14:solidFill>
              <w14:schemeClr w14:val="tx1"/>
            </w14:solidFill>
          </w14:textFill>
        </w:rPr>
        <w:t>投标供应商应该符合《医疗器械经营质量管理规范》和《医疗器械监督管理条例》规定，并结合本项目特性提供有效的医疗器械产品注册/备案证明材料和投标供应商的经营许可/备案证明材料。</w:t>
      </w:r>
    </w:p>
    <w:p w14:paraId="53CFCF20">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4.本文的“质保期”是指中标标的物经约定的验收机构完成验收之日起算，截止中标人承诺的期限。</w:t>
      </w:r>
    </w:p>
    <w:p w14:paraId="6649E473">
      <w:pPr>
        <w:numPr>
          <w:ilvl w:val="0"/>
          <w:numId w:val="4"/>
        </w:numPr>
        <w:spacing w:line="440" w:lineRule="exact"/>
        <w:rPr>
          <w:rFonts w:hint="eastAsia" w:ascii="仿宋" w:hAnsi="仿宋" w:eastAsia="仿宋" w:cs="仿宋"/>
          <w:b/>
          <w:color w:val="000000" w:themeColor="text1"/>
          <w:sz w:val="24"/>
          <w:highlight w:val="yellow"/>
          <w14:textFill>
            <w14:solidFill>
              <w14:schemeClr w14:val="tx1"/>
            </w14:solidFill>
          </w14:textFill>
        </w:rPr>
      </w:pPr>
      <w:r>
        <w:rPr>
          <w:rFonts w:hint="eastAsia" w:ascii="仿宋" w:hAnsi="仿宋" w:eastAsia="仿宋" w:cs="仿宋"/>
          <w:b/>
          <w:color w:val="000000" w:themeColor="text1"/>
          <w:sz w:val="24"/>
          <w:highlight w:val="yellow"/>
          <w14:textFill>
            <w14:solidFill>
              <w14:schemeClr w14:val="tx1"/>
            </w14:solidFill>
          </w14:textFill>
        </w:rPr>
        <w:t>基本需求</w:t>
      </w:r>
    </w:p>
    <w:tbl>
      <w:tblPr>
        <w:tblStyle w:val="10"/>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6F9C8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14:paraId="3BCE0A36">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项目名称</w:t>
            </w:r>
          </w:p>
        </w:tc>
        <w:tc>
          <w:tcPr>
            <w:tcW w:w="2268" w:type="dxa"/>
          </w:tcPr>
          <w:p w14:paraId="6A6A8BD0">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需求科室/部门</w:t>
            </w:r>
          </w:p>
        </w:tc>
        <w:tc>
          <w:tcPr>
            <w:tcW w:w="2508" w:type="dxa"/>
          </w:tcPr>
          <w:p w14:paraId="14828E5F">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w:t>
            </w:r>
            <w:r>
              <w:rPr>
                <w:rFonts w:hint="eastAsia" w:ascii="仿宋" w:hAnsi="仿宋" w:eastAsia="仿宋" w:cs="仿宋"/>
                <w:color w:val="FF0000"/>
                <w:sz w:val="24"/>
              </w:rPr>
              <w:t>（套）</w:t>
            </w:r>
          </w:p>
        </w:tc>
      </w:tr>
      <w:tr w14:paraId="521BC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14:paraId="627C9034">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全自动化学发光免疫分析仪</w:t>
            </w:r>
          </w:p>
        </w:tc>
        <w:tc>
          <w:tcPr>
            <w:tcW w:w="2268" w:type="dxa"/>
          </w:tcPr>
          <w:p w14:paraId="5FB4F4BA">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检验科</w:t>
            </w:r>
          </w:p>
        </w:tc>
        <w:tc>
          <w:tcPr>
            <w:tcW w:w="2508" w:type="dxa"/>
          </w:tcPr>
          <w:p w14:paraId="3C1D7B9B">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一套</w:t>
            </w:r>
          </w:p>
        </w:tc>
      </w:tr>
    </w:tbl>
    <w:p w14:paraId="0E091B41">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核心产品：</w:t>
      </w:r>
    </w:p>
    <w:p w14:paraId="0E67585E">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一套全自动化学发光免疫分析仪</w:t>
      </w:r>
    </w:p>
    <w:p w14:paraId="2DB5DA21">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用途：</w:t>
      </w:r>
    </w:p>
    <w:p w14:paraId="347DDE82">
      <w:pPr>
        <w:pStyle w:val="12"/>
        <w:spacing w:line="360" w:lineRule="auto"/>
        <w:ind w:left="36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仪器采用</w:t>
      </w:r>
      <w:r>
        <w:rPr>
          <w:rFonts w:ascii="仿宋" w:hAnsi="仿宋" w:eastAsia="仿宋" w:cs="仿宋"/>
          <w:color w:val="000000" w:themeColor="text1"/>
          <w:sz w:val="24"/>
          <w14:textFill>
            <w14:solidFill>
              <w14:schemeClr w14:val="tx1"/>
            </w14:solidFill>
          </w14:textFill>
        </w:rPr>
        <w:t>化学发光法，与配套的检测试剂共同使用，</w:t>
      </w:r>
      <w:r>
        <w:rPr>
          <w:rFonts w:hint="eastAsia" w:ascii="仿宋" w:hAnsi="仿宋" w:eastAsia="仿宋" w:cs="仿宋"/>
          <w:color w:val="000000" w:themeColor="text1"/>
          <w:sz w:val="24"/>
          <w14:textFill>
            <w14:solidFill>
              <w14:schemeClr w14:val="tx1"/>
            </w14:solidFill>
          </w14:textFill>
        </w:rPr>
        <w:t>在临床上</w:t>
      </w:r>
      <w:r>
        <w:rPr>
          <w:rFonts w:ascii="仿宋" w:hAnsi="仿宋" w:eastAsia="仿宋" w:cs="仿宋"/>
          <w:color w:val="000000" w:themeColor="text1"/>
          <w:sz w:val="24"/>
          <w14:textFill>
            <w14:solidFill>
              <w14:schemeClr w14:val="tx1"/>
            </w14:solidFill>
          </w14:textFill>
        </w:rPr>
        <w:t>对来源于人体的血清、血浆样本中的被分析物进行定性或定量检测，包</w:t>
      </w:r>
      <w:r>
        <w:rPr>
          <w:rFonts w:hint="eastAsia" w:ascii="仿宋" w:hAnsi="仿宋" w:eastAsia="仿宋" w:cs="仿宋"/>
          <w:color w:val="000000" w:themeColor="text1"/>
          <w:sz w:val="24"/>
          <w14:textFill>
            <w14:solidFill>
              <w14:schemeClr w14:val="tx1"/>
            </w14:solidFill>
          </w14:textFill>
        </w:rPr>
        <w:t>含</w:t>
      </w:r>
      <w:r>
        <w:rPr>
          <w:rFonts w:ascii="仿宋" w:hAnsi="仿宋" w:eastAsia="仿宋" w:cs="仿宋"/>
          <w:color w:val="000000" w:themeColor="text1"/>
          <w:sz w:val="24"/>
          <w14:textFill>
            <w14:solidFill>
              <w14:schemeClr w14:val="tx1"/>
            </w14:solidFill>
          </w14:textFill>
        </w:rPr>
        <w:t>自身免疫</w:t>
      </w:r>
      <w:r>
        <w:rPr>
          <w:rFonts w:hint="eastAsia" w:ascii="仿宋" w:hAnsi="仿宋" w:eastAsia="仿宋" w:cs="仿宋"/>
          <w:color w:val="000000" w:themeColor="text1"/>
          <w:sz w:val="24"/>
          <w14:textFill>
            <w14:solidFill>
              <w14:schemeClr w14:val="tx1"/>
            </w14:solidFill>
          </w14:textFill>
        </w:rPr>
        <w:t>等</w:t>
      </w:r>
      <w:r>
        <w:rPr>
          <w:rFonts w:ascii="仿宋" w:hAnsi="仿宋" w:eastAsia="仿宋" w:cs="仿宋"/>
          <w:color w:val="000000" w:themeColor="text1"/>
          <w:sz w:val="24"/>
          <w14:textFill>
            <w14:solidFill>
              <w14:schemeClr w14:val="tx1"/>
            </w14:solidFill>
          </w14:textFill>
        </w:rPr>
        <w:t>相关项目</w:t>
      </w:r>
      <w:r>
        <w:rPr>
          <w:rFonts w:hint="eastAsia" w:ascii="仿宋" w:hAnsi="仿宋" w:eastAsia="仿宋" w:cs="仿宋"/>
          <w:color w:val="000000" w:themeColor="text1"/>
          <w:sz w:val="24"/>
          <w14:textFill>
            <w14:solidFill>
              <w14:schemeClr w14:val="tx1"/>
            </w14:solidFill>
          </w14:textFill>
        </w:rPr>
        <w:t>的检测</w:t>
      </w:r>
      <w:r>
        <w:rPr>
          <w:rFonts w:ascii="仿宋" w:hAnsi="仿宋" w:eastAsia="仿宋" w:cs="仿宋"/>
          <w:color w:val="000000" w:themeColor="text1"/>
          <w:sz w:val="24"/>
          <w14:textFill>
            <w14:solidFill>
              <w14:schemeClr w14:val="tx1"/>
            </w14:solidFill>
          </w14:textFill>
        </w:rPr>
        <w:t>。</w:t>
      </w:r>
    </w:p>
    <w:p w14:paraId="5BCDF5BF">
      <w:pPr>
        <w:spacing w:line="440" w:lineRule="exact"/>
        <w:rPr>
          <w:rFonts w:hint="eastAsia" w:ascii="仿宋" w:hAnsi="仿宋" w:eastAsia="仿宋" w:cs="仿宋"/>
          <w:b/>
          <w:color w:val="000000" w:themeColor="text1"/>
          <w:sz w:val="24"/>
          <w14:textFill>
            <w14:solidFill>
              <w14:schemeClr w14:val="tx1"/>
            </w14:solidFill>
          </w14:textFill>
        </w:rPr>
      </w:pPr>
    </w:p>
    <w:p w14:paraId="07597609">
      <w:pPr>
        <w:numPr>
          <w:ilvl w:val="0"/>
          <w:numId w:val="4"/>
        </w:numPr>
        <w:spacing w:line="440" w:lineRule="exac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技术参数：</w:t>
      </w:r>
    </w:p>
    <w:p w14:paraId="5E312C89">
      <w:pPr>
        <w:spacing w:line="360" w:lineRule="auto"/>
        <w:rPr>
          <w:rFonts w:hint="eastAsia" w:ascii="宋体" w:hAnsi="宋体" w:eastAsia="宋体"/>
          <w:b/>
          <w:bCs/>
          <w:color w:val="000000" w:themeColor="text1"/>
          <w14:textFill>
            <w14:solidFill>
              <w14:schemeClr w14:val="tx1"/>
            </w14:solidFill>
          </w14:textFill>
        </w:rPr>
      </w:pPr>
      <w:r>
        <w:rPr>
          <w:rFonts w:hint="eastAsia" w:ascii="宋体" w:hAnsi="宋体" w:eastAsia="宋体"/>
          <w:b/>
          <w:bCs/>
          <w:color w:val="000000" w:themeColor="text1"/>
          <w14:textFill>
            <w14:solidFill>
              <w14:schemeClr w14:val="tx1"/>
            </w14:solidFill>
          </w14:textFill>
        </w:rPr>
        <w:t>整机性能</w:t>
      </w:r>
    </w:p>
    <w:p w14:paraId="1F866361">
      <w:pPr>
        <w:spacing w:line="440" w:lineRule="exact"/>
        <w:rPr>
          <w:rFonts w:hint="eastAsia" w:ascii="宋体" w:hAnsi="宋体" w:eastAsia="宋体"/>
          <w:color w:val="000000" w:themeColor="text1"/>
          <w:lang w:eastAsia="zh-CN"/>
          <w14:textFill>
            <w14:solidFill>
              <w14:schemeClr w14:val="tx1"/>
            </w14:solidFill>
          </w14:textFill>
        </w:rPr>
      </w:pPr>
      <w:r>
        <w:rPr>
          <w:rFonts w:hint="eastAsia" w:ascii="宋体" w:hAnsi="宋体" w:eastAsia="宋体"/>
          <w:color w:val="000000" w:themeColor="text1"/>
          <w14:textFill>
            <w14:solidFill>
              <w14:schemeClr w14:val="tx1"/>
            </w14:solidFill>
          </w14:textFill>
        </w:rPr>
        <w:t>1）★检测原理：化学发光法。</w:t>
      </w:r>
    </w:p>
    <w:p w14:paraId="019F5164">
      <w:pPr>
        <w:spacing w:line="440" w:lineRule="exact"/>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2）▲检测效率：≥</w:t>
      </w:r>
      <w:r>
        <w:rPr>
          <w:rFonts w:ascii="宋体" w:hAnsi="宋体" w:eastAsia="宋体"/>
          <w:color w:val="000000" w:themeColor="text1"/>
          <w14:textFill>
            <w14:solidFill>
              <w14:schemeClr w14:val="tx1"/>
            </w14:solidFill>
          </w14:textFill>
        </w:rPr>
        <w:t>360T/</w:t>
      </w:r>
      <w:r>
        <w:rPr>
          <w:rFonts w:hint="eastAsia" w:ascii="宋体" w:hAnsi="宋体" w:eastAsia="宋体"/>
          <w:color w:val="000000" w:themeColor="text1"/>
          <w14:textFill>
            <w14:solidFill>
              <w14:schemeClr w14:val="tx1"/>
            </w14:solidFill>
          </w14:textFill>
        </w:rPr>
        <w:t>h。</w:t>
      </w:r>
    </w:p>
    <w:p w14:paraId="580211F0">
      <w:pPr>
        <w:spacing w:line="440" w:lineRule="exact"/>
        <w:rPr>
          <w:rFonts w:hint="eastAsia"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3</w:t>
      </w:r>
      <w:r>
        <w:rPr>
          <w:rFonts w:hint="eastAsia" w:ascii="宋体" w:hAnsi="宋体" w:eastAsia="宋体"/>
          <w:color w:val="000000" w:themeColor="text1"/>
          <w14:textFill>
            <w14:solidFill>
              <w14:schemeClr w14:val="tx1"/>
            </w14:solidFill>
          </w14:textFill>
        </w:rPr>
        <w:t>）样本类型：血清、血浆。</w:t>
      </w:r>
    </w:p>
    <w:p w14:paraId="62770F42">
      <w:pPr>
        <w:spacing w:line="440" w:lineRule="exact"/>
        <w:rPr>
          <w:rFonts w:hint="eastAsia"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4</w:t>
      </w:r>
      <w:r>
        <w:rPr>
          <w:rFonts w:hint="eastAsia" w:ascii="宋体" w:hAnsi="宋体" w:eastAsia="宋体"/>
          <w:color w:val="000000" w:themeColor="text1"/>
          <w14:textFill>
            <w14:solidFill>
              <w14:schemeClr w14:val="tx1"/>
            </w14:solidFill>
          </w14:textFill>
        </w:rPr>
        <w:t>）▲供给品加载：支持不停机加载和更换，不影响实验正常进行。</w:t>
      </w:r>
    </w:p>
    <w:p w14:paraId="0C9151F0">
      <w:pPr>
        <w:spacing w:line="440" w:lineRule="exact"/>
        <w:rPr>
          <w:rFonts w:hint="eastAsia"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5</w:t>
      </w:r>
      <w:r>
        <w:rPr>
          <w:rFonts w:hint="eastAsia" w:ascii="宋体" w:hAnsi="宋体" w:eastAsia="宋体"/>
          <w:color w:val="000000" w:themeColor="text1"/>
          <w14:textFill>
            <w14:solidFill>
              <w14:schemeClr w14:val="tx1"/>
            </w14:solidFill>
          </w14:textFill>
        </w:rPr>
        <w:t>）信息录入：</w:t>
      </w:r>
      <w:r>
        <w:rPr>
          <w:rFonts w:ascii="宋体" w:hAnsi="宋体" w:eastAsia="宋体"/>
          <w:color w:val="000000" w:themeColor="text1"/>
          <w14:textFill>
            <w14:solidFill>
              <w14:schemeClr w14:val="tx1"/>
            </w14:solidFill>
          </w14:textFill>
        </w:rPr>
        <w:t>RFID</w:t>
      </w:r>
      <w:r>
        <w:rPr>
          <w:rFonts w:hint="eastAsia" w:ascii="宋体" w:hAnsi="宋体" w:eastAsia="宋体"/>
          <w:color w:val="000000" w:themeColor="text1"/>
          <w14:textFill>
            <w14:solidFill>
              <w14:schemeClr w14:val="tx1"/>
            </w14:solidFill>
          </w14:textFill>
        </w:rPr>
        <w:t>卡识别</w:t>
      </w:r>
      <w:r>
        <w:rPr>
          <w:rFonts w:ascii="宋体" w:hAnsi="宋体" w:eastAsia="宋体"/>
          <w:color w:val="000000" w:themeColor="text1"/>
          <w14:textFill>
            <w14:solidFill>
              <w14:schemeClr w14:val="tx1"/>
            </w14:solidFill>
          </w14:textFill>
        </w:rPr>
        <w:t>，支持试剂以及供给品的信息</w:t>
      </w:r>
      <w:r>
        <w:rPr>
          <w:rFonts w:hint="eastAsia" w:ascii="宋体" w:hAnsi="宋体" w:eastAsia="宋体"/>
          <w:color w:val="000000" w:themeColor="text1"/>
          <w14:textFill>
            <w14:solidFill>
              <w14:schemeClr w14:val="tx1"/>
            </w14:solidFill>
          </w14:textFill>
        </w:rPr>
        <w:t>录入。</w:t>
      </w:r>
    </w:p>
    <w:p w14:paraId="3E011A70">
      <w:pPr>
        <w:spacing w:line="440" w:lineRule="exact"/>
        <w:rPr>
          <w:rFonts w:hint="eastAsia"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6</w:t>
      </w:r>
      <w:r>
        <w:rPr>
          <w:rFonts w:hint="eastAsia" w:ascii="宋体" w:hAnsi="宋体" w:eastAsia="宋体"/>
          <w:color w:val="000000" w:themeColor="text1"/>
          <w14:textFill>
            <w14:solidFill>
              <w14:schemeClr w14:val="tx1"/>
            </w14:solidFill>
          </w14:textFill>
        </w:rPr>
        <w:t>）</w:t>
      </w:r>
      <w:r>
        <w:rPr>
          <w:rFonts w:ascii="宋体" w:hAnsi="宋体" w:eastAsia="宋体"/>
          <w:color w:val="000000" w:themeColor="text1"/>
          <w14:textFill>
            <w14:solidFill>
              <w14:schemeClr w14:val="tx1"/>
            </w14:solidFill>
          </w14:textFill>
        </w:rPr>
        <w:t>▲</w:t>
      </w:r>
      <w:r>
        <w:rPr>
          <w:rFonts w:hint="eastAsia" w:ascii="宋体" w:hAnsi="宋体" w:eastAsia="宋体"/>
          <w:color w:val="000000" w:themeColor="text1"/>
          <w14:textFill>
            <w14:solidFill>
              <w14:schemeClr w14:val="tx1"/>
            </w14:solidFill>
          </w14:textFill>
        </w:rPr>
        <w:t>独立稀释液仓：</w:t>
      </w:r>
      <w:r>
        <w:rPr>
          <w:rFonts w:hint="eastAsia" w:ascii="宋体" w:hAnsi="宋体" w:eastAsia="宋体"/>
          <w:color w:val="000000" w:themeColor="text1"/>
          <w:highlight w:val="none"/>
          <w14:textFill>
            <w14:solidFill>
              <w14:schemeClr w14:val="tx1"/>
            </w14:solidFill>
          </w14:textFill>
        </w:rPr>
        <w:t>≥</w:t>
      </w:r>
      <w:r>
        <w:rPr>
          <w:rFonts w:hint="eastAsia" w:ascii="宋体" w:hAnsi="宋体" w:eastAsia="宋体"/>
          <w:color w:val="000000" w:themeColor="text1"/>
          <w14:textFill>
            <w14:solidFill>
              <w14:schemeClr w14:val="tx1"/>
            </w14:solidFill>
          </w14:textFill>
        </w:rPr>
        <w:t>3个专用稀释液位，支持大比例直接稀释，不占用试剂位。</w:t>
      </w:r>
    </w:p>
    <w:p w14:paraId="4B6001A5">
      <w:pPr>
        <w:spacing w:line="440" w:lineRule="exact"/>
        <w:rPr>
          <w:rFonts w:hint="eastAsia"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7</w:t>
      </w:r>
      <w:r>
        <w:rPr>
          <w:rFonts w:hint="eastAsia" w:ascii="宋体" w:hAnsi="宋体" w:eastAsia="宋体"/>
          <w:color w:val="000000" w:themeColor="text1"/>
          <w14:textFill>
            <w14:solidFill>
              <w14:schemeClr w14:val="tx1"/>
            </w14:solidFill>
          </w14:textFill>
        </w:rPr>
        <w:t>）专用稀释位：独立稀释位，稀释混匀二合一，降低样本消耗量。</w:t>
      </w:r>
    </w:p>
    <w:p w14:paraId="3D2BF14E">
      <w:pPr>
        <w:spacing w:line="440" w:lineRule="exact"/>
        <w:rPr>
          <w:rFonts w:hint="eastAsia"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8</w:t>
      </w:r>
      <w:r>
        <w:rPr>
          <w:rFonts w:hint="eastAsia" w:ascii="宋体" w:hAnsi="宋体" w:eastAsia="宋体"/>
          <w:color w:val="000000" w:themeColor="text1"/>
          <w14:textFill>
            <w14:solidFill>
              <w14:schemeClr w14:val="tx1"/>
            </w14:solidFill>
          </w14:textFill>
        </w:rPr>
        <w:t>）▲通用</w:t>
      </w:r>
      <w:r>
        <w:rPr>
          <w:rFonts w:ascii="宋体" w:hAnsi="宋体" w:eastAsia="宋体"/>
          <w:color w:val="000000" w:themeColor="text1"/>
          <w14:textFill>
            <w14:solidFill>
              <w14:schemeClr w14:val="tx1"/>
            </w14:solidFill>
          </w14:textFill>
        </w:rPr>
        <w:t>样本稀释液</w:t>
      </w:r>
      <w:r>
        <w:rPr>
          <w:rFonts w:hint="eastAsia" w:ascii="宋体" w:hAnsi="宋体" w:eastAsia="宋体"/>
          <w:color w:val="000000" w:themeColor="text1"/>
          <w14:textFill>
            <w14:solidFill>
              <w14:schemeClr w14:val="tx1"/>
            </w14:solidFill>
          </w14:textFill>
        </w:rPr>
        <w:t>：一次稀释满足多项目需求，</w:t>
      </w:r>
      <w:r>
        <w:rPr>
          <w:rFonts w:ascii="宋体" w:hAnsi="宋体" w:eastAsia="宋体"/>
          <w:color w:val="000000" w:themeColor="text1"/>
          <w14:textFill>
            <w14:solidFill>
              <w14:schemeClr w14:val="tx1"/>
            </w14:solidFill>
          </w14:textFill>
        </w:rPr>
        <w:t>样本用量</w:t>
      </w:r>
      <w:r>
        <w:rPr>
          <w:rFonts w:hint="eastAsia" w:ascii="宋体" w:hAnsi="宋体" w:eastAsia="宋体"/>
          <w:color w:val="000000" w:themeColor="text1"/>
          <w14:textFill>
            <w14:solidFill>
              <w14:schemeClr w14:val="tx1"/>
            </w14:solidFill>
          </w14:textFill>
        </w:rPr>
        <w:t>小。</w:t>
      </w:r>
    </w:p>
    <w:p w14:paraId="59D5196C">
      <w:pPr>
        <w:spacing w:line="440" w:lineRule="exact"/>
        <w:rPr>
          <w:rFonts w:hint="eastAsia"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9</w:t>
      </w:r>
      <w:r>
        <w:rPr>
          <w:rFonts w:hint="eastAsia" w:ascii="宋体" w:hAnsi="宋体" w:eastAsia="宋体"/>
          <w:color w:val="000000" w:themeColor="text1"/>
          <w14:textFill>
            <w14:solidFill>
              <w14:schemeClr w14:val="tx1"/>
            </w14:solidFill>
          </w14:textFill>
        </w:rPr>
        <w:t>）废液排放：废液收集容器，体积≥</w:t>
      </w:r>
      <w:r>
        <w:rPr>
          <w:rFonts w:ascii="宋体" w:hAnsi="宋体" w:eastAsia="宋体"/>
          <w:color w:val="000000" w:themeColor="text1"/>
          <w14:textFill>
            <w14:solidFill>
              <w14:schemeClr w14:val="tx1"/>
            </w14:solidFill>
          </w14:textFill>
        </w:rPr>
        <w:t>10L</w:t>
      </w:r>
      <w:r>
        <w:rPr>
          <w:rFonts w:hint="eastAsia" w:ascii="宋体" w:hAnsi="宋体" w:eastAsia="宋体"/>
          <w:color w:val="000000" w:themeColor="text1"/>
          <w14:textFill>
            <w14:solidFill>
              <w14:schemeClr w14:val="tx1"/>
            </w14:solidFill>
          </w14:textFill>
        </w:rPr>
        <w:t>，支持运行中清空废液桶；可直接下水系统。</w:t>
      </w:r>
    </w:p>
    <w:p w14:paraId="5F3D2723">
      <w:pPr>
        <w:spacing w:line="440" w:lineRule="exact"/>
        <w:rPr>
          <w:rFonts w:hint="eastAsia"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10</w:t>
      </w:r>
      <w:r>
        <w:rPr>
          <w:rFonts w:hint="eastAsia" w:ascii="宋体" w:hAnsi="宋体" w:eastAsia="宋体"/>
          <w:color w:val="000000" w:themeColor="text1"/>
          <w14:textFill>
            <w14:solidFill>
              <w14:schemeClr w14:val="tx1"/>
            </w14:solidFill>
          </w14:textFill>
        </w:rPr>
        <w:t>）试剂和稀释液仓门锁定功能：具备。</w:t>
      </w:r>
    </w:p>
    <w:p w14:paraId="481360ED">
      <w:pPr>
        <w:spacing w:line="440" w:lineRule="exact"/>
        <w:rPr>
          <w:rFonts w:hint="eastAsia"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11</w:t>
      </w:r>
      <w:r>
        <w:rPr>
          <w:rFonts w:hint="eastAsia" w:ascii="宋体" w:hAnsi="宋体" w:eastAsia="宋体"/>
          <w:color w:val="000000" w:themeColor="text1"/>
          <w14:textFill>
            <w14:solidFill>
              <w14:schemeClr w14:val="tx1"/>
            </w14:solidFill>
          </w14:textFill>
        </w:rPr>
        <w:t>）▲仪器和试剂同一厂家生产，溯源性好。</w:t>
      </w:r>
    </w:p>
    <w:p w14:paraId="2A7A3D90">
      <w:pPr>
        <w:spacing w:line="360" w:lineRule="auto"/>
        <w:rPr>
          <w:rFonts w:hint="eastAsia" w:ascii="宋体" w:hAnsi="宋体" w:eastAsia="宋体"/>
          <w:b/>
          <w:bCs/>
          <w:color w:val="000000" w:themeColor="text1"/>
          <w14:textFill>
            <w14:solidFill>
              <w14:schemeClr w14:val="tx1"/>
            </w14:solidFill>
          </w14:textFill>
        </w:rPr>
      </w:pPr>
      <w:r>
        <w:rPr>
          <w:rFonts w:hint="eastAsia" w:ascii="宋体" w:hAnsi="宋体" w:eastAsia="宋体"/>
          <w:b/>
          <w:bCs/>
          <w:color w:val="000000" w:themeColor="text1"/>
          <w14:textFill>
            <w14:solidFill>
              <w14:schemeClr w14:val="tx1"/>
            </w14:solidFill>
          </w14:textFill>
        </w:rPr>
        <w:t>进样单元</w:t>
      </w:r>
    </w:p>
    <w:p w14:paraId="2E989282">
      <w:pPr>
        <w:spacing w:line="440" w:lineRule="exact"/>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w:t>
      </w:r>
      <w:r>
        <w:rPr>
          <w:rFonts w:ascii="宋体" w:hAnsi="宋体" w:eastAsia="宋体"/>
          <w:color w:val="000000" w:themeColor="text1"/>
          <w14:textFill>
            <w14:solidFill>
              <w14:schemeClr w14:val="tx1"/>
            </w14:solidFill>
          </w14:textFill>
        </w:rPr>
        <w:t>2</w:t>
      </w:r>
      <w:r>
        <w:rPr>
          <w:rFonts w:hint="eastAsia" w:ascii="宋体" w:hAnsi="宋体" w:eastAsia="宋体"/>
          <w:color w:val="000000" w:themeColor="text1"/>
          <w14:textFill>
            <w14:solidFill>
              <w14:schemeClr w14:val="tx1"/>
            </w14:solidFill>
          </w14:textFill>
        </w:rPr>
        <w:t>）支持随时连续进样，支持自动重测功能。</w:t>
      </w:r>
    </w:p>
    <w:p w14:paraId="2E394CDC">
      <w:pPr>
        <w:spacing w:line="440" w:lineRule="exact"/>
        <w:rPr>
          <w:rFonts w:hint="eastAsia"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13</w:t>
      </w:r>
      <w:r>
        <w:rPr>
          <w:rFonts w:hint="eastAsia" w:ascii="宋体" w:hAnsi="宋体" w:eastAsia="宋体"/>
          <w:color w:val="000000" w:themeColor="text1"/>
          <w14:textFill>
            <w14:solidFill>
              <w14:schemeClr w14:val="tx1"/>
            </w14:solidFill>
          </w14:textFill>
        </w:rPr>
        <w:t>）急诊功能：具备急诊功能，急诊样本随时插入，优先处理。</w:t>
      </w:r>
    </w:p>
    <w:p w14:paraId="67466046">
      <w:pPr>
        <w:spacing w:line="440" w:lineRule="exact"/>
        <w:rPr>
          <w:rFonts w:hint="eastAsia"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14</w:t>
      </w:r>
      <w:r>
        <w:rPr>
          <w:rFonts w:hint="eastAsia" w:ascii="宋体" w:hAnsi="宋体" w:eastAsia="宋体"/>
          <w:color w:val="000000" w:themeColor="text1"/>
          <w14:textFill>
            <w14:solidFill>
              <w14:schemeClr w14:val="tx1"/>
            </w14:solidFill>
          </w14:textFill>
        </w:rPr>
        <w:t>）样本装载量：≥</w:t>
      </w:r>
      <w:r>
        <w:rPr>
          <w:rFonts w:ascii="宋体" w:hAnsi="宋体" w:eastAsia="宋体"/>
          <w:color w:val="000000" w:themeColor="text1"/>
          <w14:textFill>
            <w14:solidFill>
              <w14:schemeClr w14:val="tx1"/>
            </w14:solidFill>
          </w14:textFill>
        </w:rPr>
        <w:t>200</w:t>
      </w:r>
      <w:r>
        <w:rPr>
          <w:rFonts w:hint="eastAsia" w:ascii="宋体" w:hAnsi="宋体" w:eastAsia="宋体"/>
          <w:color w:val="000000" w:themeColor="text1"/>
          <w14:textFill>
            <w14:solidFill>
              <w14:schemeClr w14:val="tx1"/>
            </w14:solidFill>
          </w14:textFill>
        </w:rPr>
        <w:t>个。</w:t>
      </w:r>
    </w:p>
    <w:p w14:paraId="11E83ACB">
      <w:pPr>
        <w:spacing w:line="440" w:lineRule="exact"/>
        <w:rPr>
          <w:rFonts w:hint="eastAsia"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15</w:t>
      </w:r>
      <w:r>
        <w:rPr>
          <w:rFonts w:hint="eastAsia" w:ascii="宋体" w:hAnsi="宋体" w:eastAsia="宋体"/>
          <w:color w:val="000000" w:themeColor="text1"/>
          <w14:textFill>
            <w14:solidFill>
              <w14:schemeClr w14:val="tx1"/>
            </w14:solidFill>
          </w14:textFill>
        </w:rPr>
        <w:t>）样本管：兼容市面上常规采血管。</w:t>
      </w:r>
    </w:p>
    <w:p w14:paraId="15243DAA">
      <w:pPr>
        <w:spacing w:line="440" w:lineRule="exact"/>
        <w:rPr>
          <w:rFonts w:hint="eastAsia"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16</w:t>
      </w:r>
      <w:r>
        <w:rPr>
          <w:rFonts w:hint="eastAsia" w:ascii="宋体" w:hAnsi="宋体" w:eastAsia="宋体"/>
          <w:color w:val="000000" w:themeColor="text1"/>
          <w14:textFill>
            <w14:solidFill>
              <w14:schemeClr w14:val="tx1"/>
            </w14:solidFill>
          </w14:textFill>
        </w:rPr>
        <w:t>）样本条形码类型：兼容</w:t>
      </w:r>
      <w:r>
        <w:rPr>
          <w:rFonts w:ascii="宋体" w:hAnsi="宋体" w:eastAsia="宋体"/>
          <w:color w:val="000000" w:themeColor="text1"/>
          <w14:textFill>
            <w14:solidFill>
              <w14:schemeClr w14:val="tx1"/>
            </w14:solidFill>
          </w14:textFill>
        </w:rPr>
        <w:t>Code 128，EAN 128，2/5 Interleaved；UPCA，UPCE；EAN 8或13 dig；Codabar</w:t>
      </w:r>
      <w:r>
        <w:rPr>
          <w:rFonts w:hint="eastAsia" w:ascii="宋体" w:hAnsi="宋体" w:eastAsia="宋体"/>
          <w:color w:val="000000" w:themeColor="text1"/>
          <w14:textFill>
            <w14:solidFill>
              <w14:schemeClr w14:val="tx1"/>
            </w14:solidFill>
          </w14:textFill>
        </w:rPr>
        <w:t>。</w:t>
      </w:r>
    </w:p>
    <w:p w14:paraId="2A5E53EA">
      <w:pPr>
        <w:spacing w:line="360" w:lineRule="auto"/>
        <w:rPr>
          <w:rFonts w:hint="eastAsia" w:ascii="宋体" w:hAnsi="宋体" w:eastAsia="宋体"/>
          <w:b/>
          <w:bCs/>
          <w:color w:val="000000" w:themeColor="text1"/>
          <w14:textFill>
            <w14:solidFill>
              <w14:schemeClr w14:val="tx1"/>
            </w14:solidFill>
          </w14:textFill>
        </w:rPr>
      </w:pPr>
      <w:r>
        <w:rPr>
          <w:rFonts w:hint="eastAsia" w:ascii="宋体" w:hAnsi="宋体" w:eastAsia="宋体"/>
          <w:b/>
          <w:bCs/>
          <w:color w:val="000000" w:themeColor="text1"/>
          <w14:textFill>
            <w14:solidFill>
              <w14:schemeClr w14:val="tx1"/>
            </w14:solidFill>
          </w14:textFill>
        </w:rPr>
        <w:t>加样针单元</w:t>
      </w:r>
    </w:p>
    <w:p w14:paraId="7FC5F179">
      <w:pPr>
        <w:spacing w:line="440" w:lineRule="exact"/>
        <w:rPr>
          <w:rFonts w:hint="eastAsia"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17</w:t>
      </w:r>
      <w:r>
        <w:rPr>
          <w:rFonts w:hint="eastAsia" w:ascii="宋体" w:hAnsi="宋体" w:eastAsia="宋体"/>
          <w:color w:val="000000" w:themeColor="text1"/>
          <w14:textFill>
            <w14:solidFill>
              <w14:schemeClr w14:val="tx1"/>
            </w14:solidFill>
          </w14:textFill>
        </w:rPr>
        <w:t>）加样针: ≥</w:t>
      </w:r>
      <w:r>
        <w:rPr>
          <w:rFonts w:ascii="宋体" w:hAnsi="宋体" w:eastAsia="宋体"/>
          <w:color w:val="000000" w:themeColor="text1"/>
          <w14:textFill>
            <w14:solidFill>
              <w14:schemeClr w14:val="tx1"/>
            </w14:solidFill>
          </w14:textFill>
        </w:rPr>
        <w:t>2</w:t>
      </w:r>
      <w:r>
        <w:rPr>
          <w:rFonts w:hint="eastAsia" w:ascii="宋体" w:hAnsi="宋体" w:eastAsia="宋体"/>
          <w:color w:val="000000" w:themeColor="text1"/>
          <w14:textFill>
            <w14:solidFill>
              <w14:schemeClr w14:val="tx1"/>
            </w14:solidFill>
          </w14:textFill>
        </w:rPr>
        <w:t>根，具备液位探测、气泡探测、凝块探测及防撞功能。</w:t>
      </w:r>
    </w:p>
    <w:p w14:paraId="67CDBB5F">
      <w:pPr>
        <w:spacing w:line="360" w:lineRule="auto"/>
        <w:rPr>
          <w:rFonts w:hint="eastAsia" w:ascii="宋体" w:hAnsi="宋体" w:eastAsia="宋体"/>
          <w:b/>
          <w:bCs/>
          <w:color w:val="000000" w:themeColor="text1"/>
          <w14:textFill>
            <w14:solidFill>
              <w14:schemeClr w14:val="tx1"/>
            </w14:solidFill>
          </w14:textFill>
        </w:rPr>
      </w:pPr>
      <w:r>
        <w:rPr>
          <w:rFonts w:hint="eastAsia" w:ascii="宋体" w:hAnsi="宋体" w:eastAsia="宋体"/>
          <w:b/>
          <w:bCs/>
          <w:color w:val="000000" w:themeColor="text1"/>
          <w14:textFill>
            <w14:solidFill>
              <w14:schemeClr w14:val="tx1"/>
            </w14:solidFill>
          </w14:textFill>
        </w:rPr>
        <w:t>试剂单元</w:t>
      </w:r>
    </w:p>
    <w:p w14:paraId="5A9A14A3">
      <w:pPr>
        <w:spacing w:line="440" w:lineRule="exact"/>
        <w:rPr>
          <w:rFonts w:hint="eastAsia" w:ascii="宋体" w:hAnsi="宋体" w:eastAsia="宋体"/>
          <w:color w:val="000000" w:themeColor="text1"/>
          <w:lang w:eastAsia="zh-CN"/>
          <w14:textFill>
            <w14:solidFill>
              <w14:schemeClr w14:val="tx1"/>
            </w14:solidFill>
          </w14:textFill>
        </w:rPr>
      </w:pPr>
      <w:r>
        <w:rPr>
          <w:rFonts w:hint="eastAsia" w:ascii="宋体" w:hAnsi="宋体" w:eastAsia="宋体"/>
          <w:color w:val="000000" w:themeColor="text1"/>
          <w14:textFill>
            <w14:solidFill>
              <w14:schemeClr w14:val="tx1"/>
            </w14:solidFill>
          </w14:textFill>
        </w:rPr>
        <w:t>1</w:t>
      </w:r>
      <w:r>
        <w:rPr>
          <w:rFonts w:ascii="宋体" w:hAnsi="宋体" w:eastAsia="宋体"/>
          <w:color w:val="000000" w:themeColor="text1"/>
          <w14:textFill>
            <w14:solidFill>
              <w14:schemeClr w14:val="tx1"/>
            </w14:solidFill>
          </w14:textFill>
        </w:rPr>
        <w:t>8</w:t>
      </w:r>
      <w:r>
        <w:rPr>
          <w:rFonts w:hint="eastAsia" w:ascii="宋体" w:hAnsi="宋体" w:eastAsia="宋体"/>
          <w:color w:val="000000" w:themeColor="text1"/>
          <w14:textFill>
            <w14:solidFill>
              <w14:schemeClr w14:val="tx1"/>
            </w14:solidFill>
          </w14:textFill>
        </w:rPr>
        <w:t>）▲</w:t>
      </w:r>
      <w:r>
        <w:rPr>
          <w:rFonts w:ascii="宋体" w:hAnsi="宋体" w:eastAsia="宋体"/>
          <w:color w:val="000000" w:themeColor="text1"/>
          <w14:textFill>
            <w14:solidFill>
              <w14:schemeClr w14:val="tx1"/>
            </w14:solidFill>
          </w14:textFill>
        </w:rPr>
        <w:t>试剂位：</w:t>
      </w:r>
      <w:r>
        <w:rPr>
          <w:rFonts w:hint="eastAsia" w:ascii="宋体" w:hAnsi="宋体" w:eastAsia="宋体"/>
          <w:color w:val="000000" w:themeColor="text1"/>
          <w14:textFill>
            <w14:solidFill>
              <w14:schemeClr w14:val="tx1"/>
            </w14:solidFill>
          </w14:textFill>
        </w:rPr>
        <w:t>≥50个。</w:t>
      </w:r>
      <w:r>
        <w:rPr>
          <w:rFonts w:hint="eastAsia" w:ascii="宋体" w:hAnsi="宋体" w:eastAsia="宋体"/>
          <w:color w:val="000000" w:themeColor="text1"/>
          <w:lang w:eastAsia="zh-CN"/>
          <w14:textFill>
            <w14:solidFill>
              <w14:schemeClr w14:val="tx1"/>
            </w14:solidFill>
          </w14:textFill>
        </w:rPr>
        <w:t>（</w:t>
      </w:r>
      <w:r>
        <w:rPr>
          <w:rFonts w:hint="eastAsia" w:ascii="宋体" w:hAnsi="宋体" w:eastAsia="宋体"/>
          <w:color w:val="000000" w:themeColor="text1"/>
          <w:lang w:val="en-US" w:eastAsia="zh-CN"/>
          <w14:textFill>
            <w14:solidFill>
              <w14:schemeClr w14:val="tx1"/>
            </w14:solidFill>
          </w14:textFill>
        </w:rPr>
        <w:t>若一台不能满足，可用若干台设备总试剂位累加</w:t>
      </w:r>
      <w:r>
        <w:rPr>
          <w:rFonts w:hint="eastAsia" w:ascii="宋体" w:hAnsi="宋体" w:eastAsia="宋体"/>
          <w:color w:val="000000" w:themeColor="text1"/>
          <w:lang w:eastAsia="zh-CN"/>
          <w14:textFill>
            <w14:solidFill>
              <w14:schemeClr w14:val="tx1"/>
            </w14:solidFill>
          </w14:textFill>
        </w:rPr>
        <w:t>）</w:t>
      </w:r>
    </w:p>
    <w:p w14:paraId="641684FC">
      <w:pPr>
        <w:spacing w:line="440" w:lineRule="exact"/>
        <w:rPr>
          <w:rFonts w:hint="eastAsia"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19</w:t>
      </w:r>
      <w:r>
        <w:rPr>
          <w:rFonts w:hint="eastAsia" w:ascii="宋体" w:hAnsi="宋体" w:eastAsia="宋体"/>
          <w:color w:val="000000" w:themeColor="text1"/>
          <w14:textFill>
            <w14:solidFill>
              <w14:schemeClr w14:val="tx1"/>
            </w14:solidFill>
          </w14:textFill>
        </w:rPr>
        <w:t>）试剂仓温度：2-8℃，试剂可机载冷藏储存。</w:t>
      </w:r>
    </w:p>
    <w:p w14:paraId="4EF8943C">
      <w:pPr>
        <w:spacing w:line="440" w:lineRule="exact"/>
        <w:rPr>
          <w:rFonts w:hint="eastAsia"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20</w:t>
      </w:r>
      <w:r>
        <w:rPr>
          <w:rFonts w:hint="eastAsia" w:ascii="宋体" w:hAnsi="宋体" w:eastAsia="宋体"/>
          <w:color w:val="000000" w:themeColor="text1"/>
          <w14:textFill>
            <w14:solidFill>
              <w14:schemeClr w14:val="tx1"/>
            </w14:solidFill>
          </w14:textFill>
        </w:rPr>
        <w:t>）试剂加载：能够实现不停机加载，不影响实验正常进行。</w:t>
      </w:r>
    </w:p>
    <w:p w14:paraId="315B8FB9">
      <w:pPr>
        <w:spacing w:line="360" w:lineRule="auto"/>
        <w:rPr>
          <w:rFonts w:hint="eastAsia" w:ascii="宋体" w:hAnsi="宋体" w:eastAsia="宋体"/>
          <w:b/>
          <w:bCs/>
          <w:color w:val="000000" w:themeColor="text1"/>
          <w14:textFill>
            <w14:solidFill>
              <w14:schemeClr w14:val="tx1"/>
            </w14:solidFill>
          </w14:textFill>
        </w:rPr>
      </w:pPr>
      <w:r>
        <w:rPr>
          <w:rFonts w:hint="eastAsia" w:ascii="宋体" w:hAnsi="宋体" w:eastAsia="宋体"/>
          <w:b/>
          <w:bCs/>
          <w:color w:val="000000" w:themeColor="text1"/>
          <w14:textFill>
            <w14:solidFill>
              <w14:schemeClr w14:val="tx1"/>
            </w14:solidFill>
          </w14:textFill>
        </w:rPr>
        <w:t>反应单元</w:t>
      </w:r>
    </w:p>
    <w:p w14:paraId="20A58274">
      <w:pPr>
        <w:spacing w:line="440" w:lineRule="exact"/>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2</w:t>
      </w:r>
      <w:r>
        <w:rPr>
          <w:rFonts w:ascii="宋体" w:hAnsi="宋体" w:eastAsia="宋体"/>
          <w:color w:val="000000" w:themeColor="text1"/>
          <w14:textFill>
            <w14:solidFill>
              <w14:schemeClr w14:val="tx1"/>
            </w14:solidFill>
          </w14:textFill>
        </w:rPr>
        <w:t>1</w:t>
      </w:r>
      <w:r>
        <w:rPr>
          <w:rFonts w:hint="eastAsia" w:ascii="宋体" w:hAnsi="宋体" w:eastAsia="宋体"/>
          <w:color w:val="000000" w:themeColor="text1"/>
          <w14:textFill>
            <w14:solidFill>
              <w14:schemeClr w14:val="tx1"/>
            </w14:solidFill>
          </w14:textFill>
        </w:rPr>
        <w:t>）反应杯：一次性管式反应杯，一次性加载≥</w:t>
      </w:r>
      <w:r>
        <w:rPr>
          <w:rFonts w:ascii="宋体" w:hAnsi="宋体" w:eastAsia="宋体"/>
          <w:color w:val="000000" w:themeColor="text1"/>
          <w14:textFill>
            <w14:solidFill>
              <w14:schemeClr w14:val="tx1"/>
            </w14:solidFill>
          </w14:textFill>
        </w:rPr>
        <w:t>1</w:t>
      </w:r>
      <w:r>
        <w:rPr>
          <w:rFonts w:hint="eastAsia" w:ascii="宋体" w:hAnsi="宋体" w:eastAsia="宋体"/>
          <w:color w:val="000000" w:themeColor="text1"/>
          <w14:textFill>
            <w14:solidFill>
              <w14:schemeClr w14:val="tx1"/>
            </w14:solidFill>
          </w14:textFill>
        </w:rPr>
        <w:t>0</w:t>
      </w:r>
      <w:r>
        <w:rPr>
          <w:rFonts w:ascii="宋体" w:hAnsi="宋体" w:eastAsia="宋体"/>
          <w:color w:val="000000" w:themeColor="text1"/>
          <w14:textFill>
            <w14:solidFill>
              <w14:schemeClr w14:val="tx1"/>
            </w14:solidFill>
          </w14:textFill>
        </w:rPr>
        <w:t>00</w:t>
      </w:r>
      <w:r>
        <w:rPr>
          <w:rFonts w:hint="eastAsia" w:ascii="宋体" w:hAnsi="宋体" w:eastAsia="宋体"/>
          <w:color w:val="000000" w:themeColor="text1"/>
          <w14:textFill>
            <w14:solidFill>
              <w14:schemeClr w14:val="tx1"/>
            </w14:solidFill>
          </w14:textFill>
        </w:rPr>
        <w:t>个，在线随时装载。</w:t>
      </w:r>
    </w:p>
    <w:p w14:paraId="088A523E">
      <w:pPr>
        <w:spacing w:line="440" w:lineRule="exact"/>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2</w:t>
      </w:r>
      <w:r>
        <w:rPr>
          <w:rFonts w:ascii="宋体" w:hAnsi="宋体" w:eastAsia="宋体"/>
          <w:color w:val="000000" w:themeColor="text1"/>
          <w14:textFill>
            <w14:solidFill>
              <w14:schemeClr w14:val="tx1"/>
            </w14:solidFill>
          </w14:textFill>
        </w:rPr>
        <w:t>2</w:t>
      </w:r>
      <w:r>
        <w:rPr>
          <w:rFonts w:hint="eastAsia" w:ascii="宋体" w:hAnsi="宋体" w:eastAsia="宋体"/>
          <w:color w:val="000000" w:themeColor="text1"/>
          <w14:textFill>
            <w14:solidFill>
              <w14:schemeClr w14:val="tx1"/>
            </w14:solidFill>
          </w14:textFill>
        </w:rPr>
        <w:t>）反应位：≥28</w:t>
      </w:r>
      <w:r>
        <w:rPr>
          <w:rFonts w:ascii="宋体" w:hAnsi="宋体" w:eastAsia="宋体"/>
          <w:color w:val="000000" w:themeColor="text1"/>
          <w14:textFill>
            <w14:solidFill>
              <w14:schemeClr w14:val="tx1"/>
            </w14:solidFill>
          </w14:textFill>
        </w:rPr>
        <w:t>0</w:t>
      </w:r>
      <w:r>
        <w:rPr>
          <w:rFonts w:hint="eastAsia" w:ascii="宋体" w:hAnsi="宋体" w:eastAsia="宋体"/>
          <w:color w:val="000000" w:themeColor="text1"/>
          <w14:textFill>
            <w14:solidFill>
              <w14:schemeClr w14:val="tx1"/>
            </w14:solidFill>
          </w14:textFill>
        </w:rPr>
        <w:t>个。</w:t>
      </w:r>
    </w:p>
    <w:p w14:paraId="3D81CD8B">
      <w:pPr>
        <w:spacing w:line="360" w:lineRule="auto"/>
        <w:rPr>
          <w:rFonts w:hint="eastAsia" w:ascii="宋体" w:hAnsi="宋体" w:eastAsia="宋体"/>
          <w:b/>
          <w:bCs/>
          <w:color w:val="000000" w:themeColor="text1"/>
          <w14:textFill>
            <w14:solidFill>
              <w14:schemeClr w14:val="tx1"/>
            </w14:solidFill>
          </w14:textFill>
        </w:rPr>
      </w:pPr>
      <w:r>
        <w:rPr>
          <w:rFonts w:hint="eastAsia" w:ascii="宋体" w:hAnsi="宋体" w:eastAsia="宋体"/>
          <w:b/>
          <w:bCs/>
          <w:color w:val="000000" w:themeColor="text1"/>
          <w14:textFill>
            <w14:solidFill>
              <w14:schemeClr w14:val="tx1"/>
            </w14:solidFill>
          </w14:textFill>
        </w:rPr>
        <w:t>操作系统</w:t>
      </w:r>
    </w:p>
    <w:p w14:paraId="37B7301A">
      <w:pPr>
        <w:spacing w:line="440" w:lineRule="exact"/>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2</w:t>
      </w:r>
      <w:r>
        <w:rPr>
          <w:rFonts w:ascii="宋体" w:hAnsi="宋体" w:eastAsia="宋体"/>
          <w:color w:val="000000" w:themeColor="text1"/>
          <w14:textFill>
            <w14:solidFill>
              <w14:schemeClr w14:val="tx1"/>
            </w14:solidFill>
          </w14:textFill>
        </w:rPr>
        <w:t>3</w:t>
      </w:r>
      <w:r>
        <w:rPr>
          <w:rFonts w:hint="eastAsia" w:ascii="宋体" w:hAnsi="宋体" w:eastAsia="宋体"/>
          <w:color w:val="000000" w:themeColor="text1"/>
          <w14:textFill>
            <w14:solidFill>
              <w14:schemeClr w14:val="tx1"/>
            </w14:solidFill>
          </w14:textFill>
        </w:rPr>
        <w:t>）操作系统：彩色触摸屏，具备中文操作系统。</w:t>
      </w:r>
    </w:p>
    <w:p w14:paraId="09BD30C9">
      <w:pPr>
        <w:spacing w:line="440" w:lineRule="exact"/>
        <w:rPr>
          <w:rFonts w:hint="eastAsia"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24</w:t>
      </w:r>
      <w:r>
        <w:rPr>
          <w:rFonts w:hint="eastAsia" w:ascii="宋体" w:hAnsi="宋体" w:eastAsia="宋体"/>
          <w:color w:val="000000" w:themeColor="text1"/>
          <w14:textFill>
            <w14:solidFill>
              <w14:schemeClr w14:val="tx1"/>
            </w14:solidFill>
          </w14:textFill>
        </w:rPr>
        <w:t>）仪器状态、测试状态实时监测：具备。</w:t>
      </w:r>
    </w:p>
    <w:p w14:paraId="3A05529B">
      <w:pPr>
        <w:spacing w:line="440" w:lineRule="exact"/>
        <w:rPr>
          <w:rFonts w:hint="eastAsia"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25</w:t>
      </w:r>
      <w:r>
        <w:rPr>
          <w:rFonts w:hint="eastAsia" w:ascii="宋体" w:hAnsi="宋体" w:eastAsia="宋体"/>
          <w:color w:val="000000" w:themeColor="text1"/>
          <w14:textFill>
            <w14:solidFill>
              <w14:schemeClr w14:val="tx1"/>
            </w14:solidFill>
          </w14:textFill>
        </w:rPr>
        <w:t>）试剂、耗材余量实时监测：具备。</w:t>
      </w:r>
    </w:p>
    <w:p w14:paraId="793ED800">
      <w:pPr>
        <w:spacing w:line="440" w:lineRule="exact"/>
        <w:rPr>
          <w:rFonts w:hint="eastAsia"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26</w:t>
      </w:r>
      <w:r>
        <w:rPr>
          <w:rFonts w:hint="eastAsia" w:ascii="宋体" w:hAnsi="宋体" w:eastAsia="宋体"/>
          <w:color w:val="000000" w:themeColor="text1"/>
          <w14:textFill>
            <w14:solidFill>
              <w14:schemeClr w14:val="tx1"/>
            </w14:solidFill>
          </w14:textFill>
        </w:rPr>
        <w:t>）废料、废液量实时监测：具备</w:t>
      </w:r>
    </w:p>
    <w:p w14:paraId="7AF17414">
      <w:pPr>
        <w:spacing w:line="440" w:lineRule="exact"/>
        <w:rPr>
          <w:rFonts w:hint="eastAsia"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27</w:t>
      </w:r>
      <w:r>
        <w:rPr>
          <w:rFonts w:hint="eastAsia" w:ascii="宋体" w:hAnsi="宋体" w:eastAsia="宋体"/>
          <w:color w:val="000000" w:themeColor="text1"/>
          <w14:textFill>
            <w14:solidFill>
              <w14:schemeClr w14:val="tx1"/>
            </w14:solidFill>
          </w14:textFill>
        </w:rPr>
        <w:t>）联网功能：支持与医院LIS系统连接。</w:t>
      </w:r>
    </w:p>
    <w:p w14:paraId="1BFF1BAE">
      <w:pPr>
        <w:spacing w:line="360" w:lineRule="auto"/>
        <w:rPr>
          <w:rFonts w:hint="eastAsia" w:ascii="宋体" w:hAnsi="宋体" w:eastAsia="宋体"/>
          <w:b/>
          <w:bCs/>
          <w:color w:val="000000" w:themeColor="text1"/>
          <w14:textFill>
            <w14:solidFill>
              <w14:schemeClr w14:val="tx1"/>
            </w14:solidFill>
          </w14:textFill>
        </w:rPr>
      </w:pPr>
      <w:r>
        <w:rPr>
          <w:rFonts w:hint="eastAsia" w:ascii="宋体" w:hAnsi="宋体" w:eastAsia="宋体"/>
          <w:b/>
          <w:bCs/>
          <w:color w:val="000000" w:themeColor="text1"/>
          <w14:textFill>
            <w14:solidFill>
              <w14:schemeClr w14:val="tx1"/>
            </w14:solidFill>
          </w14:textFill>
        </w:rPr>
        <w:t>检测项目</w:t>
      </w:r>
    </w:p>
    <w:p w14:paraId="24D591CB">
      <w:pPr>
        <w:spacing w:line="440" w:lineRule="exact"/>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2</w:t>
      </w:r>
      <w:r>
        <w:rPr>
          <w:rFonts w:ascii="宋体" w:hAnsi="宋体" w:eastAsia="宋体"/>
          <w:color w:val="000000" w:themeColor="text1"/>
          <w14:textFill>
            <w14:solidFill>
              <w14:schemeClr w14:val="tx1"/>
            </w14:solidFill>
          </w14:textFill>
        </w:rPr>
        <w:t>8</w:t>
      </w:r>
      <w:r>
        <w:rPr>
          <w:rFonts w:hint="eastAsia" w:ascii="宋体" w:hAnsi="宋体" w:eastAsia="宋体"/>
          <w:color w:val="000000" w:themeColor="text1"/>
          <w14:textFill>
            <w14:solidFill>
              <w14:schemeClr w14:val="tx1"/>
            </w14:solidFill>
          </w14:textFill>
        </w:rPr>
        <w:t>）</w:t>
      </w:r>
      <w:r>
        <w:rPr>
          <w:rFonts w:ascii="宋体" w:hAnsi="宋体" w:eastAsia="宋体"/>
          <w:color w:val="000000" w:themeColor="text1"/>
          <w14:textFill>
            <w14:solidFill>
              <w14:schemeClr w14:val="tx1"/>
            </w14:solidFill>
          </w14:textFill>
        </w:rPr>
        <w:t>▲校准品</w:t>
      </w:r>
      <w:r>
        <w:rPr>
          <w:rFonts w:hint="eastAsia" w:ascii="宋体" w:hAnsi="宋体" w:eastAsia="宋体"/>
          <w:color w:val="000000" w:themeColor="text1"/>
          <w14:textFill>
            <w14:solidFill>
              <w14:schemeClr w14:val="tx1"/>
            </w14:solidFill>
          </w14:textFill>
        </w:rPr>
        <w:t>：</w:t>
      </w:r>
      <w:r>
        <w:rPr>
          <w:rFonts w:ascii="宋体" w:hAnsi="宋体" w:eastAsia="宋体"/>
          <w:color w:val="000000" w:themeColor="text1"/>
          <w14:textFill>
            <w14:solidFill>
              <w14:schemeClr w14:val="tx1"/>
            </w14:solidFill>
          </w14:textFill>
        </w:rPr>
        <w:t>试剂盒提供校准品</w:t>
      </w:r>
      <w:r>
        <w:rPr>
          <w:rFonts w:hint="eastAsia" w:ascii="宋体" w:hAnsi="宋体" w:eastAsia="宋体"/>
          <w:color w:val="000000" w:themeColor="text1"/>
          <w14:textFill>
            <w14:solidFill>
              <w14:schemeClr w14:val="tx1"/>
            </w14:solidFill>
          </w14:textFill>
        </w:rPr>
        <w:t>，无需额外购买。</w:t>
      </w:r>
    </w:p>
    <w:p w14:paraId="3046D956">
      <w:pPr>
        <w:spacing w:line="440" w:lineRule="exact"/>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29</w:t>
      </w:r>
      <w:r>
        <w:rPr>
          <w:rFonts w:hint="eastAsia" w:ascii="宋体" w:hAnsi="宋体" w:eastAsia="宋体"/>
          <w:color w:val="000000" w:themeColor="text1"/>
          <w14:textFill>
            <w14:solidFill>
              <w14:schemeClr w14:val="tx1"/>
            </w14:solidFill>
          </w14:textFill>
        </w:rPr>
        <w:t>）校准方式：内置标准曲线，RFID卡识别，两点定标</w:t>
      </w:r>
      <w:r>
        <w:rPr>
          <w:rFonts w:ascii="宋体" w:hAnsi="宋体" w:eastAsia="宋体"/>
          <w:color w:val="000000" w:themeColor="text1"/>
          <w14:textFill>
            <w14:solidFill>
              <w14:schemeClr w14:val="tx1"/>
            </w14:solidFill>
          </w14:textFill>
        </w:rPr>
        <w:t>。</w:t>
      </w:r>
    </w:p>
    <w:p w14:paraId="5E6A96EF">
      <w:pPr>
        <w:spacing w:line="440" w:lineRule="exact"/>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30)</w:t>
      </w:r>
      <w:r>
        <w:rPr>
          <w:rFonts w:hint="eastAsia" w:ascii="仿宋" w:hAnsi="仿宋" w:eastAsia="仿宋" w:cs="仿宋"/>
          <w:color w:val="000000" w:themeColor="text1"/>
          <w:sz w:val="24"/>
          <w14:textFill>
            <w14:solidFill>
              <w14:schemeClr w14:val="tx1"/>
            </w14:solidFill>
          </w14:textFill>
        </w:rPr>
        <w:t xml:space="preserve"> ▲</w:t>
      </w:r>
      <w:r>
        <w:rPr>
          <w:rFonts w:hint="eastAsia" w:ascii="宋体" w:hAnsi="宋体" w:eastAsia="宋体"/>
          <w:color w:val="000000" w:themeColor="text1"/>
          <w14:textFill>
            <w14:solidFill>
              <w14:schemeClr w14:val="tx1"/>
            </w14:solidFill>
          </w14:textFill>
        </w:rPr>
        <w:t>校准品直接上机使用，无需复溶。</w:t>
      </w:r>
    </w:p>
    <w:p w14:paraId="290C81C0">
      <w:pPr>
        <w:spacing w:line="440" w:lineRule="exact"/>
        <w:rPr>
          <w:rFonts w:hint="eastAsia"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3</w:t>
      </w:r>
      <w:r>
        <w:rPr>
          <w:rFonts w:hint="eastAsia" w:ascii="宋体" w:hAnsi="宋体" w:eastAsia="宋体"/>
          <w:color w:val="000000" w:themeColor="text1"/>
          <w14:textFill>
            <w14:solidFill>
              <w14:schemeClr w14:val="tx1"/>
            </w14:solidFill>
          </w14:textFill>
        </w:rPr>
        <w:t>1）▲配套检测项目：需配有原厂配套检测项目。</w:t>
      </w:r>
    </w:p>
    <w:p w14:paraId="5FDA5D7E">
      <w:pPr>
        <w:spacing w:line="440" w:lineRule="exact"/>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32）配套试剂项目检测性能：①项目齐全，性能稳定，质量有保障；②拥有更能提高疾病检出率的指标，如</w:t>
      </w:r>
      <w:r>
        <w:rPr>
          <w:rFonts w:ascii="宋体" w:hAnsi="宋体" w:eastAsia="宋体"/>
          <w:color w:val="000000" w:themeColor="text1"/>
          <w14:textFill>
            <w14:solidFill>
              <w14:schemeClr w14:val="tx1"/>
            </w14:solidFill>
          </w14:textFill>
        </w:rPr>
        <w:t>M2-3E检测指标</w:t>
      </w:r>
      <w:r>
        <w:rPr>
          <w:rFonts w:hint="eastAsia" w:ascii="宋体" w:hAnsi="宋体" w:eastAsia="宋体"/>
          <w:color w:val="000000" w:themeColor="text1"/>
          <w14:textFill>
            <w14:solidFill>
              <w14:schemeClr w14:val="tx1"/>
            </w14:solidFill>
          </w14:textFill>
        </w:rPr>
        <w:t>相比A</w:t>
      </w:r>
      <w:r>
        <w:rPr>
          <w:rFonts w:ascii="宋体" w:hAnsi="宋体" w:eastAsia="宋体"/>
          <w:color w:val="000000" w:themeColor="text1"/>
          <w14:textFill>
            <w14:solidFill>
              <w14:schemeClr w14:val="tx1"/>
            </w14:solidFill>
          </w14:textFill>
        </w:rPr>
        <w:t>MA-M2更能确保检测灵敏度和特异性</w:t>
      </w:r>
      <w:r>
        <w:rPr>
          <w:rFonts w:hint="eastAsia" w:ascii="宋体" w:hAnsi="宋体" w:eastAsia="宋体"/>
          <w:color w:val="000000" w:themeColor="text1"/>
          <w14:textFill>
            <w14:solidFill>
              <w14:schemeClr w14:val="tx1"/>
            </w14:solidFill>
          </w14:textFill>
        </w:rPr>
        <w:t>。</w:t>
      </w:r>
    </w:p>
    <w:p w14:paraId="57419432">
      <w:pPr>
        <w:spacing w:line="440" w:lineRule="exact"/>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33)▲支持抗磷脂酶 A2 受体抗体（抗PLA2R抗体）测定。</w:t>
      </w:r>
    </w:p>
    <w:p w14:paraId="09DF31D0">
      <w:pPr>
        <w:spacing w:line="440" w:lineRule="exact"/>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34)</w:t>
      </w:r>
      <w:r>
        <w:tab/>
      </w:r>
      <w:r>
        <w:rPr>
          <w:rFonts w:hint="eastAsia" w:ascii="宋体" w:hAnsi="宋体" w:eastAsia="宋体"/>
          <w:color w:val="000000" w:themeColor="text1"/>
          <w14:textFill>
            <w14:solidFill>
              <w14:schemeClr w14:val="tx1"/>
            </w14:solidFill>
          </w14:textFill>
        </w:rPr>
        <w:t>▲支持涎液化糖链抗原测定。</w:t>
      </w:r>
    </w:p>
    <w:p w14:paraId="52869E67">
      <w:pPr>
        <w:spacing w:line="440" w:lineRule="exact"/>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35)</w:t>
      </w:r>
      <w:r>
        <w:tab/>
      </w:r>
      <w:r>
        <w:rPr>
          <w:rFonts w:hint="eastAsia" w:ascii="宋体" w:hAnsi="宋体" w:eastAsia="宋体"/>
          <w:color w:val="000000" w:themeColor="text1"/>
          <w14:textFill>
            <w14:solidFill>
              <w14:schemeClr w14:val="tx1"/>
            </w14:solidFill>
          </w14:textFill>
        </w:rPr>
        <w:t>▲支持抗C1q抗体测定。</w:t>
      </w:r>
    </w:p>
    <w:p w14:paraId="1177A4D8">
      <w:pPr>
        <w:spacing w:line="440" w:lineRule="exact"/>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36)</w:t>
      </w:r>
      <w:r>
        <w:tab/>
      </w:r>
      <w:r>
        <w:rPr>
          <w:rFonts w:hint="eastAsia" w:ascii="宋体" w:hAnsi="宋体" w:eastAsia="宋体"/>
          <w:color w:val="000000" w:themeColor="text1"/>
          <w14:textFill>
            <w14:solidFill>
              <w14:schemeClr w14:val="tx1"/>
            </w14:solidFill>
          </w14:textFill>
        </w:rPr>
        <w:t>内置标准曲线，扫码读取自动录入。两点定标。</w:t>
      </w:r>
    </w:p>
    <w:p w14:paraId="2E330C75">
      <w:pPr>
        <w:spacing w:line="440" w:lineRule="exact"/>
        <w:rPr>
          <w:rFonts w:hint="eastAsia" w:ascii="仿宋" w:hAnsi="仿宋" w:eastAsia="仿宋" w:cs="仿宋"/>
          <w:b/>
          <w:color w:val="000000" w:themeColor="text1"/>
          <w:sz w:val="24"/>
          <w14:textFill>
            <w14:solidFill>
              <w14:schemeClr w14:val="tx1"/>
            </w14:solidFill>
          </w14:textFill>
        </w:rPr>
      </w:pPr>
      <w:r>
        <w:rPr>
          <w:rFonts w:hint="eastAsia" w:ascii="宋体" w:hAnsi="宋体" w:eastAsia="宋体"/>
          <w:color w:val="000000" w:themeColor="text1"/>
          <w14:textFill>
            <w14:solidFill>
              <w14:schemeClr w14:val="tx1"/>
            </w14:solidFill>
          </w14:textFill>
        </w:rPr>
        <w:t>37)</w:t>
      </w:r>
      <w:r>
        <w:tab/>
      </w:r>
      <w:r>
        <w:rPr>
          <w:rFonts w:hint="eastAsia" w:ascii="宋体" w:hAnsi="宋体" w:eastAsia="宋体"/>
          <w:color w:val="000000" w:themeColor="text1"/>
          <w14:textFill>
            <w14:solidFill>
              <w14:schemeClr w14:val="tx1"/>
            </w14:solidFill>
          </w14:textFill>
        </w:rPr>
        <w:t>★设备使用年限：</w:t>
      </w:r>
      <w:r>
        <w:rPr>
          <w:rFonts w:hint="eastAsia" w:ascii="仿宋" w:hAnsi="仿宋" w:eastAsia="仿宋" w:cs="仿宋"/>
          <w:b/>
          <w:color w:val="000000" w:themeColor="text1"/>
          <w:sz w:val="24"/>
          <w14:textFill>
            <w14:solidFill>
              <w14:schemeClr w14:val="tx1"/>
            </w14:solidFill>
          </w14:textFill>
        </w:rPr>
        <w:t>≥</w:t>
      </w:r>
      <w:r>
        <w:rPr>
          <w:rFonts w:hint="eastAsia" w:ascii="宋体" w:hAnsi="宋体" w:eastAsia="宋体"/>
          <w:color w:val="000000" w:themeColor="text1"/>
          <w14:textFill>
            <w14:solidFill>
              <w14:schemeClr w14:val="tx1"/>
            </w14:solidFill>
          </w14:textFill>
        </w:rPr>
        <w:t>10年</w:t>
      </w:r>
    </w:p>
    <w:p w14:paraId="7771A7DD">
      <w:pPr>
        <w:spacing w:line="440" w:lineRule="exact"/>
        <w:rPr>
          <w:rFonts w:hint="eastAsia" w:ascii="仿宋" w:hAnsi="仿宋" w:eastAsia="仿宋" w:cs="仿宋"/>
          <w:b/>
          <w:color w:val="000000" w:themeColor="text1"/>
          <w:sz w:val="24"/>
          <w14:textFill>
            <w14:solidFill>
              <w14:schemeClr w14:val="tx1"/>
            </w14:solidFill>
          </w14:textFill>
        </w:rPr>
      </w:pPr>
    </w:p>
    <w:p w14:paraId="5E41AE70">
      <w:pPr>
        <w:numPr>
          <w:ilvl w:val="0"/>
          <w:numId w:val="4"/>
        </w:numPr>
        <w:spacing w:line="440" w:lineRule="exac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每套设备配置要求：</w:t>
      </w:r>
    </w:p>
    <w:tbl>
      <w:tblPr>
        <w:tblStyle w:val="10"/>
        <w:tblW w:w="76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3894"/>
        <w:gridCol w:w="1175"/>
        <w:gridCol w:w="969"/>
        <w:gridCol w:w="920"/>
      </w:tblGrid>
      <w:tr w14:paraId="1E6FD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8CDE0EC">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序号</w:t>
            </w:r>
          </w:p>
        </w:tc>
        <w:tc>
          <w:tcPr>
            <w:tcW w:w="3894" w:type="dxa"/>
          </w:tcPr>
          <w:p w14:paraId="2D3A763B">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名称</w:t>
            </w:r>
          </w:p>
        </w:tc>
        <w:tc>
          <w:tcPr>
            <w:tcW w:w="1175" w:type="dxa"/>
          </w:tcPr>
          <w:p w14:paraId="36D68DA0">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要求</w:t>
            </w:r>
          </w:p>
        </w:tc>
        <w:tc>
          <w:tcPr>
            <w:tcW w:w="969" w:type="dxa"/>
          </w:tcPr>
          <w:p w14:paraId="600404F2">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w:t>
            </w:r>
          </w:p>
        </w:tc>
        <w:tc>
          <w:tcPr>
            <w:tcW w:w="920" w:type="dxa"/>
          </w:tcPr>
          <w:p w14:paraId="153E9F3E">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单位</w:t>
            </w:r>
          </w:p>
        </w:tc>
      </w:tr>
      <w:tr w14:paraId="45DA1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09" w:type="dxa"/>
          </w:tcPr>
          <w:p w14:paraId="4311EEBA">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c>
          <w:tcPr>
            <w:tcW w:w="3894" w:type="dxa"/>
          </w:tcPr>
          <w:p w14:paraId="220040DF">
            <w:pPr>
              <w:spacing w:line="440" w:lineRule="exac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全自动化学发光免疫分析仪</w:t>
            </w:r>
          </w:p>
        </w:tc>
        <w:tc>
          <w:tcPr>
            <w:tcW w:w="1175" w:type="dxa"/>
          </w:tcPr>
          <w:p w14:paraId="6CABE7EE">
            <w:pPr>
              <w:spacing w:line="440" w:lineRule="exac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主机</w:t>
            </w:r>
          </w:p>
        </w:tc>
        <w:tc>
          <w:tcPr>
            <w:tcW w:w="969" w:type="dxa"/>
          </w:tcPr>
          <w:p w14:paraId="19ED99C9">
            <w:pPr>
              <w:spacing w:line="440" w:lineRule="exact"/>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tcPr>
          <w:p w14:paraId="4B318577">
            <w:pPr>
              <w:spacing w:line="440" w:lineRule="exac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台</w:t>
            </w:r>
          </w:p>
        </w:tc>
      </w:tr>
      <w:tr w14:paraId="22EC0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09" w:type="dxa"/>
          </w:tcPr>
          <w:p w14:paraId="59CE06DA">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tc>
        <w:tc>
          <w:tcPr>
            <w:tcW w:w="3894" w:type="dxa"/>
          </w:tcPr>
          <w:p w14:paraId="3019A41C">
            <w:pPr>
              <w:spacing w:line="440" w:lineRule="exac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电脑</w:t>
            </w:r>
          </w:p>
        </w:tc>
        <w:tc>
          <w:tcPr>
            <w:tcW w:w="1175" w:type="dxa"/>
          </w:tcPr>
          <w:p w14:paraId="68F3A2EC">
            <w:pPr>
              <w:spacing w:line="440" w:lineRule="exact"/>
              <w:rPr>
                <w:rFonts w:hint="eastAsia" w:ascii="仿宋" w:hAnsi="仿宋" w:eastAsia="仿宋" w:cs="仿宋"/>
                <w:b/>
                <w:color w:val="000000" w:themeColor="text1"/>
                <w:sz w:val="24"/>
                <w14:textFill>
                  <w14:solidFill>
                    <w14:schemeClr w14:val="tx1"/>
                  </w14:solidFill>
                </w14:textFill>
              </w:rPr>
            </w:pPr>
          </w:p>
        </w:tc>
        <w:tc>
          <w:tcPr>
            <w:tcW w:w="969" w:type="dxa"/>
          </w:tcPr>
          <w:p w14:paraId="79349427">
            <w:pPr>
              <w:spacing w:line="440" w:lineRule="exact"/>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tcPr>
          <w:p w14:paraId="7124916E">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套</w:t>
            </w:r>
          </w:p>
        </w:tc>
      </w:tr>
      <w:tr w14:paraId="493CB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4C0F25F">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p>
        </w:tc>
        <w:tc>
          <w:tcPr>
            <w:tcW w:w="3894" w:type="dxa"/>
          </w:tcPr>
          <w:p w14:paraId="11B932A3">
            <w:pPr>
              <w:spacing w:line="440" w:lineRule="exac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电脑支撑臂</w:t>
            </w:r>
          </w:p>
        </w:tc>
        <w:tc>
          <w:tcPr>
            <w:tcW w:w="1175" w:type="dxa"/>
          </w:tcPr>
          <w:p w14:paraId="075A177B">
            <w:pPr>
              <w:spacing w:line="440" w:lineRule="exact"/>
              <w:rPr>
                <w:rFonts w:hint="eastAsia" w:ascii="仿宋" w:hAnsi="仿宋" w:eastAsia="仿宋" w:cs="仿宋"/>
                <w:b/>
                <w:color w:val="000000" w:themeColor="text1"/>
                <w:sz w:val="24"/>
                <w14:textFill>
                  <w14:solidFill>
                    <w14:schemeClr w14:val="tx1"/>
                  </w14:solidFill>
                </w14:textFill>
              </w:rPr>
            </w:pPr>
          </w:p>
        </w:tc>
        <w:tc>
          <w:tcPr>
            <w:tcW w:w="969" w:type="dxa"/>
          </w:tcPr>
          <w:p w14:paraId="26437C30">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tcPr>
          <w:p w14:paraId="06000140">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套</w:t>
            </w:r>
          </w:p>
        </w:tc>
      </w:tr>
      <w:tr w14:paraId="2DA06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931A2C4">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w:t>
            </w:r>
          </w:p>
        </w:tc>
        <w:tc>
          <w:tcPr>
            <w:tcW w:w="3894" w:type="dxa"/>
          </w:tcPr>
          <w:p w14:paraId="073D703A">
            <w:pPr>
              <w:spacing w:line="440" w:lineRule="exac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电源线</w:t>
            </w:r>
          </w:p>
        </w:tc>
        <w:tc>
          <w:tcPr>
            <w:tcW w:w="1175" w:type="dxa"/>
          </w:tcPr>
          <w:p w14:paraId="276D8A2E">
            <w:pPr>
              <w:spacing w:line="440" w:lineRule="exact"/>
              <w:rPr>
                <w:rFonts w:hint="eastAsia" w:ascii="仿宋" w:hAnsi="仿宋" w:eastAsia="仿宋" w:cs="仿宋"/>
                <w:b/>
                <w:color w:val="000000" w:themeColor="text1"/>
                <w:sz w:val="24"/>
                <w14:textFill>
                  <w14:solidFill>
                    <w14:schemeClr w14:val="tx1"/>
                  </w14:solidFill>
                </w14:textFill>
              </w:rPr>
            </w:pPr>
          </w:p>
        </w:tc>
        <w:tc>
          <w:tcPr>
            <w:tcW w:w="969" w:type="dxa"/>
          </w:tcPr>
          <w:p w14:paraId="305ACF3E">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tcPr>
          <w:p w14:paraId="26CD50C5">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条</w:t>
            </w:r>
          </w:p>
        </w:tc>
      </w:tr>
      <w:tr w14:paraId="2CE05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7DBC6783">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w:t>
            </w:r>
          </w:p>
        </w:tc>
        <w:tc>
          <w:tcPr>
            <w:tcW w:w="3894" w:type="dxa"/>
          </w:tcPr>
          <w:p w14:paraId="1B0E1346">
            <w:pPr>
              <w:spacing w:line="440" w:lineRule="exac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以太网线</w:t>
            </w:r>
          </w:p>
        </w:tc>
        <w:tc>
          <w:tcPr>
            <w:tcW w:w="1175" w:type="dxa"/>
          </w:tcPr>
          <w:p w14:paraId="76F50426">
            <w:pPr>
              <w:spacing w:line="440" w:lineRule="exact"/>
              <w:rPr>
                <w:rFonts w:hint="eastAsia" w:ascii="仿宋" w:hAnsi="仿宋" w:eastAsia="仿宋" w:cs="仿宋"/>
                <w:b/>
                <w:color w:val="000000" w:themeColor="text1"/>
                <w:sz w:val="24"/>
                <w14:textFill>
                  <w14:solidFill>
                    <w14:schemeClr w14:val="tx1"/>
                  </w14:solidFill>
                </w14:textFill>
              </w:rPr>
            </w:pPr>
          </w:p>
        </w:tc>
        <w:tc>
          <w:tcPr>
            <w:tcW w:w="969" w:type="dxa"/>
          </w:tcPr>
          <w:p w14:paraId="30AD2256">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tcPr>
          <w:p w14:paraId="7D0B12E2">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条</w:t>
            </w:r>
          </w:p>
        </w:tc>
      </w:tr>
      <w:tr w14:paraId="14D73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5D803A3">
            <w:pPr>
              <w:spacing w:line="440" w:lineRule="exact"/>
              <w:jc w:val="center"/>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6</w:t>
            </w:r>
          </w:p>
        </w:tc>
        <w:tc>
          <w:tcPr>
            <w:tcW w:w="3894" w:type="dxa"/>
          </w:tcPr>
          <w:p w14:paraId="3B104B66">
            <w:pPr>
              <w:spacing w:line="440" w:lineRule="exac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 xml:space="preserve"> 软件包</w:t>
            </w:r>
          </w:p>
        </w:tc>
        <w:tc>
          <w:tcPr>
            <w:tcW w:w="1175" w:type="dxa"/>
          </w:tcPr>
          <w:p w14:paraId="7B2950F5">
            <w:pPr>
              <w:spacing w:line="440" w:lineRule="exact"/>
              <w:rPr>
                <w:rFonts w:hint="eastAsia" w:ascii="仿宋" w:hAnsi="仿宋" w:eastAsia="仿宋" w:cs="仿宋"/>
                <w:b/>
                <w:color w:val="000000" w:themeColor="text1"/>
                <w:sz w:val="24"/>
                <w14:textFill>
                  <w14:solidFill>
                    <w14:schemeClr w14:val="tx1"/>
                  </w14:solidFill>
                </w14:textFill>
              </w:rPr>
            </w:pPr>
          </w:p>
        </w:tc>
        <w:tc>
          <w:tcPr>
            <w:tcW w:w="969" w:type="dxa"/>
          </w:tcPr>
          <w:p w14:paraId="7B13BD16">
            <w:pPr>
              <w:spacing w:line="440" w:lineRule="exact"/>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tcPr>
          <w:p w14:paraId="3F49FF63">
            <w:pPr>
              <w:spacing w:line="440" w:lineRule="exac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套</w:t>
            </w:r>
          </w:p>
        </w:tc>
      </w:tr>
      <w:tr w14:paraId="4F7B9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61E14B9">
            <w:pPr>
              <w:spacing w:line="440" w:lineRule="exact"/>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7</w:t>
            </w:r>
          </w:p>
        </w:tc>
        <w:tc>
          <w:tcPr>
            <w:tcW w:w="3894" w:type="dxa"/>
          </w:tcPr>
          <w:p w14:paraId="0E2613ED">
            <w:pPr>
              <w:spacing w:line="440" w:lineRule="exact"/>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说明书、合格证、保修卡</w:t>
            </w:r>
          </w:p>
        </w:tc>
        <w:tc>
          <w:tcPr>
            <w:tcW w:w="1175" w:type="dxa"/>
          </w:tcPr>
          <w:p w14:paraId="5F7813EE">
            <w:pPr>
              <w:spacing w:line="440" w:lineRule="exact"/>
              <w:rPr>
                <w:rFonts w:hint="eastAsia" w:ascii="仿宋" w:hAnsi="仿宋" w:eastAsia="仿宋" w:cs="仿宋"/>
                <w:b/>
                <w:color w:val="000000" w:themeColor="text1"/>
                <w:sz w:val="24"/>
                <w14:textFill>
                  <w14:solidFill>
                    <w14:schemeClr w14:val="tx1"/>
                  </w14:solidFill>
                </w14:textFill>
              </w:rPr>
            </w:pPr>
          </w:p>
        </w:tc>
        <w:tc>
          <w:tcPr>
            <w:tcW w:w="969" w:type="dxa"/>
          </w:tcPr>
          <w:p w14:paraId="7806CFE2">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tcPr>
          <w:p w14:paraId="6DF67D32">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份</w:t>
            </w:r>
          </w:p>
        </w:tc>
      </w:tr>
    </w:tbl>
    <w:p w14:paraId="5012C450">
      <w:pPr>
        <w:spacing w:line="440" w:lineRule="exact"/>
        <w:rPr>
          <w:rFonts w:hint="eastAsia" w:ascii="仿宋" w:hAnsi="仿宋" w:eastAsia="仿宋" w:cs="仿宋"/>
          <w:b/>
          <w:color w:val="000000" w:themeColor="text1"/>
          <w:sz w:val="24"/>
          <w14:textFill>
            <w14:solidFill>
              <w14:schemeClr w14:val="tx1"/>
            </w14:solidFill>
          </w14:textFill>
        </w:rPr>
      </w:pPr>
    </w:p>
    <w:p w14:paraId="79351B0A">
      <w:pPr>
        <w:numPr>
          <w:ilvl w:val="0"/>
          <w:numId w:val="4"/>
        </w:numPr>
        <w:spacing w:line="440" w:lineRule="exac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商务要求：</w:t>
      </w:r>
    </w:p>
    <w:p w14:paraId="055B54E9">
      <w:pPr>
        <w:spacing w:line="440" w:lineRule="exac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1.交货及安装、验收要求</w:t>
      </w:r>
    </w:p>
    <w:p w14:paraId="1BD50EF1">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1.1交货地点：采购人指定地点。</w:t>
      </w:r>
    </w:p>
    <w:p w14:paraId="57AAF20A">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1.2交货期：中标供应商应当在中标通知书发出之日起30日内按采购需求及中标人的投标文件确定的事项与采购人签订合同，签订合同后</w:t>
      </w:r>
      <w:r>
        <w:rPr>
          <w:rFonts w:hint="eastAsia" w:ascii="仿宋" w:hAnsi="仿宋" w:eastAsia="仿宋" w:cs="仿宋"/>
          <w:color w:val="FF0000"/>
          <w:sz w:val="24"/>
          <w:u w:val="single"/>
        </w:rPr>
        <w:t xml:space="preserve"> 30</w:t>
      </w:r>
      <w:r>
        <w:rPr>
          <w:rFonts w:hint="eastAsia" w:ascii="仿宋" w:hAnsi="仿宋" w:eastAsia="仿宋" w:cs="仿宋"/>
          <w:color w:val="FF0000"/>
          <w:sz w:val="24"/>
        </w:rPr>
        <w:t>日</w:t>
      </w:r>
      <w:r>
        <w:rPr>
          <w:rFonts w:hint="eastAsia" w:ascii="仿宋" w:hAnsi="仿宋" w:eastAsia="仿宋" w:cs="仿宋"/>
          <w:color w:val="000000" w:themeColor="text1"/>
          <w:sz w:val="24"/>
          <w14:textFill>
            <w14:solidFill>
              <w14:schemeClr w14:val="tx1"/>
            </w14:solidFill>
          </w14:textFill>
        </w:rPr>
        <w:t>内完成设备的安装调试。</w:t>
      </w:r>
    </w:p>
    <w:p w14:paraId="54145634">
      <w:pPr>
        <w:spacing w:line="440" w:lineRule="exact"/>
        <w:rPr>
          <w:rFonts w:hint="eastAsia" w:ascii="仿宋" w:hAnsi="仿宋" w:eastAsia="仿宋" w:cs="仿宋"/>
          <w:color w:val="000000" w:themeColor="text1"/>
          <w:sz w:val="24"/>
          <w:highlight w:val="yellow"/>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1.3中标供应商须保证中标后所提供的设备为原装、全新合格的产品；</w:t>
      </w:r>
      <w:r>
        <w:rPr>
          <w:rFonts w:hint="eastAsia" w:ascii="仿宋" w:hAnsi="仿宋" w:eastAsia="仿宋" w:cs="仿宋"/>
          <w:color w:val="000000" w:themeColor="text1"/>
          <w:sz w:val="24"/>
          <w:highlight w:val="yellow"/>
          <w14:textFill>
            <w14:solidFill>
              <w14:schemeClr w14:val="tx1"/>
            </w14:solidFill>
          </w14:textFill>
        </w:rPr>
        <w:t>且原装进口产品生产日期与交货日期差值≤6个月；国产产品生产日期与交货日期差值≤3个月。</w:t>
      </w:r>
    </w:p>
    <w:p w14:paraId="2B3BEA4D">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3498448B">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1.5验收方式：按《小榄镇公立医院政府采购和验收办法》。</w:t>
      </w:r>
    </w:p>
    <w:p w14:paraId="508A67A8">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sz w:val="24"/>
        </w:rPr>
        <w:t>★1.6投标供应商须在投标文件提供该项目完整的授权书。</w:t>
      </w:r>
    </w:p>
    <w:p w14:paraId="68B765BB">
      <w:pPr>
        <w:spacing w:line="440" w:lineRule="exac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2.售后服务要求</w:t>
      </w:r>
    </w:p>
    <w:p w14:paraId="5EC69EA2">
      <w:pPr>
        <w:tabs>
          <w:tab w:val="left" w:pos="420"/>
        </w:tabs>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2.1中标供应商必须在中国境内有售后服务机构，并附有售后服务能力说明。</w:t>
      </w:r>
    </w:p>
    <w:p w14:paraId="04C095AE">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★2.2中标供应商须提供设备原厂质保（设备原厂质量保修范围和保修期）至少</w:t>
      </w:r>
      <w:r>
        <w:rPr>
          <w:rFonts w:hint="eastAsia" w:ascii="仿宋" w:hAnsi="仿宋" w:eastAsia="仿宋" w:cs="仿宋"/>
          <w:b/>
          <w:bCs/>
          <w:sz w:val="24"/>
          <w:highlight w:val="yellow"/>
        </w:rPr>
        <w:t>为</w:t>
      </w:r>
      <w:r>
        <w:rPr>
          <w:rFonts w:hint="eastAsia" w:ascii="仿宋" w:hAnsi="仿宋" w:eastAsia="仿宋" w:cs="仿宋"/>
          <w:b/>
          <w:bCs/>
          <w:sz w:val="24"/>
          <w:highlight w:val="yellow"/>
          <w:u w:val="single"/>
        </w:rPr>
        <w:t xml:space="preserve">   5 </w:t>
      </w:r>
      <w:r>
        <w:rPr>
          <w:rFonts w:hint="eastAsia" w:ascii="仿宋" w:hAnsi="仿宋" w:eastAsia="仿宋" w:cs="仿宋"/>
          <w:b/>
          <w:bCs/>
          <w:sz w:val="24"/>
          <w:highlight w:val="yellow"/>
        </w:rPr>
        <w:t>年。</w:t>
      </w:r>
    </w:p>
    <w:p w14:paraId="6B3AEC1B">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2.3在售后期内，中标供应商在接到用户的维修通知，响应时间为半小时内，工程师到达现场时间为4小时内，排除故障时限为到达现场后8小时内。</w:t>
      </w:r>
    </w:p>
    <w:p w14:paraId="4E80B4FB">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2.4如果产品故障在检修12小时后仍无法排除，中标供应商应在24小时内提供不低于故障产品规格型号档次的备用产品供采购人使用，直至故障产品修复。</w:t>
      </w:r>
    </w:p>
    <w:p w14:paraId="3EA6EC5A">
      <w:pPr>
        <w:spacing w:line="440" w:lineRule="exact"/>
        <w:rPr>
          <w:rFonts w:hint="eastAsia" w:ascii="仿宋" w:hAnsi="仿宋" w:eastAsia="仿宋" w:cs="仿宋"/>
          <w:color w:val="000000" w:themeColor="text1"/>
          <w:sz w:val="24"/>
          <w:highlight w:val="yellow"/>
          <w14:textFill>
            <w14:solidFill>
              <w14:schemeClr w14:val="tx1"/>
            </w14:solidFill>
          </w14:textFill>
        </w:rPr>
      </w:pPr>
      <w:bookmarkStart w:id="1" w:name="_GoBack"/>
      <w:r>
        <w:rPr>
          <w:rFonts w:hint="eastAsia" w:ascii="仿宋" w:hAnsi="仿宋" w:eastAsia="仿宋" w:cs="仿宋"/>
          <w:color w:val="000000" w:themeColor="text1"/>
          <w:sz w:val="24"/>
          <w:highlight w:val="yellow"/>
          <w14:textFill>
            <w14:solidFill>
              <w14:schemeClr w14:val="tx1"/>
            </w14:solidFill>
          </w14:textFill>
        </w:rPr>
        <w:t>★2.5在合同履行期间，若中山市医保价格出现下调，则相应检测项目的成本应按同比例减少；若本合同所涉及的检测项目被纳入广东省集中采购目录，则应按照集中采购的定价执行。</w:t>
      </w:r>
    </w:p>
    <w:bookmarkEnd w:id="1"/>
    <w:p w14:paraId="3AABCDB0">
      <w:pPr>
        <w:spacing w:line="440" w:lineRule="exact"/>
        <w:rPr>
          <w:rFonts w:hint="eastAsia" w:ascii="仿宋" w:hAnsi="仿宋" w:eastAsia="仿宋" w:cs="仿宋"/>
          <w:b/>
          <w:color w:val="000000" w:themeColor="text1"/>
          <w:sz w:val="24"/>
          <w14:textFill>
            <w14:solidFill>
              <w14:schemeClr w14:val="tx1"/>
            </w14:solidFill>
          </w14:textFill>
        </w:rPr>
      </w:pPr>
    </w:p>
    <w:p w14:paraId="1533462C">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b/>
          <w:color w:val="000000" w:themeColor="text1"/>
          <w:sz w:val="24"/>
          <w14:textFill>
            <w14:solidFill>
              <w14:schemeClr w14:val="tx1"/>
            </w14:solidFill>
          </w14:textFill>
        </w:rPr>
        <w:t>3.付款方式</w:t>
      </w:r>
    </w:p>
    <w:p w14:paraId="1BE3E546">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3.1本合同的每笔款项以人民币转账方式支付</w:t>
      </w:r>
      <w:r>
        <w:rPr>
          <w:rFonts w:hint="eastAsia" w:ascii="仿宋" w:hAnsi="仿宋" w:eastAsia="仿宋" w:cs="仿宋"/>
          <w:color w:val="auto"/>
          <w:sz w:val="24"/>
          <w:highlight w:val="none"/>
          <w:lang w:eastAsia="zh-CN"/>
        </w:rPr>
        <w:t>。</w:t>
      </w:r>
    </w:p>
    <w:p w14:paraId="2797CF2D">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3.2合同签订后，</w:t>
      </w:r>
      <w:r>
        <w:rPr>
          <w:rFonts w:hint="eastAsia" w:ascii="仿宋" w:hAnsi="仿宋" w:eastAsia="仿宋" w:cs="仿宋"/>
          <w:color w:val="auto"/>
          <w:sz w:val="24"/>
          <w:highlight w:val="none"/>
          <w:lang w:val="en-US" w:eastAsia="zh-CN"/>
        </w:rPr>
        <w:t>中标供应商</w:t>
      </w:r>
      <w:r>
        <w:rPr>
          <w:rFonts w:hint="eastAsia" w:ascii="仿宋" w:hAnsi="仿宋" w:eastAsia="仿宋" w:cs="仿宋"/>
          <w:color w:val="auto"/>
          <w:sz w:val="24"/>
          <w:highlight w:val="none"/>
        </w:rPr>
        <w:t>按合同协议时间提供货物</w:t>
      </w:r>
      <w:r>
        <w:rPr>
          <w:rFonts w:hint="eastAsia" w:ascii="仿宋" w:hAnsi="仿宋" w:eastAsia="仿宋" w:cs="仿宋"/>
          <w:color w:val="auto"/>
          <w:sz w:val="24"/>
          <w:highlight w:val="none"/>
          <w:lang w:val="en-US" w:eastAsia="zh-CN"/>
        </w:rPr>
        <w:t>或服务完成后</w:t>
      </w:r>
      <w:r>
        <w:rPr>
          <w:rFonts w:hint="eastAsia" w:ascii="仿宋" w:hAnsi="仿宋" w:eastAsia="仿宋" w:cs="仿宋"/>
          <w:color w:val="auto"/>
          <w:sz w:val="24"/>
          <w:highlight w:val="none"/>
        </w:rPr>
        <w:t>，经</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规定的验收人员书面确认验收合格，</w:t>
      </w:r>
      <w:r>
        <w:rPr>
          <w:rFonts w:hint="eastAsia" w:ascii="仿宋" w:hAnsi="仿宋" w:eastAsia="仿宋" w:cs="仿宋"/>
          <w:color w:val="auto"/>
          <w:sz w:val="24"/>
          <w:highlight w:val="none"/>
          <w:lang w:val="en-US" w:eastAsia="zh-CN"/>
        </w:rPr>
        <w:t>中标供应商即</w:t>
      </w:r>
      <w:r>
        <w:rPr>
          <w:rFonts w:hint="eastAsia" w:ascii="仿宋" w:hAnsi="仿宋" w:eastAsia="仿宋" w:cs="仿宋"/>
          <w:color w:val="auto"/>
          <w:sz w:val="24"/>
          <w:highlight w:val="none"/>
        </w:rPr>
        <w:t>开具</w:t>
      </w:r>
      <w:r>
        <w:rPr>
          <w:rFonts w:hint="eastAsia" w:ascii="仿宋" w:hAnsi="仿宋" w:eastAsia="仿宋" w:cs="仿宋"/>
          <w:color w:val="auto"/>
          <w:sz w:val="24"/>
          <w:highlight w:val="none"/>
          <w:lang w:val="en-US" w:eastAsia="zh-CN"/>
        </w:rPr>
        <w:t>有效</w:t>
      </w:r>
      <w:r>
        <w:rPr>
          <w:rFonts w:hint="eastAsia" w:ascii="仿宋" w:hAnsi="仿宋" w:eastAsia="仿宋" w:cs="仿宋"/>
          <w:color w:val="auto"/>
          <w:sz w:val="24"/>
          <w:highlight w:val="none"/>
        </w:rPr>
        <w:t>发票，</w:t>
      </w:r>
      <w:r>
        <w:rPr>
          <w:rFonts w:hint="eastAsia" w:ascii="仿宋" w:hAnsi="仿宋" w:eastAsia="仿宋" w:cs="仿宋"/>
          <w:color w:val="auto"/>
          <w:sz w:val="24"/>
          <w:highlight w:val="none"/>
          <w:lang w:val="en-US" w:eastAsia="zh-CN"/>
        </w:rPr>
        <w:t>发票</w:t>
      </w:r>
      <w:r>
        <w:rPr>
          <w:rFonts w:hint="eastAsia" w:ascii="仿宋" w:hAnsi="仿宋" w:eastAsia="仿宋" w:cs="仿宋"/>
          <w:color w:val="auto"/>
          <w:sz w:val="24"/>
          <w:highlight w:val="none"/>
        </w:rPr>
        <w:t>加盖发票专用章（增值税普通发票）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确认</w:t>
      </w:r>
      <w:r>
        <w:rPr>
          <w:rFonts w:hint="eastAsia" w:ascii="仿宋" w:hAnsi="仿宋" w:eastAsia="仿宋" w:cs="仿宋"/>
          <w:color w:val="auto"/>
          <w:sz w:val="24"/>
          <w:highlight w:val="none"/>
          <w:lang w:val="en-US" w:eastAsia="zh-CN"/>
        </w:rPr>
        <w:t>发票</w:t>
      </w:r>
      <w:r>
        <w:rPr>
          <w:rFonts w:hint="eastAsia" w:ascii="仿宋" w:hAnsi="仿宋" w:eastAsia="仿宋" w:cs="仿宋"/>
          <w:color w:val="auto"/>
          <w:sz w:val="24"/>
          <w:highlight w:val="none"/>
        </w:rPr>
        <w:t>无误后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在收到发票之日起</w:t>
      </w:r>
      <w:r>
        <w:rPr>
          <w:rFonts w:hint="eastAsia" w:ascii="仿宋" w:hAnsi="仿宋" w:eastAsia="仿宋" w:cs="仿宋"/>
          <w:color w:val="auto"/>
          <w:sz w:val="24"/>
          <w:highlight w:val="none"/>
          <w:u w:val="single"/>
          <w:lang w:val="en-US" w:eastAsia="zh-CN"/>
        </w:rPr>
        <w:t xml:space="preserve">   30  </w:t>
      </w:r>
      <w:r>
        <w:rPr>
          <w:rFonts w:hint="eastAsia" w:ascii="仿宋" w:hAnsi="仿宋" w:eastAsia="仿宋" w:cs="仿宋"/>
          <w:color w:val="auto"/>
          <w:sz w:val="24"/>
          <w:highlight w:val="none"/>
          <w:lang w:val="en-US" w:eastAsia="zh-CN"/>
        </w:rPr>
        <w:t>日</w:t>
      </w:r>
      <w:r>
        <w:rPr>
          <w:rFonts w:hint="eastAsia" w:ascii="仿宋" w:hAnsi="仿宋" w:eastAsia="仿宋" w:cs="仿宋"/>
          <w:color w:val="auto"/>
          <w:sz w:val="24"/>
          <w:highlight w:val="none"/>
        </w:rPr>
        <w:t>内</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支付合同总金额的</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5%；合同总金额的5%</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作为第二期款项，</w:t>
      </w:r>
      <w:r>
        <w:rPr>
          <w:rFonts w:hint="eastAsia" w:ascii="仿宋" w:hAnsi="仿宋" w:eastAsia="仿宋" w:cs="仿宋"/>
          <w:color w:val="auto"/>
          <w:sz w:val="24"/>
          <w:highlight w:val="none"/>
        </w:rPr>
        <w:t>在</w:t>
      </w:r>
      <w:r>
        <w:rPr>
          <w:rFonts w:hint="eastAsia" w:ascii="仿宋" w:hAnsi="仿宋" w:eastAsia="仿宋" w:cs="仿宋"/>
          <w:color w:val="auto"/>
          <w:sz w:val="24"/>
          <w:highlight w:val="none"/>
          <w:u w:val="single"/>
          <w:lang w:val="en-US" w:eastAsia="zh-CN"/>
        </w:rPr>
        <w:t xml:space="preserve"> 质保期满</w:t>
      </w:r>
      <w:r>
        <w:rPr>
          <w:rFonts w:hint="eastAsia" w:ascii="仿宋" w:hAnsi="仿宋" w:eastAsia="仿宋" w:cs="仿宋"/>
          <w:color w:val="auto"/>
          <w:sz w:val="24"/>
          <w:highlight w:val="none"/>
        </w:rPr>
        <w:t>后一次性无息</w:t>
      </w:r>
      <w:r>
        <w:rPr>
          <w:rFonts w:hint="eastAsia" w:ascii="仿宋" w:hAnsi="仿宋" w:eastAsia="仿宋" w:cs="仿宋"/>
          <w:color w:val="auto"/>
          <w:sz w:val="24"/>
          <w:highlight w:val="none"/>
          <w:lang w:val="en-US" w:eastAsia="zh-CN"/>
        </w:rPr>
        <w:t>支付</w:t>
      </w:r>
      <w:r>
        <w:rPr>
          <w:rFonts w:hint="eastAsia" w:ascii="仿宋" w:hAnsi="仿宋" w:eastAsia="仿宋" w:cs="仿宋"/>
          <w:color w:val="auto"/>
          <w:sz w:val="24"/>
          <w:highlight w:val="none"/>
        </w:rPr>
        <w:t>。</w:t>
      </w:r>
    </w:p>
    <w:p w14:paraId="691CE890">
      <w:pPr>
        <w:spacing w:line="440" w:lineRule="exact"/>
        <w:ind w:firstLine="480" w:firstLineChars="200"/>
        <w:rPr>
          <w:rFonts w:hint="eastAsia" w:ascii="仿宋" w:hAnsi="仿宋" w:eastAsia="仿宋" w:cs="仿宋"/>
          <w:color w:val="000000" w:themeColor="text1"/>
          <w:sz w:val="24"/>
          <w14:textFill>
            <w14:solidFill>
              <w14:schemeClr w14:val="tx1"/>
            </w14:solidFill>
          </w14:textFill>
        </w:rPr>
      </w:pPr>
    </w:p>
    <w:p w14:paraId="0BD10E18">
      <w:pPr>
        <w:spacing w:line="440" w:lineRule="exact"/>
        <w:ind w:firstLine="480" w:firstLineChars="200"/>
        <w:rPr>
          <w:rFonts w:hint="eastAsia" w:ascii="仿宋" w:hAnsi="仿宋" w:eastAsia="仿宋" w:cs="仿宋"/>
          <w:color w:val="000000" w:themeColor="text1"/>
          <w:sz w:val="24"/>
          <w14:textFill>
            <w14:solidFill>
              <w14:schemeClr w14:val="tx1"/>
            </w14:solidFill>
          </w14:textFill>
        </w:rPr>
      </w:pPr>
    </w:p>
    <w:p w14:paraId="6E166A23">
      <w:pPr>
        <w:spacing w:line="440" w:lineRule="exact"/>
        <w:ind w:firstLine="480" w:firstLineChars="200"/>
        <w:rPr>
          <w:rFonts w:hint="eastAsia" w:ascii="仿宋" w:hAnsi="仿宋" w:eastAsia="仿宋" w:cs="仿宋"/>
          <w:color w:val="000000" w:themeColor="text1"/>
          <w:sz w:val="24"/>
          <w14:textFill>
            <w14:solidFill>
              <w14:schemeClr w14:val="tx1"/>
            </w14:solidFill>
          </w14:textFill>
        </w:rPr>
      </w:pPr>
    </w:p>
    <w:p w14:paraId="6CF2A7A0">
      <w:pPr>
        <w:spacing w:line="440" w:lineRule="exact"/>
        <w:ind w:firstLine="480" w:firstLineChars="200"/>
        <w:rPr>
          <w:rFonts w:hint="eastAsia" w:ascii="仿宋" w:hAnsi="仿宋" w:eastAsia="仿宋" w:cs="仿宋"/>
          <w:color w:val="000000" w:themeColor="text1"/>
          <w:sz w:val="24"/>
          <w14:textFill>
            <w14:solidFill>
              <w14:schemeClr w14:val="tx1"/>
            </w14:solidFill>
          </w14:textFill>
        </w:rPr>
      </w:pPr>
    </w:p>
    <w:p w14:paraId="3415A4BB">
      <w:pPr>
        <w:spacing w:line="440" w:lineRule="exact"/>
        <w:jc w:val="center"/>
        <w:rPr>
          <w:rFonts w:hint="eastAsia" w:ascii="仿宋" w:hAnsi="仿宋" w:eastAsia="仿宋" w:cs="仿宋"/>
          <w:b/>
          <w:bCs/>
          <w:color w:val="000000" w:themeColor="text1"/>
          <w:sz w:val="24"/>
          <w14:textFill>
            <w14:solidFill>
              <w14:schemeClr w14:val="tx1"/>
            </w14:solidFill>
          </w14:textFill>
        </w:rPr>
      </w:pPr>
    </w:p>
    <w:p w14:paraId="3D5D5A4C">
      <w:pPr>
        <w:spacing w:line="440" w:lineRule="exact"/>
        <w:jc w:val="center"/>
        <w:rPr>
          <w:rFonts w:hint="eastAsia" w:ascii="仿宋" w:hAnsi="仿宋" w:eastAsia="仿宋" w:cs="仿宋"/>
          <w:b/>
          <w:bCs/>
          <w:color w:val="000000" w:themeColor="text1"/>
          <w:sz w:val="24"/>
          <w14:textFill>
            <w14:solidFill>
              <w14:schemeClr w14:val="tx1"/>
            </w14:solidFill>
          </w14:textFill>
        </w:rPr>
      </w:pPr>
    </w:p>
    <w:p w14:paraId="06C45790">
      <w:pPr>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E81C18"/>
    <w:multiLevelType w:val="singleLevel"/>
    <w:tmpl w:val="B3E81C18"/>
    <w:lvl w:ilvl="0" w:tentative="0">
      <w:start w:val="1"/>
      <w:numFmt w:val="decimal"/>
      <w:suff w:val="nothing"/>
      <w:lvlText w:val="%1、"/>
      <w:lvlJc w:val="left"/>
    </w:lvl>
  </w:abstractNum>
  <w:abstractNum w:abstractNumId="1">
    <w:nsid w:val="D44510B9"/>
    <w:multiLevelType w:val="singleLevel"/>
    <w:tmpl w:val="D44510B9"/>
    <w:lvl w:ilvl="0" w:tentative="0">
      <w:start w:val="1"/>
      <w:numFmt w:val="decimal"/>
      <w:lvlText w:val="%1."/>
      <w:lvlJc w:val="left"/>
      <w:pPr>
        <w:ind w:left="425" w:hanging="425"/>
      </w:pPr>
      <w:rPr>
        <w:rFonts w:hint="default"/>
      </w:r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8653C5"/>
    <w:rsid w:val="04C2183F"/>
    <w:rsid w:val="05AE53ED"/>
    <w:rsid w:val="062976FD"/>
    <w:rsid w:val="07620875"/>
    <w:rsid w:val="08FD5E53"/>
    <w:rsid w:val="0A1B12A5"/>
    <w:rsid w:val="0A7B32AF"/>
    <w:rsid w:val="0B983A11"/>
    <w:rsid w:val="0BA01F51"/>
    <w:rsid w:val="0C583667"/>
    <w:rsid w:val="0D55237A"/>
    <w:rsid w:val="0EDA5F4A"/>
    <w:rsid w:val="0FD82052"/>
    <w:rsid w:val="11215D00"/>
    <w:rsid w:val="116F5E3C"/>
    <w:rsid w:val="11BE7D21"/>
    <w:rsid w:val="125151D8"/>
    <w:rsid w:val="1264085D"/>
    <w:rsid w:val="13092ED6"/>
    <w:rsid w:val="137C3E61"/>
    <w:rsid w:val="152E75A3"/>
    <w:rsid w:val="15D67E1A"/>
    <w:rsid w:val="15DD12EB"/>
    <w:rsid w:val="15FB5391"/>
    <w:rsid w:val="16667C55"/>
    <w:rsid w:val="16AC3025"/>
    <w:rsid w:val="18197B20"/>
    <w:rsid w:val="182F3FFC"/>
    <w:rsid w:val="184F47E9"/>
    <w:rsid w:val="192B35C1"/>
    <w:rsid w:val="195B4CD4"/>
    <w:rsid w:val="19F434AB"/>
    <w:rsid w:val="19F46800"/>
    <w:rsid w:val="1A4E463B"/>
    <w:rsid w:val="1AC04D91"/>
    <w:rsid w:val="1AEC6A9B"/>
    <w:rsid w:val="1B480550"/>
    <w:rsid w:val="1B9B3432"/>
    <w:rsid w:val="1C125497"/>
    <w:rsid w:val="1C5D648C"/>
    <w:rsid w:val="20372DFC"/>
    <w:rsid w:val="206831B1"/>
    <w:rsid w:val="22D309D5"/>
    <w:rsid w:val="23683A18"/>
    <w:rsid w:val="23E7584F"/>
    <w:rsid w:val="258D2337"/>
    <w:rsid w:val="268A1BB3"/>
    <w:rsid w:val="28BF1285"/>
    <w:rsid w:val="28E70654"/>
    <w:rsid w:val="2A885D27"/>
    <w:rsid w:val="2A8A3713"/>
    <w:rsid w:val="2AA33888"/>
    <w:rsid w:val="2CAA0DDE"/>
    <w:rsid w:val="2D5D7614"/>
    <w:rsid w:val="2D687FBF"/>
    <w:rsid w:val="2D8169D8"/>
    <w:rsid w:val="2DBE4A06"/>
    <w:rsid w:val="2E712EDD"/>
    <w:rsid w:val="2EBD544A"/>
    <w:rsid w:val="2EE55694"/>
    <w:rsid w:val="2F4263DE"/>
    <w:rsid w:val="2F980E41"/>
    <w:rsid w:val="2FB36F7C"/>
    <w:rsid w:val="31896B2C"/>
    <w:rsid w:val="32A966F2"/>
    <w:rsid w:val="33CD5810"/>
    <w:rsid w:val="34326E09"/>
    <w:rsid w:val="34AF794B"/>
    <w:rsid w:val="352058F9"/>
    <w:rsid w:val="35DF56B3"/>
    <w:rsid w:val="36891F17"/>
    <w:rsid w:val="37BF4C02"/>
    <w:rsid w:val="389B7980"/>
    <w:rsid w:val="397337AD"/>
    <w:rsid w:val="39AD7AFB"/>
    <w:rsid w:val="3A242BD4"/>
    <w:rsid w:val="3A9C4E16"/>
    <w:rsid w:val="3B150E18"/>
    <w:rsid w:val="3B856185"/>
    <w:rsid w:val="3BBF220E"/>
    <w:rsid w:val="3C5A7ECD"/>
    <w:rsid w:val="3C8138D7"/>
    <w:rsid w:val="3C963008"/>
    <w:rsid w:val="3CF8165C"/>
    <w:rsid w:val="3D124BBA"/>
    <w:rsid w:val="3D961009"/>
    <w:rsid w:val="3E1A0157"/>
    <w:rsid w:val="3F196F49"/>
    <w:rsid w:val="407E146F"/>
    <w:rsid w:val="40C43099"/>
    <w:rsid w:val="41B0738E"/>
    <w:rsid w:val="42E42773"/>
    <w:rsid w:val="434A3516"/>
    <w:rsid w:val="44237489"/>
    <w:rsid w:val="447A3E90"/>
    <w:rsid w:val="45815466"/>
    <w:rsid w:val="45B122E0"/>
    <w:rsid w:val="47D67E4A"/>
    <w:rsid w:val="485E43E9"/>
    <w:rsid w:val="486B153B"/>
    <w:rsid w:val="489874E4"/>
    <w:rsid w:val="48B13657"/>
    <w:rsid w:val="48BF51AF"/>
    <w:rsid w:val="48F40FCD"/>
    <w:rsid w:val="4914033C"/>
    <w:rsid w:val="49141C2A"/>
    <w:rsid w:val="49353FAE"/>
    <w:rsid w:val="49FF2642"/>
    <w:rsid w:val="4A5847C1"/>
    <w:rsid w:val="4ABE2B1B"/>
    <w:rsid w:val="4C5940F9"/>
    <w:rsid w:val="4CB53FCD"/>
    <w:rsid w:val="4CE92AE1"/>
    <w:rsid w:val="4D3E32D4"/>
    <w:rsid w:val="4D51185E"/>
    <w:rsid w:val="4DFF7635"/>
    <w:rsid w:val="4EDE287A"/>
    <w:rsid w:val="4EF626EF"/>
    <w:rsid w:val="4F4C0510"/>
    <w:rsid w:val="4FEB0AE2"/>
    <w:rsid w:val="513F009D"/>
    <w:rsid w:val="516D03D0"/>
    <w:rsid w:val="51CA70EA"/>
    <w:rsid w:val="53223453"/>
    <w:rsid w:val="54B34A9B"/>
    <w:rsid w:val="54C41E6B"/>
    <w:rsid w:val="562C6AB3"/>
    <w:rsid w:val="56633810"/>
    <w:rsid w:val="56AB1A08"/>
    <w:rsid w:val="56CF2CD9"/>
    <w:rsid w:val="59480742"/>
    <w:rsid w:val="596334BB"/>
    <w:rsid w:val="5B06785A"/>
    <w:rsid w:val="5B576610"/>
    <w:rsid w:val="5C9522CF"/>
    <w:rsid w:val="5CEB018E"/>
    <w:rsid w:val="5D1761F3"/>
    <w:rsid w:val="5D4446FE"/>
    <w:rsid w:val="5EA36E58"/>
    <w:rsid w:val="5EC71180"/>
    <w:rsid w:val="5F580C6B"/>
    <w:rsid w:val="5F585957"/>
    <w:rsid w:val="5F8F08C0"/>
    <w:rsid w:val="5FA44E0F"/>
    <w:rsid w:val="5FE15E62"/>
    <w:rsid w:val="60122426"/>
    <w:rsid w:val="60182200"/>
    <w:rsid w:val="60743588"/>
    <w:rsid w:val="60872EF7"/>
    <w:rsid w:val="61F160E0"/>
    <w:rsid w:val="628D32EA"/>
    <w:rsid w:val="63895A12"/>
    <w:rsid w:val="644C371A"/>
    <w:rsid w:val="64B61FC6"/>
    <w:rsid w:val="650F04DD"/>
    <w:rsid w:val="668E3985"/>
    <w:rsid w:val="66AF192B"/>
    <w:rsid w:val="6741119A"/>
    <w:rsid w:val="677850FC"/>
    <w:rsid w:val="6AC879A3"/>
    <w:rsid w:val="6C1727C7"/>
    <w:rsid w:val="6C1D026B"/>
    <w:rsid w:val="6C851FDC"/>
    <w:rsid w:val="6DCA297E"/>
    <w:rsid w:val="6E7D7016"/>
    <w:rsid w:val="6EE6418B"/>
    <w:rsid w:val="6F8010C8"/>
    <w:rsid w:val="6F957CEC"/>
    <w:rsid w:val="6FB54CDB"/>
    <w:rsid w:val="706F7E0C"/>
    <w:rsid w:val="71F07CE7"/>
    <w:rsid w:val="73A94275"/>
    <w:rsid w:val="73C966C4"/>
    <w:rsid w:val="74A86E06"/>
    <w:rsid w:val="7547180C"/>
    <w:rsid w:val="778012E8"/>
    <w:rsid w:val="77A6081B"/>
    <w:rsid w:val="78192432"/>
    <w:rsid w:val="7873205D"/>
    <w:rsid w:val="78EF7DAC"/>
    <w:rsid w:val="79070A07"/>
    <w:rsid w:val="79907C4E"/>
    <w:rsid w:val="79A3457A"/>
    <w:rsid w:val="7A5F2F89"/>
    <w:rsid w:val="7A6660F8"/>
    <w:rsid w:val="7A903C7E"/>
    <w:rsid w:val="7AFB2199"/>
    <w:rsid w:val="7B47043A"/>
    <w:rsid w:val="7B4C229B"/>
    <w:rsid w:val="7B69139A"/>
    <w:rsid w:val="7B6A77B1"/>
    <w:rsid w:val="7BB00769"/>
    <w:rsid w:val="7BDC306D"/>
    <w:rsid w:val="7C83261F"/>
    <w:rsid w:val="7C853D90"/>
    <w:rsid w:val="7E494CBC"/>
    <w:rsid w:val="7E7B2990"/>
    <w:rsid w:val="7EB80F3B"/>
    <w:rsid w:val="7FED2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next w:val="5"/>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1808</Words>
  <Characters>2146</Characters>
  <Lines>5</Lines>
  <Paragraphs>1</Paragraphs>
  <TotalTime>4</TotalTime>
  <ScaleCrop>false</ScaleCrop>
  <LinksUpToDate>false</LinksUpToDate>
  <CharactersWithSpaces>2189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星星同盟</cp:lastModifiedBy>
  <dcterms:modified xsi:type="dcterms:W3CDTF">2025-11-19T08:20:40Z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963399EF9A0546889962A5B2187C6295_13</vt:lpwstr>
  </property>
  <property fmtid="{D5CDD505-2E9C-101B-9397-08002B2CF9AE}" pid="4" name="KSOTemplateDocerSaveRecord">
    <vt:lpwstr>eyJoZGlkIjoiZDc1MmY4YzI5NTIxMTQwOWZhYWU0N2QxZThiZjg5ZTEiLCJ1c2VySWQiOiIzNjk5OTM4OTgifQ==</vt:lpwstr>
  </property>
</Properties>
</file>