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D12E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门禁、监控系统日常配件市场调研报价表</w:t>
      </w:r>
    </w:p>
    <w:tbl>
      <w:tblPr>
        <w:tblStyle w:val="2"/>
        <w:tblW w:w="10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885"/>
        <w:gridCol w:w="559"/>
        <w:gridCol w:w="4634"/>
        <w:gridCol w:w="1405"/>
        <w:gridCol w:w="409"/>
        <w:gridCol w:w="832"/>
        <w:gridCol w:w="968"/>
        <w:gridCol w:w="4"/>
      </w:tblGrid>
      <w:tr w14:paraId="1134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参数响应情况(完全响应/正偏离/负偏离)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3E63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1．电气性能（基本参数）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供电电源：DC12V±2V／5A（主板电流＜100mA）。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刷卡处理时间：≤0.1秒。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读头接入：WG26、WG34通讯方式,自动识别。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通讯方式：RS-232／RS-485（自动转换），或TCP／IP。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通讯距离与速率：RS-485：1000M   9600bps（最大115200bps）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TCP／IP：100M  10M（最大100M）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存储容量：授权用户：5万人；事件、记录：150000条（可扩展到44万条）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开锁时间：0.1～6553.5秒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开门超时报警：1～255秒（0表示开锁时间到即报警）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1)信息输出：4路继电器电锁控制信号，1路继电器报警控制信号，1路操作正确指示信号，1路错误操作指示信号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2)信息输入：4路开门按钮，4路门磁；1路联动警报，2路刷卡控制信号；2路读卡器。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3)LED状态指示：2个通讯指示，1个运行指示，1个刷卡处理指示，1个系统异常指示。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4)开门方式：支持单卡、超级用户密码、卡+密码、管理卡、多卡开门（最多6张）、无卡开门、远程开门等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5)超级用户：支持8900个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6)等级控制：支持99级用户通行权限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7)时段控制：支持通行时段、假日时段、门磁检测时段、报警时段、常开/常闭时段设置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8)通行时段：每周7天每天可独立设置50个允许通行时间段和相应通行权限范围、开门方式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9)假日控制：支持45个节假日设置，每个节假日可独立设置20个允许通行时间段和相应通行权限范围，开门方式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10)常闭／开：联动警报自动处理，每周7天每天独立设置30个相应外接设备启用时间段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11)警报控制：支持异常开门、开门超时报警与恢复；支持火灾、防盗联动警报与恢复；支持胁迫报警与恢复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12)安全控制：支持多门互锁、反潜回等控制；支持身份、胁迫密码自定义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13)通信控制：支持主动/被动报告记录、主动/被动上传卡号由PC控制四种方式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14)永不当机：支持系统故障自动检测、自动重启等以防止死机现象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15)安全保护：支持四级防雷通讯保护；支持抗强电、短路、误接自动隔离与恢复接口保护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2.配件要与微耕系统配接联动工作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CF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7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F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A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门禁读卡器(读IC卡）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1、防复制卡功能：配合2008MC读卡器，对CPU卡进行加密内部认证，有效防止复制卡应用。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2、防撬报警：当读卡器被撬开，读卡器现场报警，后台报警，并生成记录信息（可选）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3、电源过流保护：短接读卡器电源，不影响主控系统正常工作，防止人为破坏开门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4、支持WG26,WG34,RS485通讯方式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5、支持刷卡、NFC、密码识别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E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A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5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8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C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电磁锁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1、DC12V 电流500mA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2、支持180/280/320KG标准吸力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3、开锁时间&lt;1秒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4、外壳材质铝合金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5、单门：适应木门、铁门、玻璃门等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19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8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E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1、86型PC阻燃材料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2、供电方式：干节点信号控制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3、弹力持久，受力平稳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1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9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F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2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D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门禁遥控器模块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1、含接受板，自动对码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2、带3个无线遥控器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92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A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A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1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4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采用全彩级高灵敏度传感器，F1.0超大光圈镜头，最高分辨率可达400万像素，并在此分辨率下可输出25 fps实时图像，图像更流畅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支持区域入侵侦测，越界侦测，进入区域侦测，离开区域侦测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支持萤石云平台接入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支持背光补偿，强光抑制，3D数字降噪，120 dB宽动态适应不同环境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1个内置麦克风，高清拾音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支持柔光灯补光，照射距离最远可达30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符合IP67防尘防水设计，可靠性高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传感器类型：1/1.8"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最低照度：彩色：0.0005 Lux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宽动态：120 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景深范围：2.8 mm：2.5 m~∞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mm：2.8 m~∞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mm：6.8 m~∞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mm：8.8 m~135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焦距&amp;视场角：2.8 mm，水平视场角：105°，垂直视场角：55°，对角视场角：125°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mm，水平视场角：89°，垂直视场角：48°，对角视场角：104°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mm，水平视场角：55°，垂直视场角：29°，对角视场角：64°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mm，水平视场角：41°，垂直视场角：23°，对角视场角：47°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补光距离：最远可达30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防补光过曝：支持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补光灯类型：柔光灯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最大图像尺寸：2560 × 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视频压缩标准：主码流：H.265/H.264，支持超级智能编码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子码流：H.265/H.264/MJPEG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第三码流：H.265/H.264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音频：1个内置麦克风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网络：1个RJ45 10 M/100 M自适应以太网口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恢复出厂设置：支持客户端或浏览器恢复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启动和工作温湿度：-30 ℃~60 ℃，湿度小于95%（无凝结）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供电方式：DC：12 V ± 25%，支持防反接保护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PoE：IEEE 802.3af，CLASS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电流及功耗：DC：12 V，0.54 A，最大功耗：6.5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PoE：IEEE 802.3af，CLASS 3，最大功耗：8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电源接口类型：Ø5.5 mm圆口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产品尺寸：2.8 mm焦距段型号： 182.8 × 92.7 × 87.6 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其他焦距段型号： 189.4 × 92.7 × 87.6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包装尺寸：235 × 120 × 125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设备重量：630 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带包装重量：836 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防护：IP67</w:t>
            </w:r>
          </w:p>
          <w:p w14:paraId="636D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注：包含接入海康监控系统平台接入授权费</w:t>
            </w:r>
            <w:bookmarkStart w:id="0" w:name="_GoBack"/>
            <w:bookmarkEnd w:id="0"/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7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56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2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F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1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交换机（8口）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提供8个千兆PoE电口，1个千兆电口，1个千兆光口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交换容量 20 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包转发率 14.88 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支持IEEE 802.3at/af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端口最大供电功率：30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整机最大供电功率：60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支持6 KV防浪涌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支持PoE输出功率管理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千兆网络接入设计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线速转发、无阻塞设计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存储转发交换方式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坚固式高强度金属外壳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无风扇设计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工作温度：0°C~40°C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安装方式：桌面式可壁挂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8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F0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A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2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可视对讲（一对一）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A71C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1、操作系统：嵌入式操作系统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2、屏幕尺寸：无屏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3、屏幕分辨率：无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4、摄像头参数：CMOS低照度200w像素高清彩色摄像头，红外补光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5、操作方式：1个实体按键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6、存储容量：本地支持2000个用户，10000张合法卡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7、认证方式：支持刷卡（IC卡卡号、CPU卡序列号）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8、通信方式：有线网络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9、网络协议：支持SIP2.0、TCP/IP、RTSP、isapi协议、SDK协议、萤石协议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10、硬件接口：RJ45*1，电源接口*1，RS485*1，IO输入*4，继电器接口*1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11、安装方式；壁挂安装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12、供电方式：DC 12V /私有POE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13、设备功耗：≤10W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14、工作温度：-40℃-＋60℃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15、工作湿度：10%-95%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16、防护等级：IP65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17、产品尺寸：138mm×65mm×27mm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七寸全数字室内机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操作系统：嵌入式Linux操作系统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屏幕规格：7英寸彩色触摸TFT LCD，1024*600分辨率，电容式触摸屏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通讯方式：有线网络（10M/100M自适应以太网）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网络协议：TCP/IP、SIP2.0、RTSP、SNTP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供电方式：【输入】私有PoE供电或DC12V供电；【输出】支持一路 12V/200mA 供电输出用于为探测器供电（仅私有PoE供电时）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运行功耗：≤6W，启动功耗≤12W；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环境要求：工作温度：-10℃-＋55℃ ，工作湿度：10％-90％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产品尺寸：200mm×140mm×23.5mm（长*宽*高）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通话对讲：支持室内机之间的户户语音对讲和户内语音对讲，支持添加通讯录、通话记录查询；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消息记录：支持查看公告信息、访客留言、报警记录、抓拍记录；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预览开锁：支持主动查看门口机画面并与门口机发起喊话，可进行一键开门；支持实时查看权限范围内的公共摄像头图像；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呼叫中心：支持室内机与中心管理机之间双向对讲；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防区设置：支持紧急开关、门磁、烟感、主动红外、被动红外、气感、门铃等8个防区的个性化设置；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情景模式：支持设置在家、外出、睡眠等智慧安防模式，预设防区开关状态；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主副机管理：同一房号支持多台室内机，同户最多支持1主5副6台室内机；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自定义密码：支持用户自定义设置开门密码、布撤防密码、胁迫密码；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降噪与回声消除：采用先进的噪声抑制与回声消除技术，保证话音质量清晰明亮；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处理器：高性能嵌入式处理器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报警输入：有线报警输入：支持8路有线防区接入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无线报警输入：不支持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网络接口：1个 RJ45 10M/100M 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IO输入：8路防区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RF433：不支持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Ethernet：支持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设备电源：DC 12V/2A（不配电源，集中供电）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工作温度和湿度：-10-55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显示屏类型：TFT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显示屏类型：TFT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显示屏尺寸：7英寸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显示屏分辨率：1024*600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音频压缩标准：G.711 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音频压缩码率：64Kbps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音频输入：内置全指向麦克风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音频输出：内置扬声器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音频质量：支持噪声抑制和回声消除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有线网络接口：1个 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无线网络接口：不支持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网络协议：TCP/IP, SIP, RTSP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电源：输入电源：网线供电或DC 12 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输出电源：DC 12 V Max. 200 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功耗：≤ 6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工作温度：- 10 °C ~ + 50 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工作湿度：10% ~ 90%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3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F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0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0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B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可视对讲（一对二）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1、操作系统：嵌入式操作系统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2、屏幕尺寸：无屏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3、屏幕分辨率：无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4、摄像头参数：CMOS低照度200w像素高清彩色摄像头，红外补光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5、操作方式：1个实体按键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6、存储容量：本地支持2000个用户，10000张合法卡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7、认证方式：支持刷卡（IC卡卡号、CPU卡序列号）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8、通信方式：有线网络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9、网络协议：支持SIP2.0、TCP/IP、RTSP、isapi协议、SDK协议、萤石协议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10、硬件接口：RJ45*1，电源接口*1，RS485*1，IO输入*4，继电器接口*1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11、安装方式；壁挂安装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12、供电方式：DC 12V /私有POE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13、设备功耗：≤10W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14、工作温度：-40℃-＋60℃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15、工作湿度：10%-95%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16、防护等级：IP65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17、产品尺寸：138mm×65mm×27mm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【功能特性】：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1、采用监控级200W高清摄像头（宽动态，120度超广角），支持作为安防监控点7*24全天候预览、录像；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2、采用智能补光，设备自动判断环境光照实施红外补光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3、自带门禁功能，实现单元门的电控；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4、支持外接一个RS485读卡器，作为出门读卡使用；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5、支持本地发卡功能，实现免平台、免中心管理，基线可存储10000张合法卡；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6、支持Web管理，支持参数配置、系统维护、视频预览、人员信息查询等功能；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7、支持与室内机、中心管理机之间双向对讲；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8、支持云眸社区接入，配合云眸社区APP实现云对讲功能；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9、支持VOIP电话网关功能，通过云眸配置业主手机号，在室内机和APP无应答时可拨打业主电话；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10、支持一台主机带多台副机管理，同单元最多支持1拖8共9台门口机；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11、设备支持最大6路同时取流，支持最多可以同时呼叫6台室内机（室内机1主5副配置）；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12、支持报警功能，设备带门磁报警接入、防拆报警；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13、采用先进的硬件噪声抑制与回声消除技术，保证话音质量清晰明亮；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14、工程安装便利性（支持中心远程升级、本地Web管理，支持刷机批量配置）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网络接口：1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IO输入：4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开锁继电器：2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门磁接入：1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供电方式：私有POE;DC 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语言：中文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工作温度：-30℃~60℃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IP防护等级：IP65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外形尺寸：138*65*27mm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七寸全数字室内机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操作系统：嵌入式Linux操作系统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屏幕规格：7英寸彩色触摸TFT LCD，1024*600分辨率，电容式触摸屏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通讯方式：有线网络（10M/100M自适应以太网）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网络协议：TCP/IP、SIP2.0、RTSP、SNTP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供电方式：【输入】私有PoE供电或DC12V供电；【输出】支持一路 12V/200mA 供电输出用于为探测器供电（仅私有PoE供电时）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运行功耗：≤6W，启动功耗≤12W；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环境要求：工作温度：-10℃-＋55℃ ，工作湿度：10％-90％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产品尺寸：200mm×140mm×23.5mm（长*宽*高）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通话对讲：支持室内机之间的户户语音对讲和户内语音对讲，支持添加通讯录、通话记录查询；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消息记录：支持查看公告信息、访客留言、报警记录、抓拍记录；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预览开锁：支持主动查看门口机画面并与门口机发起喊话，可进行一键开门；支持实时查看权限范围内的公共摄像头图像；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呼叫中心：支持室内机与中心管理机之间双向对讲；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防区设置：支持紧急开关、门磁、烟感、主动红外、被动红外、气感、门铃等8个防区的个性化设置；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情景模式：支持设置在家、外出、睡眠等智慧安防模式，预设防区开关状态；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主副机管理：同一房号支持多台室内机，同户最多支持1主5副6台室内机；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自定义密码：支持用户自定义设置开门密码、布撤防密码、胁迫密码；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降噪与回声消除：采用先进的噪声抑制与回声消除技术，保证话音质量清晰明亮；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处理器：高性能嵌入式处理器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报警输入：有线报警输入：支持8路有线防区接入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无线报警输入：不支持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网络接口：1个 RJ45 10M/100M 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IO输入：8路防区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RF433：不支持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Ethernet：支持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设备电源：DC 12V/2A（不配电源，集中供电）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工作温度和湿度：-10-55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显示屏类型：TFT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显示屏类型：TFT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显示屏尺寸：7英寸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显示屏分辨率：1024*600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音频压缩标准：G.711 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音频压缩码率：64Kbps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音频输入：内置全指向麦克风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音频输出：内置扬声器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音频质量：支持噪声抑制和回声消除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有线网络接口：1个 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无线网络接口：不支持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网络协议：TCP/IP, SIP, RTSP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电源：输入电源：网线供电或DC 12 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输出电源：DC 12 V Max. 200 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功耗：≤ 6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工作温度：- 10 °C ~ + 50 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工作湿度：10% ~ 90%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2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71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75EF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79" w:hRule="atLeast"/>
          <w:jc w:val="center"/>
        </w:trPr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0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总计金额（元）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0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5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4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1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6093B81"/>
    <w:tbl>
      <w:tblPr>
        <w:tblStyle w:val="2"/>
        <w:tblW w:w="8780" w:type="dxa"/>
        <w:tblInd w:w="-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175C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B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报价公司（盖章）：  </w:t>
            </w:r>
          </w:p>
        </w:tc>
      </w:tr>
      <w:tr w14:paraId="4B86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联系人：     </w:t>
            </w:r>
          </w:p>
        </w:tc>
      </w:tr>
      <w:tr w14:paraId="4543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9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</w:tr>
      <w:tr w14:paraId="7B65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60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报价日期：   年  月  日</w:t>
            </w:r>
          </w:p>
        </w:tc>
      </w:tr>
    </w:tbl>
    <w:p w14:paraId="49FA75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F216D"/>
    <w:rsid w:val="36311DAD"/>
    <w:rsid w:val="3A806575"/>
    <w:rsid w:val="51AF216D"/>
    <w:rsid w:val="611A3658"/>
    <w:rsid w:val="68E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4553</Words>
  <Characters>5555</Characters>
  <Lines>0</Lines>
  <Paragraphs>0</Paragraphs>
  <TotalTime>10</TotalTime>
  <ScaleCrop>false</ScaleCrop>
  <LinksUpToDate>false</LinksUpToDate>
  <CharactersWithSpaces>5750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2025-04-10T01:25:00Z</dcterms:created>
  <dc:creator>HH</dc:creator>
  <cp:lastModifiedBy>HH</cp:lastModifiedBy>
  <dcterms:modified xsi:type="dcterms:W3CDTF">2025-04-10T02:06:31Z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72FD68CDCAC245ADA5193C5B77196DFF_11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