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3E7E">
      <w:pPr>
        <w:spacing w:line="440" w:lineRule="exact"/>
        <w:jc w:val="center"/>
        <w:rPr>
          <w:b/>
          <w:bCs/>
          <w:sz w:val="44"/>
          <w:szCs w:val="44"/>
        </w:rPr>
      </w:pPr>
      <w:r>
        <w:rPr>
          <w:rFonts w:hint="eastAsia"/>
          <w:b/>
          <w:bCs/>
          <w:sz w:val="44"/>
          <w:szCs w:val="44"/>
        </w:rPr>
        <w:t>报价单</w:t>
      </w:r>
    </w:p>
    <w:p w14:paraId="23F41536">
      <w:pPr>
        <w:spacing w:line="440" w:lineRule="exact"/>
        <w:jc w:val="center"/>
        <w:rPr>
          <w:sz w:val="24"/>
          <w:szCs w:val="24"/>
        </w:rPr>
      </w:pPr>
    </w:p>
    <w:p w14:paraId="1BAC3B7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71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25A7A">
            <w:pPr>
              <w:spacing w:line="360" w:lineRule="auto"/>
              <w:jc w:val="center"/>
              <w:rPr>
                <w:sz w:val="24"/>
                <w:szCs w:val="24"/>
              </w:rPr>
            </w:pPr>
            <w:r>
              <w:rPr>
                <w:rFonts w:hint="eastAsia"/>
                <w:sz w:val="24"/>
                <w:szCs w:val="24"/>
              </w:rPr>
              <w:t>设备名称</w:t>
            </w:r>
          </w:p>
        </w:tc>
        <w:tc>
          <w:tcPr>
            <w:tcW w:w="5835" w:type="dxa"/>
            <w:vAlign w:val="top"/>
          </w:tcPr>
          <w:p w14:paraId="16F5CC2D">
            <w:pPr>
              <w:spacing w:line="360" w:lineRule="auto"/>
              <w:jc w:val="left"/>
              <w:rPr>
                <w:sz w:val="24"/>
                <w:szCs w:val="24"/>
              </w:rPr>
            </w:pPr>
          </w:p>
        </w:tc>
      </w:tr>
      <w:tr w14:paraId="35B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32AB">
            <w:pPr>
              <w:spacing w:line="360" w:lineRule="auto"/>
              <w:jc w:val="center"/>
              <w:rPr>
                <w:sz w:val="24"/>
                <w:szCs w:val="24"/>
              </w:rPr>
            </w:pPr>
            <w:r>
              <w:rPr>
                <w:rFonts w:hint="eastAsia"/>
                <w:sz w:val="24"/>
                <w:szCs w:val="24"/>
              </w:rPr>
              <w:t>型号</w:t>
            </w:r>
          </w:p>
        </w:tc>
        <w:tc>
          <w:tcPr>
            <w:tcW w:w="5835" w:type="dxa"/>
            <w:vAlign w:val="top"/>
          </w:tcPr>
          <w:p w14:paraId="674560DC">
            <w:pPr>
              <w:spacing w:line="360" w:lineRule="auto"/>
              <w:jc w:val="left"/>
              <w:rPr>
                <w:sz w:val="24"/>
                <w:szCs w:val="24"/>
              </w:rPr>
            </w:pPr>
          </w:p>
        </w:tc>
      </w:tr>
      <w:tr w14:paraId="25F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016B2F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7B85BD5">
            <w:pPr>
              <w:spacing w:line="360" w:lineRule="auto"/>
              <w:jc w:val="left"/>
              <w:rPr>
                <w:sz w:val="24"/>
                <w:szCs w:val="24"/>
              </w:rPr>
            </w:pPr>
          </w:p>
        </w:tc>
      </w:tr>
      <w:tr w14:paraId="339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F0543D9">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0815F2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63F251E">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4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2EFC62">
            <w:pPr>
              <w:spacing w:line="360" w:lineRule="auto"/>
              <w:jc w:val="center"/>
              <w:rPr>
                <w:sz w:val="24"/>
                <w:szCs w:val="24"/>
              </w:rPr>
            </w:pPr>
            <w:r>
              <w:rPr>
                <w:rFonts w:hint="eastAsia"/>
                <w:sz w:val="24"/>
                <w:szCs w:val="24"/>
              </w:rPr>
              <w:t>产地</w:t>
            </w:r>
          </w:p>
        </w:tc>
        <w:tc>
          <w:tcPr>
            <w:tcW w:w="5835" w:type="dxa"/>
            <w:vAlign w:val="top"/>
          </w:tcPr>
          <w:p w14:paraId="0BEBF0A1">
            <w:pPr>
              <w:spacing w:line="360" w:lineRule="auto"/>
              <w:jc w:val="left"/>
              <w:rPr>
                <w:sz w:val="24"/>
                <w:szCs w:val="24"/>
              </w:rPr>
            </w:pPr>
          </w:p>
        </w:tc>
      </w:tr>
      <w:tr w14:paraId="05F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4386A14">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D98B39C">
            <w:pPr>
              <w:spacing w:line="360" w:lineRule="auto"/>
              <w:jc w:val="left"/>
              <w:rPr>
                <w:sz w:val="24"/>
                <w:szCs w:val="24"/>
              </w:rPr>
            </w:pPr>
          </w:p>
        </w:tc>
      </w:tr>
      <w:tr w14:paraId="62CE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0625F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784DA51">
            <w:pPr>
              <w:spacing w:line="360" w:lineRule="auto"/>
              <w:jc w:val="left"/>
              <w:rPr>
                <w:sz w:val="24"/>
                <w:szCs w:val="24"/>
              </w:rPr>
            </w:pPr>
          </w:p>
        </w:tc>
      </w:tr>
      <w:tr w14:paraId="4867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959B665">
            <w:pPr>
              <w:spacing w:line="360" w:lineRule="auto"/>
              <w:jc w:val="center"/>
              <w:rPr>
                <w:sz w:val="24"/>
                <w:szCs w:val="24"/>
              </w:rPr>
            </w:pPr>
            <w:r>
              <w:rPr>
                <w:rFonts w:hint="eastAsia"/>
                <w:sz w:val="24"/>
                <w:szCs w:val="24"/>
              </w:rPr>
              <w:t>单价（元）</w:t>
            </w:r>
          </w:p>
        </w:tc>
        <w:tc>
          <w:tcPr>
            <w:tcW w:w="5835" w:type="dxa"/>
            <w:vAlign w:val="top"/>
          </w:tcPr>
          <w:p w14:paraId="4E094E2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16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5AFFEF">
            <w:pPr>
              <w:spacing w:line="360" w:lineRule="auto"/>
              <w:jc w:val="center"/>
              <w:rPr>
                <w:sz w:val="24"/>
                <w:szCs w:val="24"/>
              </w:rPr>
            </w:pPr>
            <w:r>
              <w:rPr>
                <w:rFonts w:hint="eastAsia"/>
                <w:sz w:val="24"/>
                <w:szCs w:val="24"/>
              </w:rPr>
              <w:t>总价（元）</w:t>
            </w:r>
          </w:p>
        </w:tc>
        <w:tc>
          <w:tcPr>
            <w:tcW w:w="5835" w:type="dxa"/>
            <w:vAlign w:val="top"/>
          </w:tcPr>
          <w:p w14:paraId="0197AABB">
            <w:pPr>
              <w:spacing w:line="360" w:lineRule="auto"/>
              <w:jc w:val="left"/>
              <w:rPr>
                <w:sz w:val="24"/>
                <w:szCs w:val="24"/>
              </w:rPr>
            </w:pPr>
          </w:p>
        </w:tc>
      </w:tr>
      <w:tr w14:paraId="1E8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F09C469">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822119">
            <w:pPr>
              <w:spacing w:line="360" w:lineRule="auto"/>
              <w:jc w:val="left"/>
              <w:rPr>
                <w:rFonts w:hint="eastAsia"/>
                <w:sz w:val="21"/>
                <w:szCs w:val="21"/>
                <w:lang w:val="en-US" w:eastAsia="zh-CN"/>
              </w:rPr>
            </w:pPr>
          </w:p>
          <w:p w14:paraId="06DA180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B1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E0B9F">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5B1FF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ACEDCCA">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919ED76">
      <w:pPr>
        <w:jc w:val="center"/>
        <w:rPr>
          <w:rFonts w:hint="eastAsia"/>
          <w:sz w:val="24"/>
          <w:szCs w:val="24"/>
        </w:rPr>
      </w:pPr>
      <w:r>
        <w:rPr>
          <w:rFonts w:hint="eastAsia"/>
          <w:sz w:val="24"/>
          <w:szCs w:val="24"/>
        </w:rPr>
        <w:t xml:space="preserve">                                                                              </w:t>
      </w:r>
    </w:p>
    <w:p w14:paraId="7369529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01B278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FC0C02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96CE27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05EA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EA933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95F61DD">
      <w:pPr>
        <w:spacing w:line="440" w:lineRule="exact"/>
        <w:rPr>
          <w:rFonts w:hint="eastAsia"/>
          <w:b/>
          <w:bCs/>
          <w:color w:val="0000FF"/>
          <w:sz w:val="21"/>
          <w:szCs w:val="21"/>
        </w:rPr>
      </w:pPr>
      <w:r>
        <w:rPr>
          <w:rFonts w:hint="eastAsia"/>
          <w:b/>
          <w:bCs/>
          <w:color w:val="0000FF"/>
          <w:sz w:val="21"/>
          <w:szCs w:val="21"/>
        </w:rPr>
        <w:t>报价供应商须同时提供以下资料：</w:t>
      </w:r>
    </w:p>
    <w:p w14:paraId="18336E51">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DB73B8D">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C141E9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27D7560">
      <w:pPr>
        <w:pStyle w:val="3"/>
        <w:ind w:left="0" w:leftChars="0" w:firstLine="0" w:firstLineChars="0"/>
        <w:rPr>
          <w:rFonts w:hint="eastAsia"/>
          <w:b/>
          <w:bCs/>
          <w:color w:val="0000FF"/>
          <w:sz w:val="24"/>
        </w:rPr>
      </w:pPr>
    </w:p>
    <w:p w14:paraId="5F71D2D0">
      <w:pPr>
        <w:pStyle w:val="3"/>
        <w:rPr>
          <w:rFonts w:hint="eastAsia"/>
          <w:b/>
          <w:bCs/>
          <w:color w:val="0000FF"/>
          <w:sz w:val="24"/>
        </w:rPr>
      </w:pPr>
    </w:p>
    <w:p w14:paraId="04FADC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04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BE76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54A18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AA51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ED24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EE6E5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0E2B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34B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4B2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275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19A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05E1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75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7C1226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3903E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BE71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A83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431A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6AD32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868A1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71CEE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F50A7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F35D2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D4DA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F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EF95E8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7226F8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1CF683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43DDCB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85AC4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C0D9D1">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448D07F">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47D6136">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3BB5A2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58E23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A53331D">
            <w:pPr>
              <w:jc w:val="center"/>
              <w:rPr>
                <w:rFonts w:hint="eastAsia" w:ascii="宋体" w:hAnsi="宋体" w:eastAsia="宋体" w:cs="宋体"/>
                <w:i w:val="0"/>
                <w:iCs w:val="0"/>
                <w:color w:val="000000"/>
                <w:sz w:val="18"/>
                <w:szCs w:val="18"/>
                <w:u w:val="none"/>
              </w:rPr>
            </w:pPr>
          </w:p>
        </w:tc>
      </w:tr>
      <w:tr w14:paraId="673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4C8130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A7DD78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F488AC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D22FFE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F93F0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B7A493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288E29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8E0A2A7">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17734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C2C805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A09394F">
            <w:pPr>
              <w:rPr>
                <w:rFonts w:hint="eastAsia" w:ascii="宋体" w:hAnsi="宋体" w:eastAsia="宋体" w:cs="宋体"/>
                <w:i w:val="0"/>
                <w:iCs w:val="0"/>
                <w:color w:val="000000"/>
                <w:sz w:val="18"/>
                <w:szCs w:val="18"/>
                <w:u w:val="none"/>
              </w:rPr>
            </w:pPr>
          </w:p>
        </w:tc>
      </w:tr>
    </w:tbl>
    <w:p w14:paraId="5EA179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64E2F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0087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1A11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DF3E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7445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4E35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E98E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F81DD3">
      <w:pPr>
        <w:spacing w:line="440" w:lineRule="exact"/>
        <w:jc w:val="center"/>
        <w:rPr>
          <w:rFonts w:hint="eastAsia"/>
          <w:b/>
          <w:sz w:val="32"/>
          <w:szCs w:val="32"/>
        </w:rPr>
      </w:pPr>
    </w:p>
    <w:p w14:paraId="5A948A66">
      <w:pPr>
        <w:spacing w:line="440" w:lineRule="exact"/>
        <w:jc w:val="center"/>
        <w:rPr>
          <w:rFonts w:hint="eastAsia"/>
          <w:b/>
          <w:sz w:val="32"/>
          <w:szCs w:val="32"/>
        </w:rPr>
      </w:pPr>
    </w:p>
    <w:p w14:paraId="3FFE011B">
      <w:pPr>
        <w:spacing w:line="440" w:lineRule="exact"/>
        <w:jc w:val="both"/>
        <w:rPr>
          <w:rFonts w:hint="eastAsia"/>
          <w:b/>
          <w:sz w:val="32"/>
          <w:szCs w:val="32"/>
        </w:rPr>
      </w:pPr>
    </w:p>
    <w:p w14:paraId="3EF2632B">
      <w:pPr>
        <w:pStyle w:val="3"/>
        <w:rPr>
          <w:rFonts w:hint="eastAsia"/>
          <w:b/>
          <w:sz w:val="32"/>
          <w:szCs w:val="32"/>
        </w:rPr>
      </w:pPr>
    </w:p>
    <w:p w14:paraId="2DA606D8">
      <w:pPr>
        <w:pStyle w:val="3"/>
        <w:rPr>
          <w:rFonts w:hint="eastAsia"/>
          <w:b/>
          <w:sz w:val="32"/>
          <w:szCs w:val="32"/>
        </w:rPr>
      </w:pPr>
    </w:p>
    <w:p w14:paraId="38A60414">
      <w:pPr>
        <w:pStyle w:val="3"/>
        <w:rPr>
          <w:rFonts w:hint="eastAsia"/>
          <w:b/>
          <w:sz w:val="32"/>
          <w:szCs w:val="32"/>
        </w:rPr>
      </w:pPr>
    </w:p>
    <w:p w14:paraId="2AEA177F">
      <w:pPr>
        <w:pStyle w:val="3"/>
        <w:rPr>
          <w:rFonts w:hint="eastAsia"/>
          <w:b/>
          <w:sz w:val="32"/>
          <w:szCs w:val="32"/>
        </w:rPr>
      </w:pPr>
    </w:p>
    <w:p w14:paraId="36688D37">
      <w:pPr>
        <w:spacing w:line="440" w:lineRule="exact"/>
        <w:jc w:val="center"/>
        <w:rPr>
          <w:rFonts w:hint="eastAsia"/>
          <w:b/>
          <w:sz w:val="32"/>
          <w:szCs w:val="32"/>
        </w:rPr>
      </w:pPr>
    </w:p>
    <w:p w14:paraId="070D1EF3">
      <w:pPr>
        <w:spacing w:line="440" w:lineRule="exact"/>
        <w:jc w:val="both"/>
        <w:rPr>
          <w:rFonts w:hint="eastAsia"/>
          <w:b/>
          <w:sz w:val="32"/>
          <w:szCs w:val="32"/>
        </w:rPr>
      </w:pPr>
    </w:p>
    <w:p w14:paraId="79DBD7F2">
      <w:pPr>
        <w:spacing w:line="440" w:lineRule="exact"/>
        <w:jc w:val="center"/>
        <w:rPr>
          <w:rFonts w:hint="eastAsia"/>
          <w:b/>
          <w:sz w:val="32"/>
          <w:szCs w:val="32"/>
        </w:rPr>
      </w:pPr>
    </w:p>
    <w:p w14:paraId="3A8A2B09">
      <w:pPr>
        <w:spacing w:line="440" w:lineRule="exact"/>
        <w:jc w:val="center"/>
        <w:rPr>
          <w:b/>
          <w:sz w:val="32"/>
          <w:szCs w:val="32"/>
        </w:rPr>
      </w:pPr>
      <w:r>
        <w:rPr>
          <w:rFonts w:hint="eastAsia"/>
          <w:b/>
          <w:sz w:val="32"/>
          <w:szCs w:val="32"/>
        </w:rPr>
        <w:t>参数偏离情况表</w:t>
      </w:r>
    </w:p>
    <w:p w14:paraId="0C3514A8">
      <w:pPr>
        <w:spacing w:line="440" w:lineRule="exact"/>
        <w:rPr>
          <w:b/>
          <w:bCs/>
          <w:sz w:val="24"/>
        </w:rPr>
      </w:pPr>
      <w:r>
        <w:rPr>
          <w:rFonts w:hint="eastAsia"/>
          <w:b/>
          <w:bCs/>
          <w:sz w:val="24"/>
        </w:rPr>
        <w:t>填写要求：</w:t>
      </w:r>
    </w:p>
    <w:p w14:paraId="6CBD46B4">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0CAA3B">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350219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F18ADB">
      <w:pPr>
        <w:spacing w:line="380" w:lineRule="exact"/>
        <w:rPr>
          <w:rFonts w:ascii="宋体" w:hAnsi="宋体"/>
          <w:color w:val="000000"/>
          <w:szCs w:val="21"/>
        </w:rPr>
      </w:pPr>
    </w:p>
    <w:p w14:paraId="59966CB9">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22FC31FA">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18E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E76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E2671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A8323F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C804D0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E3A4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783DFE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47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32D05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BF0A33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56583A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7769D4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58347AB">
            <w:pPr>
              <w:widowControl/>
              <w:spacing w:line="440" w:lineRule="exact"/>
              <w:rPr>
                <w:rFonts w:ascii="宋体" w:hAnsi="宋体" w:cs="宋体"/>
                <w:bCs/>
                <w:sz w:val="18"/>
                <w:szCs w:val="18"/>
              </w:rPr>
            </w:pPr>
          </w:p>
        </w:tc>
      </w:tr>
      <w:tr w14:paraId="1E6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84A56D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E45A4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F13217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401040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E8F027A">
            <w:pPr>
              <w:widowControl/>
              <w:spacing w:line="440" w:lineRule="exact"/>
              <w:rPr>
                <w:rFonts w:ascii="宋体" w:hAnsi="宋体" w:cs="宋体"/>
                <w:bCs/>
                <w:sz w:val="18"/>
                <w:szCs w:val="18"/>
              </w:rPr>
            </w:pPr>
          </w:p>
        </w:tc>
      </w:tr>
      <w:tr w14:paraId="26D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329850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6E2E23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39048E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A66E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F44E30E">
            <w:pPr>
              <w:widowControl/>
              <w:spacing w:line="440" w:lineRule="exact"/>
              <w:rPr>
                <w:rFonts w:ascii="宋体" w:hAnsi="宋体" w:cs="宋体"/>
                <w:bCs/>
                <w:sz w:val="18"/>
                <w:szCs w:val="18"/>
              </w:rPr>
            </w:pPr>
          </w:p>
        </w:tc>
      </w:tr>
      <w:tr w14:paraId="6AE6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EB793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F5556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0B2A9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D436BA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EC6925C">
            <w:pPr>
              <w:widowControl/>
              <w:spacing w:line="440" w:lineRule="exact"/>
              <w:rPr>
                <w:rFonts w:ascii="宋体" w:hAnsi="宋体" w:cs="宋体"/>
                <w:bCs/>
                <w:sz w:val="18"/>
                <w:szCs w:val="18"/>
              </w:rPr>
            </w:pPr>
          </w:p>
        </w:tc>
      </w:tr>
      <w:tr w14:paraId="1B16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02F923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14E3BB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4E5DE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BF9F54C">
            <w:pPr>
              <w:spacing w:line="440" w:lineRule="exact"/>
              <w:jc w:val="center"/>
              <w:rPr>
                <w:rFonts w:ascii="宋体" w:hAnsi="宋体" w:cs="宋体"/>
                <w:bCs/>
                <w:sz w:val="18"/>
                <w:szCs w:val="18"/>
              </w:rPr>
            </w:pPr>
          </w:p>
        </w:tc>
        <w:tc>
          <w:tcPr>
            <w:tcW w:w="1669" w:type="dxa"/>
            <w:shd w:val="clear" w:color="000000" w:fill="FFFFFF"/>
            <w:noWrap/>
            <w:vAlign w:val="center"/>
          </w:tcPr>
          <w:p w14:paraId="70E501E8">
            <w:pPr>
              <w:widowControl/>
              <w:spacing w:line="440" w:lineRule="exact"/>
              <w:rPr>
                <w:rFonts w:ascii="宋体" w:hAnsi="宋体" w:cs="宋体"/>
                <w:bCs/>
                <w:sz w:val="18"/>
                <w:szCs w:val="18"/>
              </w:rPr>
            </w:pPr>
          </w:p>
        </w:tc>
      </w:tr>
      <w:tr w14:paraId="312D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5101D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AA2CD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72CEC01">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9C82EA9">
            <w:pPr>
              <w:spacing w:line="440" w:lineRule="exact"/>
              <w:jc w:val="center"/>
              <w:rPr>
                <w:rFonts w:ascii="宋体" w:hAnsi="宋体" w:cs="宋体"/>
                <w:bCs/>
                <w:sz w:val="18"/>
                <w:szCs w:val="18"/>
              </w:rPr>
            </w:pPr>
          </w:p>
        </w:tc>
        <w:tc>
          <w:tcPr>
            <w:tcW w:w="1669" w:type="dxa"/>
            <w:shd w:val="clear" w:color="000000" w:fill="FFFFFF"/>
            <w:noWrap/>
            <w:vAlign w:val="center"/>
          </w:tcPr>
          <w:p w14:paraId="3FE35B46">
            <w:pPr>
              <w:widowControl/>
              <w:spacing w:line="440" w:lineRule="exact"/>
              <w:rPr>
                <w:rFonts w:ascii="宋体" w:hAnsi="宋体" w:cs="宋体"/>
                <w:bCs/>
                <w:sz w:val="18"/>
                <w:szCs w:val="18"/>
              </w:rPr>
            </w:pPr>
          </w:p>
        </w:tc>
      </w:tr>
      <w:tr w14:paraId="7D57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3D69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372DF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3DD38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8981025">
            <w:pPr>
              <w:spacing w:line="440" w:lineRule="exact"/>
              <w:jc w:val="center"/>
              <w:rPr>
                <w:rFonts w:ascii="宋体" w:hAnsi="宋体" w:cs="宋体"/>
                <w:bCs/>
                <w:sz w:val="18"/>
                <w:szCs w:val="18"/>
              </w:rPr>
            </w:pPr>
          </w:p>
        </w:tc>
        <w:tc>
          <w:tcPr>
            <w:tcW w:w="1669" w:type="dxa"/>
            <w:shd w:val="clear" w:color="000000" w:fill="FFFFFF"/>
            <w:noWrap/>
            <w:vAlign w:val="center"/>
          </w:tcPr>
          <w:p w14:paraId="7F5BABBE">
            <w:pPr>
              <w:widowControl/>
              <w:spacing w:line="440" w:lineRule="exact"/>
              <w:rPr>
                <w:rFonts w:ascii="宋体" w:hAnsi="宋体" w:cs="宋体"/>
                <w:bCs/>
                <w:sz w:val="18"/>
                <w:szCs w:val="18"/>
              </w:rPr>
            </w:pPr>
          </w:p>
        </w:tc>
      </w:tr>
    </w:tbl>
    <w:p w14:paraId="02385879">
      <w:pPr>
        <w:spacing w:line="340" w:lineRule="exact"/>
        <w:rPr>
          <w:rFonts w:ascii="宋体"/>
          <w:sz w:val="30"/>
          <w:szCs w:val="30"/>
        </w:rPr>
      </w:pPr>
    </w:p>
    <w:p w14:paraId="055366E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C3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2465E3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14682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901947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95D64A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CD97B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39874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D0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B425FD8">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90A434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6CD4039">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F5D3EA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B90BBF9">
            <w:pPr>
              <w:widowControl/>
              <w:spacing w:line="440" w:lineRule="exact"/>
              <w:rPr>
                <w:rFonts w:ascii="宋体" w:hAnsi="宋体" w:cs="宋体"/>
                <w:bCs/>
                <w:sz w:val="18"/>
                <w:szCs w:val="18"/>
              </w:rPr>
            </w:pPr>
          </w:p>
        </w:tc>
      </w:tr>
      <w:tr w14:paraId="7F2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72D2B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0647F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EA5888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25F42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87FBA0B">
            <w:pPr>
              <w:widowControl/>
              <w:spacing w:line="440" w:lineRule="exact"/>
              <w:rPr>
                <w:rFonts w:ascii="宋体" w:hAnsi="宋体" w:cs="宋体"/>
                <w:bCs/>
                <w:sz w:val="18"/>
                <w:szCs w:val="18"/>
              </w:rPr>
            </w:pPr>
          </w:p>
        </w:tc>
      </w:tr>
      <w:tr w14:paraId="5A5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F0B8B2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A79D8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241291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7986E5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7CBBCAF">
            <w:pPr>
              <w:widowControl/>
              <w:spacing w:line="440" w:lineRule="exact"/>
              <w:rPr>
                <w:rFonts w:ascii="宋体" w:hAnsi="宋体" w:cs="宋体"/>
                <w:bCs/>
                <w:sz w:val="18"/>
                <w:szCs w:val="18"/>
              </w:rPr>
            </w:pPr>
          </w:p>
        </w:tc>
      </w:tr>
      <w:tr w14:paraId="0921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A09017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33993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7C76EA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B02002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7383FA8">
            <w:pPr>
              <w:widowControl/>
              <w:spacing w:line="440" w:lineRule="exact"/>
              <w:rPr>
                <w:rFonts w:ascii="宋体" w:hAnsi="宋体" w:cs="宋体"/>
                <w:bCs/>
                <w:sz w:val="18"/>
                <w:szCs w:val="18"/>
              </w:rPr>
            </w:pPr>
          </w:p>
        </w:tc>
      </w:tr>
      <w:tr w14:paraId="0A40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F1F461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36E73D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B68F9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6A6C3E8">
            <w:pPr>
              <w:spacing w:line="440" w:lineRule="exact"/>
              <w:jc w:val="center"/>
              <w:rPr>
                <w:rFonts w:ascii="宋体" w:hAnsi="宋体" w:cs="宋体"/>
                <w:bCs/>
                <w:sz w:val="18"/>
                <w:szCs w:val="18"/>
              </w:rPr>
            </w:pPr>
          </w:p>
        </w:tc>
        <w:tc>
          <w:tcPr>
            <w:tcW w:w="1669" w:type="dxa"/>
            <w:shd w:val="clear" w:color="000000" w:fill="FFFFFF"/>
            <w:noWrap/>
            <w:vAlign w:val="center"/>
          </w:tcPr>
          <w:p w14:paraId="3156271F">
            <w:pPr>
              <w:widowControl/>
              <w:spacing w:line="440" w:lineRule="exact"/>
              <w:rPr>
                <w:rFonts w:ascii="宋体" w:hAnsi="宋体" w:cs="宋体"/>
                <w:bCs/>
                <w:sz w:val="18"/>
                <w:szCs w:val="18"/>
              </w:rPr>
            </w:pPr>
          </w:p>
        </w:tc>
      </w:tr>
      <w:tr w14:paraId="28E2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CF2B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A818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BE741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C98EA08">
            <w:pPr>
              <w:spacing w:line="440" w:lineRule="exact"/>
              <w:jc w:val="center"/>
              <w:rPr>
                <w:rFonts w:ascii="宋体" w:hAnsi="宋体" w:cs="宋体"/>
                <w:bCs/>
                <w:sz w:val="18"/>
                <w:szCs w:val="18"/>
              </w:rPr>
            </w:pPr>
          </w:p>
        </w:tc>
        <w:tc>
          <w:tcPr>
            <w:tcW w:w="1669" w:type="dxa"/>
            <w:shd w:val="clear" w:color="000000" w:fill="FFFFFF"/>
            <w:noWrap/>
            <w:vAlign w:val="center"/>
          </w:tcPr>
          <w:p w14:paraId="412352D0">
            <w:pPr>
              <w:widowControl/>
              <w:spacing w:line="440" w:lineRule="exact"/>
              <w:rPr>
                <w:rFonts w:ascii="宋体" w:hAnsi="宋体" w:cs="宋体"/>
                <w:bCs/>
                <w:sz w:val="18"/>
                <w:szCs w:val="18"/>
              </w:rPr>
            </w:pPr>
          </w:p>
        </w:tc>
      </w:tr>
      <w:tr w14:paraId="1B93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0682A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5C51F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27731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E359594">
            <w:pPr>
              <w:spacing w:line="440" w:lineRule="exact"/>
              <w:jc w:val="center"/>
              <w:rPr>
                <w:rFonts w:ascii="宋体" w:hAnsi="宋体" w:cs="宋体"/>
                <w:bCs/>
                <w:sz w:val="18"/>
                <w:szCs w:val="18"/>
              </w:rPr>
            </w:pPr>
          </w:p>
        </w:tc>
        <w:tc>
          <w:tcPr>
            <w:tcW w:w="1669" w:type="dxa"/>
            <w:shd w:val="clear" w:color="000000" w:fill="FFFFFF"/>
            <w:noWrap/>
            <w:vAlign w:val="center"/>
          </w:tcPr>
          <w:p w14:paraId="2D841681">
            <w:pPr>
              <w:widowControl/>
              <w:spacing w:line="440" w:lineRule="exact"/>
              <w:rPr>
                <w:rFonts w:ascii="宋体" w:hAnsi="宋体" w:cs="宋体"/>
                <w:bCs/>
                <w:sz w:val="18"/>
                <w:szCs w:val="18"/>
              </w:rPr>
            </w:pPr>
          </w:p>
        </w:tc>
      </w:tr>
    </w:tbl>
    <w:p w14:paraId="64BAF021">
      <w:pPr>
        <w:tabs>
          <w:tab w:val="left" w:pos="720"/>
        </w:tabs>
        <w:spacing w:line="340" w:lineRule="exact"/>
        <w:jc w:val="left"/>
        <w:rPr>
          <w:rFonts w:ascii="宋体" w:hAnsi="宋体"/>
          <w:b/>
          <w:bCs/>
          <w:sz w:val="30"/>
          <w:szCs w:val="30"/>
        </w:rPr>
      </w:pPr>
    </w:p>
    <w:p w14:paraId="55CBDE36">
      <w:pPr>
        <w:spacing w:line="440" w:lineRule="exact"/>
        <w:rPr>
          <w:rFonts w:ascii="宋体" w:hAnsi="宋体"/>
          <w:sz w:val="24"/>
        </w:rPr>
      </w:pPr>
    </w:p>
    <w:p w14:paraId="208BA0DA">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31B60363">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6E0B570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1DFD51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8141D8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6105AF2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42113DF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p w14:paraId="11FB866D">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sz w:val="24"/>
          <w:lang w:val="en-US" w:eastAsia="zh-CN"/>
        </w:rPr>
        <w:t>体外振动排痰机、高频胸壁振荡排痰机</w:t>
      </w:r>
    </w:p>
    <w:p w14:paraId="1AD81BC7">
      <w:pPr>
        <w:pStyle w:val="4"/>
      </w:pPr>
    </w:p>
    <w:p w14:paraId="38361907">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lang w:val="en-US" w:eastAsia="zh-CN"/>
        </w:rPr>
        <w:t>辅助排痰</w:t>
      </w:r>
    </w:p>
    <w:p w14:paraId="0834A72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6237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3CDA5DB8">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color w:val="000000"/>
                <w:sz w:val="24"/>
                <w:lang w:val="en-US" w:eastAsia="zh-CN"/>
              </w:rPr>
              <w:t>体外振动排痰机参数：</w:t>
            </w:r>
          </w:p>
        </w:tc>
      </w:tr>
      <w:tr w14:paraId="4BD8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EA95E67">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14:paraId="713D50C1">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color w:val="000000"/>
                <w:sz w:val="24"/>
              </w:rPr>
              <w:t>★</w:t>
            </w:r>
            <w:r>
              <w:rPr>
                <w:rFonts w:hint="eastAsia" w:ascii="仿宋_GB2312" w:hAnsi="仿宋_GB2312" w:eastAsia="仿宋_GB2312" w:cs="仿宋_GB2312"/>
                <w:sz w:val="24"/>
                <w:szCs w:val="24"/>
                <w:lang w:val="en-US" w:eastAsia="zh-CN"/>
              </w:rPr>
              <w:t>双路输出</w:t>
            </w:r>
          </w:p>
        </w:tc>
      </w:tr>
      <w:tr w14:paraId="4753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 w:type="dxa"/>
            <w:noWrap w:val="0"/>
            <w:vAlign w:val="top"/>
          </w:tcPr>
          <w:p w14:paraId="21E45F87">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14:paraId="09B3FE2D">
            <w:pPr>
              <w:spacing w:line="440" w:lineRule="exact"/>
              <w:rPr>
                <w:rFonts w:hint="default" w:ascii="仿宋" w:hAnsi="仿宋" w:eastAsia="仿宋" w:cs="仿宋"/>
                <w:b w:val="0"/>
                <w:bCs w:val="0"/>
                <w:color w:val="000000"/>
                <w:sz w:val="24"/>
                <w:lang w:val="en-US" w:eastAsia="zh-CN"/>
              </w:rPr>
            </w:pPr>
            <w:r>
              <w:rPr>
                <w:rFonts w:hint="eastAsia" w:ascii="仿宋_GB2312" w:hAnsi="仿宋_GB2312" w:eastAsia="仿宋_GB2312" w:cs="仿宋_GB2312"/>
                <w:sz w:val="24"/>
                <w:szCs w:val="24"/>
                <w:lang w:val="en-US" w:eastAsia="zh-CN"/>
              </w:rPr>
              <w:t>振动频率范围：10-30Hz，步进1Hz；</w:t>
            </w:r>
          </w:p>
        </w:tc>
      </w:tr>
      <w:tr w14:paraId="02D6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32E72E2">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14:paraId="15F1EDA8">
            <w:pPr>
              <w:spacing w:line="440" w:lineRule="exact"/>
              <w:rPr>
                <w:rFonts w:hint="default" w:ascii="仿宋" w:hAnsi="仿宋" w:eastAsia="仿宋" w:cs="仿宋"/>
                <w:b w:val="0"/>
                <w:bCs w:val="0"/>
                <w:color w:val="000000"/>
                <w:sz w:val="24"/>
                <w:lang w:val="en-US" w:eastAsia="zh-CN"/>
              </w:rPr>
            </w:pPr>
            <w:r>
              <w:rPr>
                <w:rFonts w:hint="eastAsia" w:ascii="仿宋_GB2312" w:hAnsi="仿宋_GB2312" w:eastAsia="仿宋_GB2312" w:cs="仿宋_GB2312"/>
                <w:sz w:val="24"/>
                <w:szCs w:val="24"/>
                <w:lang w:val="en-US" w:eastAsia="zh-CN"/>
              </w:rPr>
              <w:t>定时时长：1-60min，步距为1min；</w:t>
            </w:r>
          </w:p>
        </w:tc>
      </w:tr>
      <w:tr w14:paraId="0ED8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1A97A80">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4</w:t>
            </w:r>
          </w:p>
        </w:tc>
        <w:tc>
          <w:tcPr>
            <w:tcW w:w="7599" w:type="dxa"/>
            <w:noWrap w:val="0"/>
            <w:vAlign w:val="top"/>
          </w:tcPr>
          <w:p w14:paraId="4E07EC8E">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工作模式：自动模式：设备按照设定工作模式的振动频率工作；手动模式：设置振动频率和工作时间，设备保持恒定设置频率工作；</w:t>
            </w:r>
          </w:p>
        </w:tc>
      </w:tr>
      <w:tr w14:paraId="6DBC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134AF17">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5</w:t>
            </w:r>
          </w:p>
        </w:tc>
        <w:tc>
          <w:tcPr>
            <w:tcW w:w="7599" w:type="dxa"/>
            <w:noWrap w:val="0"/>
            <w:vAlign w:val="top"/>
          </w:tcPr>
          <w:p w14:paraId="2A095E2D">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设备启动治疗后，屏幕有锁屏功能，防止误操作；</w:t>
            </w:r>
            <w:bookmarkStart w:id="0" w:name="_GoBack"/>
            <w:bookmarkEnd w:id="0"/>
          </w:p>
        </w:tc>
      </w:tr>
      <w:tr w14:paraId="611D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1B91EBF2">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6</w:t>
            </w:r>
          </w:p>
        </w:tc>
        <w:tc>
          <w:tcPr>
            <w:tcW w:w="7599" w:type="dxa"/>
            <w:noWrap w:val="0"/>
            <w:vAlign w:val="top"/>
          </w:tcPr>
          <w:p w14:paraId="1D3BE821">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000000"/>
                <w:sz w:val="24"/>
              </w:rPr>
              <w:t>★</w:t>
            </w:r>
            <w:r>
              <w:rPr>
                <w:rFonts w:hint="eastAsia" w:ascii="仿宋_GB2312" w:hAnsi="仿宋_GB2312" w:eastAsia="仿宋_GB2312" w:cs="仿宋_GB2312"/>
                <w:sz w:val="24"/>
                <w:szCs w:val="24"/>
                <w:lang w:val="en-US" w:eastAsia="zh-CN"/>
              </w:rPr>
              <w:t>设备使用年限≥8年；</w:t>
            </w:r>
          </w:p>
        </w:tc>
      </w:tr>
      <w:tr w14:paraId="6CE8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5FB72328">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color w:val="000000"/>
                <w:sz w:val="24"/>
                <w:lang w:val="en-US" w:eastAsia="zh-CN"/>
              </w:rPr>
              <w:t>高频胸壁振荡排痰机参数：</w:t>
            </w:r>
          </w:p>
        </w:tc>
      </w:tr>
      <w:tr w14:paraId="0286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CC6E428">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7599" w:type="dxa"/>
            <w:noWrap w:val="0"/>
            <w:vAlign w:val="top"/>
          </w:tcPr>
          <w:p w14:paraId="7AB7CDD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振动频率范围：≤15Hz，步进1Hz，控制精度±15%；</w:t>
            </w:r>
          </w:p>
        </w:tc>
      </w:tr>
      <w:tr w14:paraId="3953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D84E296">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w:t>
            </w:r>
          </w:p>
        </w:tc>
        <w:tc>
          <w:tcPr>
            <w:tcW w:w="7599" w:type="dxa"/>
            <w:noWrap w:val="0"/>
            <w:vAlign w:val="top"/>
          </w:tcPr>
          <w:p w14:paraId="40626B9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定时时长：1-60min，步距为1min；</w:t>
            </w:r>
          </w:p>
        </w:tc>
      </w:tr>
      <w:tr w14:paraId="1EEF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374167A">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3</w:t>
            </w:r>
          </w:p>
        </w:tc>
        <w:tc>
          <w:tcPr>
            <w:tcW w:w="7599" w:type="dxa"/>
            <w:noWrap w:val="0"/>
            <w:vAlign w:val="top"/>
          </w:tcPr>
          <w:p w14:paraId="67D5B7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_GB2312" w:hAnsi="仿宋_GB2312" w:eastAsia="仿宋_GB2312" w:cs="仿宋_GB2312"/>
                <w:sz w:val="24"/>
                <w:szCs w:val="24"/>
                <w:lang w:val="en-US" w:eastAsia="zh-CN"/>
              </w:rPr>
              <w:t>有手持开关，可紧急制动；</w:t>
            </w:r>
          </w:p>
        </w:tc>
      </w:tr>
      <w:tr w14:paraId="5101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F2C2A99">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4</w:t>
            </w:r>
          </w:p>
        </w:tc>
        <w:tc>
          <w:tcPr>
            <w:tcW w:w="7599" w:type="dxa"/>
            <w:noWrap w:val="0"/>
            <w:vAlign w:val="top"/>
          </w:tcPr>
          <w:p w14:paraId="2326D9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_GB2312" w:hAnsi="仿宋_GB2312" w:eastAsia="仿宋_GB2312" w:cs="仿宋_GB2312"/>
                <w:sz w:val="24"/>
                <w:szCs w:val="24"/>
                <w:lang w:val="en-US" w:eastAsia="zh-CN"/>
              </w:rPr>
              <w:t>背心的设计应避免对胃脘部的振荡而导致损伤；</w:t>
            </w:r>
          </w:p>
        </w:tc>
      </w:tr>
      <w:tr w14:paraId="3255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54EA424E">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5</w:t>
            </w:r>
          </w:p>
        </w:tc>
        <w:tc>
          <w:tcPr>
            <w:tcW w:w="7599" w:type="dxa"/>
            <w:noWrap w:val="0"/>
            <w:vAlign w:val="top"/>
          </w:tcPr>
          <w:p w14:paraId="1755C37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_GB2312" w:hAnsi="仿宋_GB2312" w:eastAsia="仿宋_GB2312" w:cs="仿宋_GB2312"/>
                <w:sz w:val="24"/>
                <w:szCs w:val="24"/>
                <w:lang w:val="en-US" w:eastAsia="zh-CN"/>
              </w:rPr>
              <w:t>背心内衬可拆卸清洗消毒；</w:t>
            </w:r>
          </w:p>
        </w:tc>
      </w:tr>
      <w:tr w14:paraId="278F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6D82965">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6</w:t>
            </w:r>
          </w:p>
        </w:tc>
        <w:tc>
          <w:tcPr>
            <w:tcW w:w="7599" w:type="dxa"/>
            <w:noWrap w:val="0"/>
            <w:vAlign w:val="top"/>
          </w:tcPr>
          <w:p w14:paraId="68DC5AF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000000"/>
                <w:sz w:val="24"/>
              </w:rPr>
              <w:t>★</w:t>
            </w:r>
            <w:r>
              <w:rPr>
                <w:rFonts w:hint="eastAsia" w:ascii="仿宋_GB2312" w:hAnsi="仿宋_GB2312" w:eastAsia="仿宋_GB2312" w:cs="仿宋_GB2312"/>
                <w:sz w:val="24"/>
                <w:szCs w:val="24"/>
                <w:lang w:val="en-US" w:eastAsia="zh-CN"/>
              </w:rPr>
              <w:t>设备使用年限≥8年；</w:t>
            </w:r>
          </w:p>
        </w:tc>
      </w:tr>
    </w:tbl>
    <w:p w14:paraId="2BA77FD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2548D9C2">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42009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833918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5E53980E">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6D6C9E4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8E6B15C">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5D031D7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30BED19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761BCBEC">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5458D48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728FA9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778CD37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233BF722">
      <w:pPr>
        <w:spacing w:line="440" w:lineRule="exact"/>
        <w:rPr>
          <w:rFonts w:ascii="仿宋" w:hAnsi="仿宋" w:eastAsia="仿宋" w:cs="仿宋"/>
          <w:b/>
          <w:color w:val="000000" w:themeColor="text1"/>
          <w:sz w:val="24"/>
        </w:rPr>
      </w:pPr>
    </w:p>
    <w:p w14:paraId="4ED63BD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31E56E4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308A936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7D8138D8">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786A7D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5326DE30">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7C5F63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95B2350"/>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5B5949"/>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02441D"/>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2F102B"/>
    <w:rsid w:val="7B47043A"/>
    <w:rsid w:val="7B6A77B1"/>
    <w:rsid w:val="7BB00769"/>
    <w:rsid w:val="7BDC306D"/>
    <w:rsid w:val="7C83261F"/>
    <w:rsid w:val="7C853D90"/>
    <w:rsid w:val="7E494CBC"/>
    <w:rsid w:val="7E7B2990"/>
    <w:rsid w:val="7EB80F3B"/>
    <w:rsid w:val="7F0C0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2063</Words>
  <Characters>2221</Characters>
  <Lines>5</Lines>
  <Paragraphs>1</Paragraphs>
  <TotalTime>0</TotalTime>
  <ScaleCrop>false</ScaleCrop>
  <LinksUpToDate>false</LinksUpToDate>
  <CharactersWithSpaces>2314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2025-03-05T01:05:36Z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