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9"/>
              <w:tblW w:w="1045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4"/>
              <w:gridCol w:w="975"/>
              <w:gridCol w:w="1025"/>
              <w:gridCol w:w="938"/>
              <w:gridCol w:w="825"/>
              <w:gridCol w:w="1212"/>
              <w:gridCol w:w="1400"/>
              <w:gridCol w:w="2457"/>
            </w:tblGrid>
            <w:tr w14:paraId="0364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624" w:type="dxa"/>
                  <w:tcBorders>
                    <w:top w:val="single" w:color="000000" w:sz="4" w:space="0"/>
                    <w:left w:val="single" w:color="000000" w:sz="4" w:space="0"/>
                    <w:bottom w:val="single" w:color="000000" w:sz="4" w:space="0"/>
                    <w:right w:val="single" w:color="000000" w:sz="4" w:space="0"/>
                  </w:tcBorders>
                  <w:noWrap/>
                  <w:vAlign w:val="center"/>
                </w:tcPr>
                <w:p w14:paraId="4862CFB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358564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013099A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938" w:type="dxa"/>
                  <w:tcBorders>
                    <w:top w:val="single" w:color="000000" w:sz="4" w:space="0"/>
                    <w:left w:val="single" w:color="000000" w:sz="4" w:space="0"/>
                    <w:right w:val="single" w:color="000000" w:sz="4" w:space="0"/>
                  </w:tcBorders>
                  <w:noWrap/>
                  <w:vAlign w:val="center"/>
                </w:tcPr>
                <w:p w14:paraId="39BEE7F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9AFA81C">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212" w:type="dxa"/>
                  <w:tcBorders>
                    <w:top w:val="single" w:color="000000" w:sz="4" w:space="0"/>
                    <w:left w:val="single" w:color="000000" w:sz="4" w:space="0"/>
                    <w:right w:val="single" w:color="000000" w:sz="4" w:space="0"/>
                  </w:tcBorders>
                  <w:noWrap/>
                  <w:vAlign w:val="center"/>
                </w:tcPr>
                <w:p w14:paraId="3634855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质保</w:t>
                  </w:r>
                  <w:r>
                    <w:rPr>
                      <w:rFonts w:hint="eastAsia" w:ascii="宋体" w:hAnsi="宋体" w:cs="宋体"/>
                      <w:b/>
                      <w:bCs/>
                      <w:i w:val="0"/>
                      <w:iCs w:val="0"/>
                      <w:color w:val="000000"/>
                      <w:kern w:val="0"/>
                      <w:sz w:val="21"/>
                      <w:szCs w:val="21"/>
                      <w:u w:val="none"/>
                      <w:lang w:val="en-US" w:eastAsia="zh-CN" w:bidi="ar"/>
                    </w:rPr>
                    <w:t>2</w:t>
                  </w:r>
                  <w:r>
                    <w:rPr>
                      <w:rFonts w:hint="eastAsia" w:ascii="宋体" w:hAnsi="宋体" w:eastAsia="宋体" w:cs="宋体"/>
                      <w:b/>
                      <w:bCs/>
                      <w:i w:val="0"/>
                      <w:iCs w:val="0"/>
                      <w:color w:val="000000"/>
                      <w:kern w:val="0"/>
                      <w:sz w:val="21"/>
                      <w:szCs w:val="21"/>
                      <w:u w:val="none"/>
                      <w:lang w:val="en-US" w:eastAsia="zh-CN" w:bidi="ar"/>
                    </w:rPr>
                    <w:t>年的设备</w:t>
                  </w:r>
                  <w:r>
                    <w:rPr>
                      <w:rFonts w:hint="eastAsia" w:ascii="宋体" w:hAnsi="宋体" w:cs="宋体"/>
                      <w:b/>
                      <w:bCs/>
                      <w:i w:val="0"/>
                      <w:iCs w:val="0"/>
                      <w:color w:val="000000"/>
                      <w:kern w:val="0"/>
                      <w:sz w:val="21"/>
                      <w:szCs w:val="21"/>
                      <w:u w:val="none"/>
                      <w:lang w:val="en-US" w:eastAsia="zh-CN" w:bidi="ar"/>
                    </w:rPr>
                    <w:t>报价</w:t>
                  </w:r>
                  <w:r>
                    <w:rPr>
                      <w:rFonts w:hint="eastAsia" w:ascii="宋体" w:hAnsi="宋体" w:eastAsia="宋体" w:cs="宋体"/>
                      <w:b/>
                      <w:bCs/>
                      <w:i w:val="0"/>
                      <w:iCs w:val="0"/>
                      <w:color w:val="000000"/>
                      <w:kern w:val="0"/>
                      <w:sz w:val="21"/>
                      <w:szCs w:val="21"/>
                      <w:u w:val="none"/>
                      <w:lang w:val="en-US" w:eastAsia="zh-CN" w:bidi="ar"/>
                    </w:rPr>
                    <w:t>（万元）</w:t>
                  </w:r>
                </w:p>
              </w:tc>
              <w:tc>
                <w:tcPr>
                  <w:tcW w:w="1400" w:type="dxa"/>
                  <w:tcBorders>
                    <w:top w:val="single" w:color="000000" w:sz="4" w:space="0"/>
                    <w:left w:val="single" w:color="000000" w:sz="4" w:space="0"/>
                    <w:right w:val="single" w:color="000000" w:sz="4" w:space="0"/>
                  </w:tcBorders>
                  <w:noWrap w:val="0"/>
                  <w:vAlign w:val="center"/>
                </w:tcPr>
                <w:p w14:paraId="429BE72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p>
              </w:tc>
              <w:tc>
                <w:tcPr>
                  <w:tcW w:w="2457" w:type="dxa"/>
                  <w:tcBorders>
                    <w:top w:val="single" w:color="000000" w:sz="4" w:space="0"/>
                    <w:left w:val="single" w:color="000000" w:sz="4" w:space="0"/>
                    <w:right w:val="single" w:color="000000" w:sz="4" w:space="0"/>
                  </w:tcBorders>
                  <w:noWrap w:val="0"/>
                  <w:vAlign w:val="center"/>
                </w:tcPr>
                <w:p w14:paraId="624B78C6">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0"/>
                      <w:sz w:val="21"/>
                      <w:szCs w:val="21"/>
                      <w:u w:val="none"/>
                      <w:lang w:val="en-US" w:eastAsia="zh-CN" w:bidi="ar"/>
                    </w:rPr>
                    <w:t>制造商性质</w:t>
                  </w:r>
                </w:p>
              </w:tc>
            </w:tr>
            <w:tr w14:paraId="4944C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624" w:type="dxa"/>
                  <w:tcBorders>
                    <w:top w:val="single" w:color="000000" w:sz="4" w:space="0"/>
                    <w:left w:val="single" w:color="000000" w:sz="4" w:space="0"/>
                    <w:bottom w:val="single" w:color="000000" w:sz="4" w:space="0"/>
                    <w:right w:val="single" w:color="000000" w:sz="4" w:space="0"/>
                  </w:tcBorders>
                  <w:noWrap/>
                  <w:vAlign w:val="center"/>
                </w:tcPr>
                <w:p w14:paraId="712159F1">
                  <w:pPr>
                    <w:jc w:val="center"/>
                    <w:rPr>
                      <w:rFonts w:hint="eastAsia" w:ascii="宋体" w:hAnsi="宋体" w:eastAsia="宋体" w:cs="宋体"/>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DF73330">
                  <w:pPr>
                    <w:jc w:val="center"/>
                    <w:rPr>
                      <w:rFonts w:hint="eastAsia" w:ascii="宋体" w:hAnsi="宋体" w:eastAsia="宋体" w:cs="宋体"/>
                      <w:i w:val="0"/>
                      <w:iCs w:val="0"/>
                      <w:color w:val="000000"/>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161A945C">
                  <w:pPr>
                    <w:jc w:val="center"/>
                    <w:rPr>
                      <w:rFonts w:hint="eastAsia" w:ascii="宋体" w:hAnsi="宋体" w:eastAsia="宋体" w:cs="宋体"/>
                      <w:i w:val="0"/>
                      <w:iCs w:val="0"/>
                      <w:color w:val="000000"/>
                      <w:sz w:val="21"/>
                      <w:szCs w:val="21"/>
                      <w:u w:val="none"/>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17A17100">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A973198">
                  <w:pPr>
                    <w:jc w:val="center"/>
                    <w:rPr>
                      <w:rFonts w:hint="eastAsia" w:ascii="宋体" w:hAnsi="宋体" w:eastAsia="宋体" w:cs="宋体"/>
                      <w:i w:val="0"/>
                      <w:iCs w:val="0"/>
                      <w:color w:val="000000"/>
                      <w:sz w:val="21"/>
                      <w:szCs w:val="21"/>
                      <w:u w:val="none"/>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0FC316E5">
                  <w:pPr>
                    <w:jc w:val="center"/>
                    <w:rPr>
                      <w:rFonts w:hint="eastAsia" w:ascii="宋体" w:hAnsi="宋体" w:eastAsia="宋体" w:cs="宋体"/>
                      <w:i w:val="0"/>
                      <w:iCs w:val="0"/>
                      <w:color w:val="000000"/>
                      <w:sz w:val="21"/>
                      <w:szCs w:val="21"/>
                      <w:u w:val="none"/>
                    </w:rPr>
                  </w:pP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39558093">
                  <w:pPr>
                    <w:ind w:right="15" w:rightChars="7"/>
                    <w:jc w:val="center"/>
                    <w:rPr>
                      <w:rFonts w:hint="eastAsia" w:ascii="宋体" w:hAnsi="宋体" w:eastAsia="宋体" w:cs="宋体"/>
                      <w:i w:val="0"/>
                      <w:iCs w:val="0"/>
                      <w:color w:val="000000"/>
                      <w:sz w:val="21"/>
                      <w:szCs w:val="21"/>
                      <w:u w:val="none"/>
                    </w:rPr>
                  </w:pPr>
                </w:p>
              </w:tc>
              <w:tc>
                <w:tcPr>
                  <w:tcW w:w="2457" w:type="dxa"/>
                  <w:tcBorders>
                    <w:top w:val="single" w:color="000000" w:sz="4" w:space="0"/>
                    <w:left w:val="single" w:color="000000" w:sz="4" w:space="0"/>
                    <w:bottom w:val="single" w:color="000000" w:sz="4" w:space="0"/>
                    <w:right w:val="single" w:color="000000" w:sz="4" w:space="0"/>
                  </w:tcBorders>
                  <w:noWrap/>
                  <w:vAlign w:val="center"/>
                </w:tcPr>
                <w:p w14:paraId="3B86579F">
                  <w:pPr>
                    <w:ind w:right="15" w:rightChars="7"/>
                    <w:jc w:val="center"/>
                    <w:rPr>
                      <w:rFonts w:hint="eastAsia" w:ascii="宋体" w:hAnsi="宋体" w:eastAsia="宋体" w:cs="宋体"/>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中型</w:t>
                  </w:r>
                  <w:r>
                    <w:rPr>
                      <w:rFonts w:hint="eastAsia" w:ascii="宋体" w:hAnsi="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小型</w:t>
                  </w:r>
                  <w:r>
                    <w:rPr>
                      <w:rFonts w:hint="eastAsia" w:ascii="宋体" w:hAnsi="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微型</w:t>
                  </w:r>
                </w:p>
              </w:tc>
            </w:tr>
          </w:tbl>
          <w:p w14:paraId="6B83F497">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eastAsia" w:ascii="楷体_GB2312" w:hAnsi="楷体_GB2312" w:eastAsia="楷体_GB2312" w:cs="楷体_GB2312"/>
                <w:b/>
                <w:sz w:val="21"/>
                <w:szCs w:val="21"/>
                <w:u w:val="single"/>
              </w:rPr>
            </w:pPr>
            <w:r>
              <w:rPr>
                <w:rFonts w:hint="eastAsia" w:ascii="楷体_GB2312" w:hAnsi="楷体_GB2312" w:eastAsia="楷体_GB2312" w:cs="楷体_GB2312"/>
                <w:b/>
                <w:sz w:val="21"/>
                <w:szCs w:val="21"/>
                <w:u w:val="single"/>
              </w:rPr>
              <w:t>如需使用配套耗材或试剂，请按以下资料顺序整理。</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9"/>
              <w:tblW w:w="10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1325"/>
              <w:gridCol w:w="1200"/>
              <w:gridCol w:w="925"/>
              <w:gridCol w:w="1150"/>
              <w:gridCol w:w="1038"/>
              <w:gridCol w:w="587"/>
              <w:gridCol w:w="1363"/>
              <w:gridCol w:w="912"/>
              <w:gridCol w:w="1100"/>
            </w:tblGrid>
            <w:tr w14:paraId="5B1B5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40"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优惠供货单价（元）</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通用耗材/专机耗材</w:t>
                  </w:r>
                </w:p>
              </w:tc>
            </w:tr>
            <w:tr w14:paraId="18107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40"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2、耗材成本占收费标准的比率：（耗材成本占收费标准的比率=耗材成本/医疗服务价格*100%）</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rPr>
                  </w:pP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eastAsia" w:ascii="宋体" w:hAnsi="宋体" w:eastAsia="宋体" w:cs="宋体"/>
                      <w:b/>
                      <w:bCs/>
                      <w:i w:val="0"/>
                      <w:iCs w:val="0"/>
                      <w:color w:val="000000"/>
                      <w:sz w:val="21"/>
                      <w:szCs w:val="21"/>
                      <w:u w:val="none"/>
                    </w:rPr>
                  </w:pPr>
                </w:p>
              </w:tc>
            </w:tr>
          </w:tbl>
          <w:p w14:paraId="5D9EC27C">
            <w:pPr>
              <w:numPr>
                <w:ilvl w:val="0"/>
                <w:numId w:val="0"/>
              </w:numPr>
              <w:tabs>
                <w:tab w:val="left" w:pos="780"/>
              </w:tabs>
              <w:spacing w:line="360" w:lineRule="exact"/>
              <w:rPr>
                <w:rFonts w:hint="eastAsia" w:ascii="仿宋" w:hAnsi="仿宋" w:eastAsia="仿宋" w:cs="Times New Roman"/>
                <w:b/>
                <w:bCs/>
                <w:sz w:val="21"/>
                <w:szCs w:val="21"/>
                <w:lang w:val="en-US" w:eastAsia="zh-CN"/>
              </w:rPr>
            </w:pPr>
          </w:p>
          <w:p w14:paraId="04DC4139">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9"/>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rPr>
                  </w:pP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000000"/>
                      <w:kern w:val="0"/>
                      <w:sz w:val="21"/>
                      <w:szCs w:val="21"/>
                      <w:u w:val="none"/>
                      <w:lang w:val="en-US" w:eastAsia="zh-CN" w:bidi="ar"/>
                    </w:rPr>
                    <w:t>（万元）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sz w:val="21"/>
                <w:szCs w:val="21"/>
              </w:rPr>
            </w:pPr>
            <w:r>
              <w:rPr>
                <w:rFonts w:hint="eastAsia" w:ascii="仿宋" w:hAnsi="仿宋" w:eastAsia="仿宋"/>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sz w:val="21"/>
                <w:szCs w:val="21"/>
                <w:lang w:val="en-US" w:eastAsia="zh-CN"/>
              </w:rPr>
            </w:pPr>
            <w:r>
              <w:rPr>
                <w:rFonts w:hint="eastAsia" w:ascii="仿宋" w:hAnsi="仿宋" w:eastAsia="仿宋"/>
                <w:sz w:val="21"/>
                <w:szCs w:val="21"/>
                <w:lang w:val="en-US" w:eastAsia="zh-CN"/>
              </w:rPr>
              <w:t>报价时间：</w:t>
            </w:r>
          </w:p>
        </w:tc>
      </w:tr>
    </w:tbl>
    <w:p w14:paraId="698523A1">
      <w:pPr>
        <w:spacing w:line="440" w:lineRule="exact"/>
        <w:jc w:val="both"/>
        <w:rPr>
          <w:rFonts w:hint="eastAsia"/>
          <w:b/>
          <w:bCs/>
          <w:sz w:val="44"/>
          <w:szCs w:val="44"/>
        </w:rPr>
      </w:pPr>
    </w:p>
    <w:p w14:paraId="57205717">
      <w:pPr>
        <w:numPr>
          <w:ilvl w:val="0"/>
          <w:numId w:val="0"/>
        </w:numPr>
        <w:tabs>
          <w:tab w:val="left" w:pos="780"/>
        </w:tabs>
        <w:spacing w:line="360" w:lineRule="exact"/>
        <w:rPr>
          <w:rFonts w:hint="eastAsia" w:ascii="仿宋" w:hAnsi="仿宋" w:eastAsia="仿宋" w:cs="Times New Roman"/>
          <w:b/>
          <w:bCs/>
          <w:color w:val="FF0000"/>
          <w:sz w:val="21"/>
          <w:szCs w:val="21"/>
          <w:lang w:val="en-US" w:eastAsia="zh-CN"/>
        </w:rPr>
      </w:pPr>
      <w:r>
        <w:rPr>
          <w:rFonts w:hint="eastAsia" w:ascii="仿宋" w:hAnsi="仿宋" w:eastAsia="仿宋" w:cs="Times New Roman"/>
          <w:b/>
          <w:bCs/>
          <w:color w:val="FF0000"/>
          <w:sz w:val="21"/>
          <w:szCs w:val="21"/>
          <w:lang w:val="en-US" w:eastAsia="zh-CN"/>
        </w:rPr>
        <w:t>需提供产品资质：</w:t>
      </w:r>
    </w:p>
    <w:p w14:paraId="62238CBE">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1</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盖章版市场调研报价信息表</w:t>
      </w:r>
    </w:p>
    <w:p w14:paraId="27D087B8">
      <w:pPr>
        <w:spacing w:line="440" w:lineRule="exact"/>
        <w:jc w:val="both"/>
        <w:rPr>
          <w:rFonts w:hint="eastAsia" w:ascii="仿宋" w:hAnsi="仿宋" w:eastAsia="仿宋"/>
          <w:b w:val="0"/>
          <w:bCs w:val="0"/>
          <w:color w:val="auto"/>
          <w:sz w:val="21"/>
          <w:szCs w:val="21"/>
        </w:rPr>
      </w:pPr>
      <w:r>
        <w:rPr>
          <w:rFonts w:hint="eastAsia" w:ascii="仿宋" w:hAnsi="仿宋" w:eastAsia="仿宋"/>
          <w:b w:val="0"/>
          <w:bCs w:val="0"/>
          <w:color w:val="auto"/>
          <w:sz w:val="21"/>
          <w:szCs w:val="21"/>
          <w:lang w:val="en-US" w:eastAsia="zh-CN"/>
        </w:rPr>
        <w:t>（2）参数偏离情况表</w:t>
      </w:r>
    </w:p>
    <w:p w14:paraId="5DA5075B">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（3）设备的</w:t>
      </w:r>
      <w:r>
        <w:rPr>
          <w:rFonts w:hint="eastAsia" w:ascii="仿宋" w:hAnsi="仿宋" w:eastAsia="仿宋"/>
          <w:b w:val="0"/>
          <w:bCs w:val="0"/>
          <w:color w:val="auto"/>
          <w:sz w:val="21"/>
          <w:szCs w:val="21"/>
        </w:rPr>
        <w:t>医疗器械注册证及其附页或备案凭证及备案信息表（如有）</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4</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耗材的</w:t>
      </w:r>
      <w:r>
        <w:rPr>
          <w:rFonts w:hint="eastAsia" w:ascii="仿宋" w:hAnsi="仿宋" w:eastAsia="仿宋"/>
          <w:b w:val="0"/>
          <w:bCs w:val="0"/>
          <w:color w:val="auto"/>
          <w:sz w:val="21"/>
          <w:szCs w:val="21"/>
        </w:rPr>
        <w:t>医疗器械注册证及其附页或备案凭证及备案信息表</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耗材说明书</w:t>
      </w:r>
      <w:r>
        <w:rPr>
          <w:rFonts w:hint="eastAsia" w:ascii="仿宋" w:hAnsi="仿宋" w:eastAsia="仿宋"/>
          <w:b w:val="0"/>
          <w:bCs w:val="0"/>
          <w:color w:val="auto"/>
          <w:sz w:val="21"/>
          <w:szCs w:val="21"/>
        </w:rPr>
        <w:t>（如有）</w:t>
      </w:r>
      <w:r>
        <w:rPr>
          <w:rFonts w:hint="eastAsia" w:ascii="仿宋" w:hAnsi="仿宋" w:eastAsia="仿宋"/>
          <w:b w:val="0"/>
          <w:bCs w:val="0"/>
          <w:color w:val="auto"/>
          <w:sz w:val="21"/>
          <w:szCs w:val="21"/>
          <w:lang w:val="en-US" w:eastAsia="zh-CN"/>
        </w:rPr>
        <w:t>。</w:t>
      </w:r>
    </w:p>
    <w:p w14:paraId="09855D62">
      <w:pPr>
        <w:tabs>
          <w:tab w:val="left" w:pos="780"/>
        </w:tabs>
        <w:spacing w:line="360" w:lineRule="exact"/>
        <w:rPr>
          <w:rFonts w:hint="default"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（5）</w:t>
      </w:r>
      <w:r>
        <w:rPr>
          <w:rFonts w:hint="eastAsia" w:ascii="仿宋" w:hAnsi="仿宋" w:eastAsia="仿宋"/>
          <w:b w:val="0"/>
          <w:bCs w:val="0"/>
          <w:color w:val="auto"/>
          <w:sz w:val="21"/>
          <w:szCs w:val="21"/>
        </w:rPr>
        <w:t>供应商</w:t>
      </w:r>
      <w:r>
        <w:rPr>
          <w:rFonts w:hint="eastAsia" w:ascii="仿宋" w:hAnsi="仿宋" w:eastAsia="仿宋"/>
          <w:b w:val="0"/>
          <w:bCs w:val="0"/>
          <w:color w:val="auto"/>
          <w:sz w:val="21"/>
          <w:szCs w:val="21"/>
          <w:lang w:val="en-US" w:eastAsia="zh-CN"/>
        </w:rPr>
        <w:t>及厂家</w:t>
      </w:r>
      <w:r>
        <w:rPr>
          <w:rFonts w:hint="eastAsia" w:ascii="仿宋" w:hAnsi="仿宋" w:eastAsia="仿宋"/>
          <w:b w:val="0"/>
          <w:bCs w:val="0"/>
          <w:color w:val="auto"/>
          <w:sz w:val="21"/>
          <w:szCs w:val="21"/>
        </w:rPr>
        <w:t>证件</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营业执照、医疗器械经营许可证/备案凭证、生产许可证、授权书等</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rPr>
        <w:t>。</w:t>
      </w:r>
    </w:p>
    <w:p w14:paraId="395F9F4F">
      <w:pPr>
        <w:spacing w:line="440" w:lineRule="exact"/>
        <w:jc w:val="both"/>
        <w:rPr>
          <w:rFonts w:hint="eastAsia"/>
          <w:b/>
          <w:sz w:val="32"/>
          <w:szCs w:val="32"/>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6656CA3F">
      <w:pPr>
        <w:spacing w:line="440" w:lineRule="exact"/>
        <w:jc w:val="both"/>
        <w:rPr>
          <w:rFonts w:hint="eastAsia"/>
          <w:b/>
          <w:sz w:val="32"/>
          <w:szCs w:val="32"/>
        </w:rPr>
      </w:pPr>
    </w:p>
    <w:p w14:paraId="008E1484">
      <w:pPr>
        <w:spacing w:line="440" w:lineRule="exact"/>
        <w:jc w:val="both"/>
        <w:rPr>
          <w:rFonts w:hint="eastAsia"/>
          <w:b/>
          <w:sz w:val="32"/>
          <w:szCs w:val="32"/>
        </w:rPr>
      </w:pPr>
    </w:p>
    <w:p w14:paraId="4018B57E">
      <w:pPr>
        <w:spacing w:line="440" w:lineRule="exact"/>
        <w:jc w:val="both"/>
        <w:rPr>
          <w:rFonts w:hint="eastAsia"/>
          <w:b/>
          <w:sz w:val="32"/>
          <w:szCs w:val="32"/>
        </w:rPr>
      </w:pPr>
    </w:p>
    <w:p w14:paraId="60BC251B">
      <w:pPr>
        <w:spacing w:line="440" w:lineRule="exact"/>
        <w:jc w:val="both"/>
        <w:rPr>
          <w:rFonts w:hint="eastAsia"/>
          <w:b/>
          <w:sz w:val="32"/>
          <w:szCs w:val="32"/>
        </w:rPr>
      </w:pPr>
    </w:p>
    <w:p w14:paraId="2A650E68">
      <w:pPr>
        <w:spacing w:line="440" w:lineRule="exact"/>
        <w:jc w:val="both"/>
        <w:rPr>
          <w:rFonts w:hint="eastAsia"/>
          <w:b/>
          <w:sz w:val="32"/>
          <w:szCs w:val="32"/>
        </w:rPr>
      </w:pPr>
    </w:p>
    <w:p w14:paraId="040DECAA">
      <w:pPr>
        <w:spacing w:line="440" w:lineRule="exact"/>
        <w:jc w:val="both"/>
        <w:rPr>
          <w:rFonts w:hint="eastAsia"/>
          <w:b/>
          <w:sz w:val="32"/>
          <w:szCs w:val="32"/>
        </w:rPr>
      </w:pPr>
    </w:p>
    <w:p w14:paraId="180E1C26">
      <w:pPr>
        <w:spacing w:line="440" w:lineRule="exact"/>
        <w:jc w:val="both"/>
        <w:rPr>
          <w:rFonts w:hint="eastAsia"/>
          <w:b/>
          <w:sz w:val="32"/>
          <w:szCs w:val="32"/>
        </w:rPr>
      </w:pPr>
    </w:p>
    <w:p w14:paraId="6E90987E">
      <w:pPr>
        <w:spacing w:line="440" w:lineRule="exact"/>
        <w:jc w:val="both"/>
        <w:rPr>
          <w:rFonts w:hint="eastAsia"/>
          <w:b/>
          <w:sz w:val="32"/>
          <w:szCs w:val="32"/>
        </w:rPr>
      </w:pPr>
    </w:p>
    <w:p w14:paraId="4E317E0C">
      <w:pPr>
        <w:spacing w:line="440" w:lineRule="exact"/>
        <w:jc w:val="both"/>
        <w:rPr>
          <w:rFonts w:hint="eastAsia"/>
          <w:b/>
          <w:sz w:val="32"/>
          <w:szCs w:val="32"/>
        </w:rPr>
      </w:pPr>
    </w:p>
    <w:p w14:paraId="5200EDDE">
      <w:pPr>
        <w:spacing w:line="440" w:lineRule="exact"/>
        <w:jc w:val="both"/>
        <w:rPr>
          <w:rFonts w:hint="eastAsia"/>
          <w:b/>
          <w:sz w:val="32"/>
          <w:szCs w:val="32"/>
        </w:rPr>
      </w:pPr>
    </w:p>
    <w:p w14:paraId="3D84C2F2">
      <w:pPr>
        <w:spacing w:line="440" w:lineRule="exact"/>
        <w:jc w:val="both"/>
        <w:rPr>
          <w:rFonts w:hint="eastAsia"/>
          <w:b/>
          <w:sz w:val="32"/>
          <w:szCs w:val="32"/>
        </w:r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5"/>
        <w:ind w:left="0" w:leftChars="0" w:firstLine="0" w:firstLineChars="0"/>
      </w:pPr>
    </w:p>
    <w:p w14:paraId="03585C43">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14:paraId="760F71F6">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总则：</w:t>
      </w:r>
    </w:p>
    <w:p w14:paraId="325290DF">
      <w:pPr>
        <w:spacing w:line="440" w:lineRule="exact"/>
        <w:rPr>
          <w:rFonts w:ascii="仿宋" w:hAnsi="仿宋" w:eastAsia="仿宋" w:cs="仿宋"/>
          <w:color w:val="000000"/>
          <w:sz w:val="24"/>
        </w:rPr>
      </w:pPr>
      <w:r>
        <w:rPr>
          <w:rFonts w:hint="eastAsia" w:ascii="仿宋" w:hAnsi="仿宋" w:eastAsia="仿宋" w:cs="仿宋"/>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279EDD3E">
      <w:pPr>
        <w:spacing w:line="440" w:lineRule="exact"/>
        <w:rPr>
          <w:rFonts w:ascii="仿宋" w:hAnsi="仿宋" w:eastAsia="仿宋" w:cs="仿宋"/>
          <w:color w:val="000000"/>
          <w:sz w:val="24"/>
        </w:rPr>
      </w:pPr>
      <w:r>
        <w:rPr>
          <w:rFonts w:hint="eastAsia" w:ascii="仿宋" w:hAnsi="仿宋" w:eastAsia="仿宋" w:cs="仿宋"/>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43166110">
      <w:pPr>
        <w:spacing w:line="440" w:lineRule="exact"/>
        <w:rPr>
          <w:rFonts w:ascii="仿宋" w:hAnsi="仿宋" w:eastAsia="仿宋" w:cs="仿宋"/>
          <w:color w:val="000000"/>
          <w:sz w:val="24"/>
        </w:rPr>
      </w:pPr>
      <w:r>
        <w:rPr>
          <w:rFonts w:hint="eastAsia" w:ascii="仿宋" w:hAnsi="仿宋" w:eastAsia="仿宋" w:cs="仿宋"/>
          <w:color w:val="000000"/>
          <w:sz w:val="24"/>
        </w:rPr>
        <w:t>3.本项目不接受联合体投标，中标供应商不得以任何方式转包本项目。</w:t>
      </w:r>
    </w:p>
    <w:p w14:paraId="1C65ED61">
      <w:pPr>
        <w:spacing w:line="440" w:lineRule="exact"/>
        <w:rPr>
          <w:rFonts w:ascii="仿宋" w:hAnsi="仿宋" w:eastAsia="仿宋" w:cs="仿宋"/>
          <w:color w:val="000000"/>
          <w:sz w:val="24"/>
        </w:rPr>
      </w:pPr>
      <w:r>
        <w:rPr>
          <w:rFonts w:hint="eastAsia" w:ascii="仿宋" w:hAnsi="仿宋" w:eastAsia="仿宋" w:cs="仿宋"/>
          <w:color w:val="000000"/>
          <w:sz w:val="24"/>
        </w:rPr>
        <w:t>4.单位负责人为同一人或者存在直接控股、关联关系的不同投标人，不得参加同一项目下的招标活动。</w:t>
      </w:r>
    </w:p>
    <w:p w14:paraId="23323AD9">
      <w:pPr>
        <w:spacing w:line="440" w:lineRule="exact"/>
        <w:rPr>
          <w:rFonts w:ascii="仿宋" w:hAnsi="仿宋" w:eastAsia="仿宋" w:cs="仿宋"/>
          <w:color w:val="000000"/>
          <w:sz w:val="24"/>
        </w:rPr>
      </w:pPr>
      <w:r>
        <w:rPr>
          <w:rFonts w:hint="eastAsia" w:ascii="仿宋" w:hAnsi="仿宋" w:eastAsia="仿宋" w:cs="仿宋"/>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14:paraId="1720559A">
      <w:pPr>
        <w:spacing w:line="440" w:lineRule="exact"/>
        <w:rPr>
          <w:rFonts w:ascii="仿宋" w:hAnsi="仿宋" w:eastAsia="仿宋" w:cs="仿宋"/>
          <w:color w:val="000000"/>
          <w:sz w:val="24"/>
        </w:rPr>
      </w:pPr>
      <w:r>
        <w:rPr>
          <w:rFonts w:hint="eastAsia" w:ascii="仿宋" w:hAnsi="仿宋" w:eastAsia="仿宋" w:cs="仿宋"/>
          <w:color w:val="000000"/>
          <w:sz w:val="24"/>
        </w:rPr>
        <w:t>6.本文的“质保期”是指中标标的物经约定的验收机构完成验收之日起算，截止中标人承诺的期限。</w:t>
      </w:r>
    </w:p>
    <w:p w14:paraId="3419CDF9">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基本需求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8"/>
        <w:gridCol w:w="1834"/>
        <w:gridCol w:w="1649"/>
        <w:gridCol w:w="1902"/>
      </w:tblGrid>
      <w:tr w14:paraId="789C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458" w:type="dxa"/>
            <w:noWrap w:val="0"/>
            <w:vAlign w:val="top"/>
          </w:tcPr>
          <w:p w14:paraId="41B16647">
            <w:pPr>
              <w:spacing w:line="440" w:lineRule="exact"/>
              <w:jc w:val="center"/>
              <w:rPr>
                <w:rFonts w:ascii="仿宋" w:hAnsi="仿宋" w:eastAsia="仿宋" w:cs="仿宋"/>
                <w:color w:val="000000"/>
                <w:sz w:val="24"/>
              </w:rPr>
            </w:pPr>
            <w:r>
              <w:rPr>
                <w:rFonts w:hint="eastAsia" w:ascii="仿宋" w:hAnsi="仿宋" w:eastAsia="仿宋" w:cs="仿宋"/>
                <w:color w:val="000000"/>
                <w:sz w:val="24"/>
              </w:rPr>
              <w:t>项目名称</w:t>
            </w:r>
          </w:p>
        </w:tc>
        <w:tc>
          <w:tcPr>
            <w:tcW w:w="1834" w:type="dxa"/>
            <w:noWrap w:val="0"/>
            <w:vAlign w:val="top"/>
          </w:tcPr>
          <w:p w14:paraId="01F830A8">
            <w:pPr>
              <w:spacing w:line="440" w:lineRule="exact"/>
              <w:jc w:val="center"/>
              <w:rPr>
                <w:rFonts w:ascii="仿宋" w:hAnsi="仿宋" w:eastAsia="仿宋" w:cs="仿宋"/>
                <w:color w:val="000000"/>
                <w:sz w:val="24"/>
              </w:rPr>
            </w:pPr>
            <w:r>
              <w:rPr>
                <w:rFonts w:hint="eastAsia" w:ascii="仿宋" w:hAnsi="仿宋" w:eastAsia="仿宋" w:cs="仿宋"/>
                <w:color w:val="000000"/>
                <w:sz w:val="24"/>
              </w:rPr>
              <w:t>需求科室/部门</w:t>
            </w:r>
          </w:p>
        </w:tc>
        <w:tc>
          <w:tcPr>
            <w:tcW w:w="1649" w:type="dxa"/>
            <w:noWrap w:val="0"/>
            <w:vAlign w:val="top"/>
          </w:tcPr>
          <w:p w14:paraId="0E129DD4">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数量（套）</w:t>
            </w:r>
          </w:p>
        </w:tc>
        <w:tc>
          <w:tcPr>
            <w:tcW w:w="1902" w:type="dxa"/>
            <w:noWrap w:val="0"/>
            <w:vAlign w:val="top"/>
          </w:tcPr>
          <w:p w14:paraId="1CD096AA">
            <w:pPr>
              <w:spacing w:line="4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可收费项目名称</w:t>
            </w:r>
          </w:p>
        </w:tc>
      </w:tr>
      <w:tr w14:paraId="7476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458" w:type="dxa"/>
            <w:noWrap w:val="0"/>
            <w:vAlign w:val="top"/>
          </w:tcPr>
          <w:p w14:paraId="45B80801">
            <w:pPr>
              <w:spacing w:line="440" w:lineRule="exact"/>
              <w:rPr>
                <w:rFonts w:ascii="仿宋" w:hAnsi="仿宋" w:eastAsia="仿宋" w:cs="仿宋"/>
                <w:color w:val="000000"/>
                <w:sz w:val="24"/>
              </w:rPr>
            </w:pPr>
            <w:r>
              <w:rPr>
                <w:rFonts w:hint="eastAsia" w:ascii="仿宋" w:hAnsi="仿宋" w:eastAsia="仿宋" w:cs="仿宋"/>
                <w:color w:val="000000"/>
                <w:sz w:val="24"/>
              </w:rPr>
              <w:t>快速组织脱水机</w:t>
            </w:r>
          </w:p>
        </w:tc>
        <w:tc>
          <w:tcPr>
            <w:tcW w:w="1834" w:type="dxa"/>
            <w:noWrap w:val="0"/>
            <w:vAlign w:val="top"/>
          </w:tcPr>
          <w:p w14:paraId="24BA9626">
            <w:pPr>
              <w:spacing w:line="440" w:lineRule="exact"/>
              <w:rPr>
                <w:rFonts w:hint="eastAsia" w:ascii="仿宋" w:hAnsi="仿宋" w:eastAsia="仿宋" w:cs="仿宋"/>
                <w:color w:val="000000"/>
                <w:sz w:val="24"/>
              </w:rPr>
            </w:pPr>
            <w:r>
              <w:rPr>
                <w:rFonts w:hint="eastAsia" w:ascii="仿宋" w:hAnsi="仿宋" w:eastAsia="仿宋" w:cs="仿宋"/>
                <w:color w:val="000000"/>
                <w:sz w:val="24"/>
              </w:rPr>
              <w:t>病理科</w:t>
            </w:r>
          </w:p>
        </w:tc>
        <w:tc>
          <w:tcPr>
            <w:tcW w:w="1649" w:type="dxa"/>
            <w:noWrap w:val="0"/>
            <w:vAlign w:val="top"/>
          </w:tcPr>
          <w:p w14:paraId="7F46CE35">
            <w:pPr>
              <w:spacing w:line="4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1902" w:type="dxa"/>
            <w:noWrap w:val="0"/>
            <w:vAlign w:val="top"/>
          </w:tcPr>
          <w:p w14:paraId="2745B2CB">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快速石蜡切片检查与诊断</w:t>
            </w:r>
          </w:p>
        </w:tc>
      </w:tr>
    </w:tbl>
    <w:p w14:paraId="68E994DD">
      <w:pPr>
        <w:spacing w:line="440" w:lineRule="exact"/>
        <w:rPr>
          <w:rFonts w:hint="eastAsia"/>
        </w:rPr>
      </w:pPr>
      <w:r>
        <w:rPr>
          <w:rFonts w:hint="eastAsia" w:ascii="仿宋" w:hAnsi="仿宋" w:eastAsia="仿宋" w:cs="仿宋"/>
          <w:color w:val="000000"/>
          <w:sz w:val="24"/>
        </w:rPr>
        <w:t>核心产品：超声波快速组织脱水机，新型多效复合试剂，保障组织处理过程在 30min-90min 内完成</w:t>
      </w:r>
      <w:r>
        <w:rPr>
          <w:rFonts w:hint="eastAsia" w:ascii="仿宋" w:hAnsi="仿宋" w:eastAsia="仿宋" w:cs="仿宋"/>
          <w:color w:val="000000"/>
          <w:sz w:val="24"/>
          <w:lang w:eastAsia="zh-CN"/>
        </w:rPr>
        <w:t>，</w:t>
      </w:r>
      <w:r>
        <w:rPr>
          <w:rFonts w:hint="eastAsia" w:ascii="仿宋" w:hAnsi="仿宋" w:eastAsia="仿宋" w:cs="仿宋"/>
          <w:color w:val="000000"/>
          <w:sz w:val="24"/>
        </w:rPr>
        <w:t>实现当天发具病理诊断报告。</w:t>
      </w:r>
    </w:p>
    <w:p w14:paraId="7CD7E5AA">
      <w:pPr>
        <w:spacing w:line="440" w:lineRule="exact"/>
        <w:rPr>
          <w:rFonts w:hint="eastAsia" w:ascii="仿宋" w:hAnsi="仿宋" w:eastAsia="仿宋" w:cs="仿宋"/>
          <w:color w:val="000000"/>
          <w:sz w:val="24"/>
        </w:rPr>
      </w:pPr>
    </w:p>
    <w:p w14:paraId="21EFF149">
      <w:pPr>
        <w:spacing w:line="440" w:lineRule="exact"/>
        <w:rPr>
          <w:rFonts w:hint="eastAsia" w:ascii="仿宋" w:hAnsi="仿宋" w:eastAsia="仿宋" w:cs="仿宋"/>
          <w:color w:val="000000"/>
          <w:sz w:val="24"/>
        </w:rPr>
      </w:pPr>
      <w:r>
        <w:rPr>
          <w:rFonts w:hint="eastAsia" w:ascii="仿宋" w:hAnsi="仿宋" w:eastAsia="仿宋" w:cs="仿宋"/>
          <w:color w:val="000000"/>
          <w:sz w:val="24"/>
        </w:rPr>
        <w:t>用途：临床送检的各种</w:t>
      </w:r>
      <w:r>
        <w:rPr>
          <w:rFonts w:hint="eastAsia" w:ascii="仿宋" w:hAnsi="仿宋" w:eastAsia="仿宋" w:cs="仿宋"/>
          <w:color w:val="000000"/>
          <w:sz w:val="24"/>
          <w:lang w:val="en-US" w:eastAsia="zh-CN"/>
        </w:rPr>
        <w:t>小标本病理组织</w:t>
      </w:r>
      <w:r>
        <w:rPr>
          <w:rFonts w:hint="eastAsia" w:ascii="仿宋" w:hAnsi="仿宋" w:eastAsia="仿宋" w:cs="仿宋"/>
          <w:color w:val="000000"/>
          <w:sz w:val="24"/>
        </w:rPr>
        <w:t>，快速完成脱水环节，进而推动整个病理制片流程快速进行，实现当天送检当天就能拿到病理诊断报告，减少患者等待诊断结果的时间，有助于医生及时制定后续的治疗方案，提高医疗服务的及时性和质量。</w:t>
      </w:r>
    </w:p>
    <w:p w14:paraId="7D877C36">
      <w:pPr>
        <w:pStyle w:val="3"/>
        <w:ind w:left="0" w:leftChars="0" w:firstLine="0" w:firstLineChars="0"/>
      </w:pPr>
      <w:bookmarkStart w:id="0" w:name="_GoBack"/>
      <w:bookmarkEnd w:id="0"/>
    </w:p>
    <w:p w14:paraId="33B10FB4">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技术参数：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7563"/>
      </w:tblGrid>
      <w:tr w14:paraId="5744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top"/>
          </w:tcPr>
          <w:p w14:paraId="3A7E45A1">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7563" w:type="dxa"/>
            <w:noWrap w:val="0"/>
            <w:vAlign w:val="top"/>
          </w:tcPr>
          <w:p w14:paraId="22E9AAF8">
            <w:pPr>
              <w:spacing w:line="440" w:lineRule="exact"/>
              <w:jc w:val="center"/>
              <w:rPr>
                <w:rFonts w:ascii="仿宋" w:hAnsi="仿宋" w:eastAsia="仿宋" w:cs="仿宋"/>
                <w:color w:val="000000"/>
                <w:sz w:val="24"/>
              </w:rPr>
            </w:pPr>
            <w:r>
              <w:rPr>
                <w:rFonts w:hint="eastAsia" w:ascii="仿宋" w:hAnsi="仿宋" w:eastAsia="仿宋" w:cs="仿宋"/>
                <w:color w:val="000000"/>
                <w:sz w:val="24"/>
              </w:rPr>
              <w:t>参数要求</w:t>
            </w:r>
          </w:p>
        </w:tc>
      </w:tr>
      <w:tr w14:paraId="7FC6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top"/>
          </w:tcPr>
          <w:p w14:paraId="4FB24EAD">
            <w:pPr>
              <w:spacing w:line="4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7563" w:type="dxa"/>
            <w:noWrap w:val="0"/>
            <w:vAlign w:val="top"/>
          </w:tcPr>
          <w:p w14:paraId="10739A9F">
            <w:pP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采用高频超声</w:t>
            </w:r>
            <w:r>
              <w:rPr>
                <w:rFonts w:hint="eastAsia" w:ascii="宋体" w:hAnsi="宋体" w:eastAsia="宋体" w:cs="宋体"/>
                <w:color w:val="auto"/>
                <w:kern w:val="0"/>
                <w:sz w:val="20"/>
                <w:szCs w:val="20"/>
                <w:lang w:val="en-US" w:eastAsia="zh-CN" w:bidi="ar"/>
              </w:rPr>
              <w:t>技术</w:t>
            </w:r>
            <w:r>
              <w:rPr>
                <w:rFonts w:hint="eastAsia" w:ascii="宋体" w:hAnsi="宋体" w:eastAsia="宋体" w:cs="宋体"/>
                <w:strike w:val="0"/>
                <w:dstrike w:val="0"/>
                <w:color w:val="auto"/>
                <w:kern w:val="0"/>
                <w:sz w:val="20"/>
                <w:szCs w:val="20"/>
                <w:lang w:val="en-US" w:eastAsia="zh-CN" w:bidi="ar"/>
              </w:rPr>
              <w:t>及其配套</w:t>
            </w:r>
            <w:r>
              <w:rPr>
                <w:rFonts w:hint="eastAsia" w:ascii="宋体" w:hAnsi="宋体" w:eastAsia="宋体" w:cs="宋体"/>
                <w:color w:val="auto"/>
                <w:kern w:val="0"/>
                <w:sz w:val="20"/>
                <w:szCs w:val="20"/>
                <w:lang w:val="en-US" w:eastAsia="zh-CN" w:bidi="ar"/>
              </w:rPr>
              <w:t>试</w:t>
            </w:r>
            <w:r>
              <w:rPr>
                <w:rFonts w:hint="eastAsia" w:ascii="宋体" w:hAnsi="宋体" w:eastAsia="宋体" w:cs="宋体"/>
                <w:kern w:val="0"/>
                <w:sz w:val="20"/>
                <w:szCs w:val="20"/>
                <w:lang w:val="en-US" w:eastAsia="zh-CN" w:bidi="ar"/>
              </w:rPr>
              <w:t>剂。试剂要求不含二甲苯，对科室的工作环境没有污染，不影响工作人员健康。</w:t>
            </w:r>
          </w:p>
        </w:tc>
      </w:tr>
      <w:tr w14:paraId="60EE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top"/>
          </w:tcPr>
          <w:p w14:paraId="0D4FEC29">
            <w:pPr>
              <w:spacing w:line="44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7563" w:type="dxa"/>
            <w:noWrap w:val="0"/>
            <w:vAlign w:val="top"/>
          </w:tcPr>
          <w:p w14:paraId="5CBDD3CF">
            <w:pP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试剂完全实现自动添加、自动排放。</w:t>
            </w:r>
          </w:p>
        </w:tc>
      </w:tr>
      <w:tr w14:paraId="3279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top"/>
          </w:tcPr>
          <w:p w14:paraId="52647378">
            <w:pPr>
              <w:spacing w:line="44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7563" w:type="dxa"/>
            <w:noWrap w:val="0"/>
            <w:vAlign w:val="top"/>
          </w:tcPr>
          <w:p w14:paraId="72FB7541">
            <w:pP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标本处理量：≥32个组织/周期。</w:t>
            </w:r>
          </w:p>
        </w:tc>
      </w:tr>
      <w:tr w14:paraId="42D0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top"/>
          </w:tcPr>
          <w:p w14:paraId="0D225A07">
            <w:pPr>
              <w:spacing w:line="440" w:lineRule="exact"/>
              <w:jc w:val="center"/>
              <w:rPr>
                <w:rFonts w:ascii="仿宋" w:hAnsi="仿宋" w:eastAsia="仿宋" w:cs="仿宋"/>
                <w:color w:val="000000"/>
                <w:sz w:val="24"/>
              </w:rPr>
            </w:pPr>
            <w:r>
              <w:rPr>
                <w:rFonts w:hint="eastAsia" w:ascii="仿宋" w:hAnsi="仿宋" w:eastAsia="仿宋" w:cs="仿宋"/>
                <w:color w:val="000000"/>
                <w:sz w:val="24"/>
              </w:rPr>
              <w:t>4</w:t>
            </w:r>
          </w:p>
        </w:tc>
        <w:tc>
          <w:tcPr>
            <w:tcW w:w="7563" w:type="dxa"/>
            <w:noWrap w:val="0"/>
            <w:vAlign w:val="top"/>
          </w:tcPr>
          <w:p w14:paraId="7BB8A293">
            <w:pP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保障组织处理过程在 30min-90min 内完成。</w:t>
            </w:r>
          </w:p>
        </w:tc>
      </w:tr>
      <w:tr w14:paraId="3CAB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top"/>
          </w:tcPr>
          <w:p w14:paraId="24CF16D5">
            <w:pPr>
              <w:spacing w:line="440" w:lineRule="exact"/>
              <w:jc w:val="center"/>
              <w:rPr>
                <w:rFonts w:ascii="仿宋" w:hAnsi="仿宋" w:eastAsia="仿宋" w:cs="仿宋"/>
                <w:color w:val="000000"/>
                <w:sz w:val="24"/>
              </w:rPr>
            </w:pPr>
            <w:r>
              <w:rPr>
                <w:rFonts w:hint="eastAsia" w:ascii="仿宋" w:hAnsi="仿宋" w:eastAsia="仿宋" w:cs="仿宋"/>
                <w:color w:val="000000"/>
                <w:sz w:val="24"/>
              </w:rPr>
              <w:t>5</w:t>
            </w:r>
          </w:p>
        </w:tc>
        <w:tc>
          <w:tcPr>
            <w:tcW w:w="7563" w:type="dxa"/>
            <w:noWrap w:val="0"/>
            <w:vAlign w:val="top"/>
          </w:tcPr>
          <w:p w14:paraId="22C3A528">
            <w:pP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具有内置冷凝，试剂回收的设计。</w:t>
            </w:r>
          </w:p>
        </w:tc>
      </w:tr>
      <w:tr w14:paraId="2FCF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top"/>
          </w:tcPr>
          <w:p w14:paraId="770912D9">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6</w:t>
            </w:r>
          </w:p>
        </w:tc>
        <w:tc>
          <w:tcPr>
            <w:tcW w:w="7563" w:type="dxa"/>
            <w:noWrap w:val="0"/>
            <w:vAlign w:val="top"/>
          </w:tcPr>
          <w:p w14:paraId="37A06F95">
            <w:pP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采用内置冷却恒温系统</w:t>
            </w:r>
          </w:p>
        </w:tc>
      </w:tr>
      <w:tr w14:paraId="112A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top"/>
          </w:tcPr>
          <w:p w14:paraId="34E00C40">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7</w:t>
            </w:r>
          </w:p>
        </w:tc>
        <w:tc>
          <w:tcPr>
            <w:tcW w:w="7563" w:type="dxa"/>
            <w:noWrap w:val="0"/>
            <w:vAlign w:val="top"/>
          </w:tcPr>
          <w:p w14:paraId="3B37D3B1">
            <w:pP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高低液位安全控制及故障自动检测报警系统 。</w:t>
            </w:r>
          </w:p>
        </w:tc>
      </w:tr>
      <w:tr w14:paraId="159F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top"/>
          </w:tcPr>
          <w:p w14:paraId="79C4C0C0">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8</w:t>
            </w:r>
          </w:p>
        </w:tc>
        <w:tc>
          <w:tcPr>
            <w:tcW w:w="7563" w:type="dxa"/>
            <w:noWrap w:val="0"/>
            <w:vAlign w:val="top"/>
          </w:tcPr>
          <w:p w14:paraId="15D90EF7">
            <w:pP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采用自动升降门，带智能化防压保护功能。</w:t>
            </w:r>
          </w:p>
        </w:tc>
      </w:tr>
      <w:tr w14:paraId="4B34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top"/>
          </w:tcPr>
          <w:p w14:paraId="6DBE1F27">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9</w:t>
            </w:r>
          </w:p>
        </w:tc>
        <w:tc>
          <w:tcPr>
            <w:tcW w:w="7563" w:type="dxa"/>
            <w:noWrap w:val="0"/>
            <w:vAlign w:val="top"/>
          </w:tcPr>
          <w:p w14:paraId="3F533F72">
            <w:pP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脱水缸内槽：容量至少2.5L</w:t>
            </w:r>
          </w:p>
        </w:tc>
      </w:tr>
      <w:tr w14:paraId="400B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top"/>
          </w:tcPr>
          <w:p w14:paraId="14292D83">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10</w:t>
            </w:r>
          </w:p>
        </w:tc>
        <w:tc>
          <w:tcPr>
            <w:tcW w:w="7563" w:type="dxa"/>
            <w:noWrap w:val="0"/>
            <w:vAlign w:val="top"/>
          </w:tcPr>
          <w:p w14:paraId="1DA791FF">
            <w:pP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浸蜡缸内槽：容量至少2.5L</w:t>
            </w:r>
          </w:p>
        </w:tc>
      </w:tr>
      <w:tr w14:paraId="6498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top"/>
          </w:tcPr>
          <w:p w14:paraId="4680FC81">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11</w:t>
            </w:r>
          </w:p>
        </w:tc>
        <w:tc>
          <w:tcPr>
            <w:tcW w:w="7563" w:type="dxa"/>
            <w:noWrap w:val="0"/>
            <w:vAlign w:val="top"/>
          </w:tcPr>
          <w:p w14:paraId="3770FA77">
            <w:pP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高清触摸屏操作，数据采集、存储、可实现数据端口开放。</w:t>
            </w:r>
          </w:p>
        </w:tc>
      </w:tr>
      <w:tr w14:paraId="00C9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top"/>
          </w:tcPr>
          <w:p w14:paraId="4C00FAFB">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12</w:t>
            </w:r>
          </w:p>
        </w:tc>
        <w:tc>
          <w:tcPr>
            <w:tcW w:w="7563" w:type="dxa"/>
            <w:noWrap w:val="0"/>
            <w:vAlign w:val="top"/>
          </w:tcPr>
          <w:p w14:paraId="6372CEDA">
            <w:pP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工作噪音：≤70dB；工作周期：1小时（可自行设置）。</w:t>
            </w:r>
          </w:p>
        </w:tc>
      </w:tr>
      <w:tr w14:paraId="3FFB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top"/>
          </w:tcPr>
          <w:p w14:paraId="50C05F3C">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13</w:t>
            </w:r>
          </w:p>
        </w:tc>
        <w:tc>
          <w:tcPr>
            <w:tcW w:w="7563" w:type="dxa"/>
            <w:noWrap w:val="0"/>
            <w:vAlign w:val="top"/>
          </w:tcPr>
          <w:p w14:paraId="7A58C2CC">
            <w:pP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工作数据可以保存3年以上</w:t>
            </w:r>
          </w:p>
        </w:tc>
      </w:tr>
      <w:tr w14:paraId="291D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top"/>
          </w:tcPr>
          <w:p w14:paraId="1ACF4B9F">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14</w:t>
            </w:r>
          </w:p>
        </w:tc>
        <w:tc>
          <w:tcPr>
            <w:tcW w:w="7563" w:type="dxa"/>
            <w:noWrap w:val="0"/>
            <w:vAlign w:val="top"/>
          </w:tcPr>
          <w:p w14:paraId="3296965B">
            <w:pP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总功率：≤1700W，单步骤最大功率：≤1500W</w:t>
            </w:r>
          </w:p>
        </w:tc>
      </w:tr>
      <w:tr w14:paraId="3074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top"/>
          </w:tcPr>
          <w:p w14:paraId="5CDA3E3B">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15</w:t>
            </w:r>
          </w:p>
        </w:tc>
        <w:tc>
          <w:tcPr>
            <w:tcW w:w="7563" w:type="dxa"/>
            <w:noWrap w:val="0"/>
            <w:vAlign w:val="top"/>
          </w:tcPr>
          <w:p w14:paraId="5C6610C8">
            <w:pP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耗材成本：≤120元/例</w:t>
            </w:r>
          </w:p>
        </w:tc>
      </w:tr>
      <w:tr w14:paraId="6F3F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top"/>
          </w:tcPr>
          <w:p w14:paraId="12D1F562">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16</w:t>
            </w:r>
          </w:p>
        </w:tc>
        <w:tc>
          <w:tcPr>
            <w:tcW w:w="7563" w:type="dxa"/>
            <w:noWrap w:val="0"/>
            <w:vAlign w:val="top"/>
          </w:tcPr>
          <w:p w14:paraId="77FCF9D8">
            <w:pP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设备使用年限≥5年</w:t>
            </w:r>
          </w:p>
        </w:tc>
      </w:tr>
    </w:tbl>
    <w:p w14:paraId="0E63CCB4">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每套设备配置要求</w:t>
      </w: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包含但不限于以下</w:t>
      </w:r>
      <w:r>
        <w:rPr>
          <w:rFonts w:hint="eastAsia" w:ascii="仿宋" w:hAnsi="仿宋" w:eastAsia="仿宋" w:cs="仿宋"/>
          <w:b/>
          <w:color w:val="000000"/>
          <w:sz w:val="24"/>
          <w:lang w:eastAsia="zh-CN"/>
        </w:rPr>
        <w:t>）</w:t>
      </w:r>
      <w:r>
        <w:rPr>
          <w:rFonts w:hint="eastAsia" w:ascii="仿宋" w:hAnsi="仿宋" w:eastAsia="仿宋" w:cs="仿宋"/>
          <w:b/>
          <w:color w:val="000000"/>
          <w:sz w:val="24"/>
        </w:rPr>
        <w:t>：</w:t>
      </w:r>
    </w:p>
    <w:tbl>
      <w:tblPr>
        <w:tblStyle w:val="9"/>
        <w:tblpPr w:leftFromText="180" w:rightFromText="180" w:vertAnchor="text" w:horzAnchor="page" w:tblpX="1129" w:tblpY="2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3835"/>
        <w:gridCol w:w="2540"/>
      </w:tblGrid>
      <w:tr w14:paraId="67D7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4" w:type="dxa"/>
            <w:noWrap w:val="0"/>
            <w:vAlign w:val="top"/>
          </w:tcPr>
          <w:p w14:paraId="473BB381">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3835" w:type="dxa"/>
            <w:noWrap w:val="0"/>
            <w:vAlign w:val="top"/>
          </w:tcPr>
          <w:p w14:paraId="7D9858DD">
            <w:pPr>
              <w:spacing w:line="44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2540" w:type="dxa"/>
            <w:noWrap w:val="0"/>
            <w:vAlign w:val="top"/>
          </w:tcPr>
          <w:p w14:paraId="2FCCDB53">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w:t>
            </w:r>
          </w:p>
        </w:tc>
      </w:tr>
      <w:tr w14:paraId="07EA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4" w:type="dxa"/>
            <w:noWrap w:val="0"/>
            <w:vAlign w:val="top"/>
          </w:tcPr>
          <w:p w14:paraId="38F0A46A">
            <w:pPr>
              <w:spacing w:line="4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3835" w:type="dxa"/>
            <w:noWrap w:val="0"/>
            <w:vAlign w:val="top"/>
          </w:tcPr>
          <w:p w14:paraId="3B0D7EA5">
            <w:pPr>
              <w:spacing w:line="440" w:lineRule="exact"/>
              <w:rPr>
                <w:rFonts w:ascii="仿宋" w:hAnsi="仿宋" w:eastAsia="仿宋" w:cs="仿宋"/>
                <w:b/>
                <w:color w:val="000000"/>
                <w:sz w:val="24"/>
              </w:rPr>
            </w:pPr>
            <w:r>
              <w:rPr>
                <w:rFonts w:hint="eastAsia" w:ascii="仿宋" w:hAnsi="仿宋" w:eastAsia="仿宋" w:cs="仿宋"/>
                <w:b/>
                <w:color w:val="000000"/>
                <w:sz w:val="24"/>
              </w:rPr>
              <w:t>主机</w:t>
            </w:r>
          </w:p>
        </w:tc>
        <w:tc>
          <w:tcPr>
            <w:tcW w:w="2540" w:type="dxa"/>
            <w:noWrap w:val="0"/>
            <w:vAlign w:val="top"/>
          </w:tcPr>
          <w:p w14:paraId="41995ED4">
            <w:pPr>
              <w:spacing w:line="440" w:lineRule="exact"/>
              <w:rPr>
                <w:rFonts w:ascii="仿宋" w:hAnsi="仿宋" w:eastAsia="仿宋" w:cs="仿宋"/>
                <w:b/>
                <w:color w:val="000000"/>
                <w:sz w:val="24"/>
              </w:rPr>
            </w:pPr>
            <w:r>
              <w:rPr>
                <w:rFonts w:hint="eastAsia" w:ascii="仿宋" w:hAnsi="仿宋" w:eastAsia="仿宋" w:cs="仿宋"/>
                <w:b/>
                <w:color w:val="000000"/>
                <w:sz w:val="24"/>
              </w:rPr>
              <w:t>1台</w:t>
            </w:r>
          </w:p>
        </w:tc>
      </w:tr>
      <w:tr w14:paraId="2CC2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4" w:type="dxa"/>
            <w:noWrap w:val="0"/>
            <w:vAlign w:val="top"/>
          </w:tcPr>
          <w:p w14:paraId="52D16156">
            <w:pPr>
              <w:spacing w:line="44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3835" w:type="dxa"/>
            <w:noWrap w:val="0"/>
            <w:vAlign w:val="top"/>
          </w:tcPr>
          <w:p w14:paraId="456FA685">
            <w:pPr>
              <w:spacing w:line="440" w:lineRule="exact"/>
              <w:rPr>
                <w:rFonts w:ascii="仿宋" w:hAnsi="仿宋" w:eastAsia="仿宋" w:cs="仿宋"/>
                <w:b/>
                <w:color w:val="000000"/>
                <w:sz w:val="24"/>
              </w:rPr>
            </w:pPr>
            <w:r>
              <w:rPr>
                <w:rFonts w:hint="eastAsia" w:ascii="仿宋" w:hAnsi="仿宋" w:eastAsia="仿宋" w:cs="仿宋"/>
                <w:b/>
                <w:color w:val="000000"/>
                <w:sz w:val="24"/>
              </w:rPr>
              <w:t>脱水篮</w:t>
            </w:r>
          </w:p>
        </w:tc>
        <w:tc>
          <w:tcPr>
            <w:tcW w:w="2540" w:type="dxa"/>
            <w:noWrap w:val="0"/>
            <w:vAlign w:val="top"/>
          </w:tcPr>
          <w:p w14:paraId="6B5A637C">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2个</w:t>
            </w:r>
          </w:p>
        </w:tc>
      </w:tr>
      <w:tr w14:paraId="0A13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4" w:type="dxa"/>
            <w:noWrap w:val="0"/>
            <w:vAlign w:val="top"/>
          </w:tcPr>
          <w:p w14:paraId="1C5A875C">
            <w:pPr>
              <w:spacing w:line="44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3835" w:type="dxa"/>
            <w:noWrap w:val="0"/>
            <w:vAlign w:val="top"/>
          </w:tcPr>
          <w:p w14:paraId="427E0D1C">
            <w:pPr>
              <w:spacing w:line="440" w:lineRule="exact"/>
              <w:rPr>
                <w:rFonts w:ascii="仿宋" w:hAnsi="仿宋" w:eastAsia="仿宋" w:cs="仿宋"/>
                <w:b/>
                <w:color w:val="000000"/>
                <w:sz w:val="24"/>
              </w:rPr>
            </w:pPr>
            <w:r>
              <w:rPr>
                <w:rFonts w:hint="eastAsia" w:ascii="仿宋" w:hAnsi="仿宋" w:eastAsia="仿宋" w:cs="仿宋"/>
                <w:b/>
                <w:color w:val="000000"/>
                <w:sz w:val="24"/>
              </w:rPr>
              <w:t>排液管</w:t>
            </w:r>
          </w:p>
        </w:tc>
        <w:tc>
          <w:tcPr>
            <w:tcW w:w="2540" w:type="dxa"/>
            <w:noWrap w:val="0"/>
            <w:vAlign w:val="top"/>
          </w:tcPr>
          <w:p w14:paraId="36D08BFB">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1根</w:t>
            </w:r>
          </w:p>
        </w:tc>
      </w:tr>
      <w:tr w14:paraId="2DE02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4" w:type="dxa"/>
            <w:noWrap w:val="0"/>
            <w:vAlign w:val="top"/>
          </w:tcPr>
          <w:p w14:paraId="2784D185">
            <w:pPr>
              <w:spacing w:line="440" w:lineRule="exact"/>
              <w:jc w:val="center"/>
              <w:rPr>
                <w:rFonts w:ascii="仿宋" w:hAnsi="仿宋" w:eastAsia="仿宋" w:cs="仿宋"/>
                <w:color w:val="000000"/>
                <w:sz w:val="24"/>
              </w:rPr>
            </w:pPr>
            <w:r>
              <w:rPr>
                <w:rFonts w:hint="eastAsia" w:ascii="仿宋" w:hAnsi="仿宋" w:eastAsia="仿宋" w:cs="仿宋"/>
                <w:color w:val="000000"/>
                <w:sz w:val="24"/>
              </w:rPr>
              <w:t>4</w:t>
            </w:r>
          </w:p>
        </w:tc>
        <w:tc>
          <w:tcPr>
            <w:tcW w:w="3835" w:type="dxa"/>
            <w:noWrap w:val="0"/>
            <w:vAlign w:val="top"/>
          </w:tcPr>
          <w:p w14:paraId="2859148B">
            <w:pPr>
              <w:spacing w:line="440" w:lineRule="exact"/>
              <w:rPr>
                <w:rFonts w:ascii="仿宋" w:hAnsi="仿宋" w:eastAsia="仿宋" w:cs="仿宋"/>
                <w:b/>
                <w:color w:val="000000"/>
                <w:sz w:val="24"/>
              </w:rPr>
            </w:pPr>
            <w:r>
              <w:rPr>
                <w:rFonts w:hint="eastAsia" w:ascii="仿宋" w:hAnsi="仿宋" w:eastAsia="仿宋" w:cs="仿宋"/>
                <w:b/>
                <w:color w:val="000000"/>
                <w:sz w:val="24"/>
              </w:rPr>
              <w:t>排蜡管组件</w:t>
            </w:r>
          </w:p>
        </w:tc>
        <w:tc>
          <w:tcPr>
            <w:tcW w:w="2540" w:type="dxa"/>
            <w:noWrap w:val="0"/>
            <w:vAlign w:val="top"/>
          </w:tcPr>
          <w:p w14:paraId="5C421D7E">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1根</w:t>
            </w:r>
          </w:p>
        </w:tc>
      </w:tr>
      <w:tr w14:paraId="1268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4" w:type="dxa"/>
            <w:noWrap w:val="0"/>
            <w:vAlign w:val="top"/>
          </w:tcPr>
          <w:p w14:paraId="397F9DDE">
            <w:pPr>
              <w:spacing w:line="440" w:lineRule="exact"/>
              <w:jc w:val="center"/>
              <w:rPr>
                <w:rFonts w:ascii="仿宋" w:hAnsi="仿宋" w:eastAsia="仿宋" w:cs="仿宋"/>
                <w:color w:val="000000"/>
                <w:sz w:val="24"/>
              </w:rPr>
            </w:pPr>
            <w:r>
              <w:rPr>
                <w:rFonts w:hint="eastAsia" w:ascii="仿宋" w:hAnsi="仿宋" w:eastAsia="仿宋" w:cs="仿宋"/>
                <w:color w:val="000000"/>
                <w:sz w:val="24"/>
              </w:rPr>
              <w:t>5</w:t>
            </w:r>
          </w:p>
        </w:tc>
        <w:tc>
          <w:tcPr>
            <w:tcW w:w="3835" w:type="dxa"/>
            <w:noWrap w:val="0"/>
            <w:vAlign w:val="top"/>
          </w:tcPr>
          <w:p w14:paraId="7F478082">
            <w:pPr>
              <w:spacing w:line="440" w:lineRule="exact"/>
              <w:rPr>
                <w:rFonts w:ascii="仿宋" w:hAnsi="仿宋" w:eastAsia="仿宋" w:cs="仿宋"/>
                <w:b/>
                <w:color w:val="000000"/>
                <w:sz w:val="24"/>
              </w:rPr>
            </w:pPr>
            <w:r>
              <w:rPr>
                <w:rFonts w:hint="eastAsia" w:ascii="仿宋" w:hAnsi="仿宋" w:eastAsia="仿宋" w:cs="仿宋"/>
                <w:b/>
                <w:color w:val="000000"/>
                <w:sz w:val="24"/>
              </w:rPr>
              <w:t>活性炭过滤器</w:t>
            </w:r>
          </w:p>
        </w:tc>
        <w:tc>
          <w:tcPr>
            <w:tcW w:w="2540" w:type="dxa"/>
            <w:noWrap w:val="0"/>
            <w:vAlign w:val="top"/>
          </w:tcPr>
          <w:p w14:paraId="329C7E68">
            <w:pPr>
              <w:spacing w:line="440" w:lineRule="exact"/>
              <w:rPr>
                <w:rFonts w:ascii="仿宋" w:hAnsi="仿宋" w:eastAsia="仿宋" w:cs="仿宋"/>
                <w:b/>
                <w:color w:val="000000"/>
                <w:sz w:val="24"/>
              </w:rPr>
            </w:pPr>
            <w:r>
              <w:rPr>
                <w:rFonts w:hint="eastAsia" w:ascii="仿宋" w:hAnsi="仿宋" w:eastAsia="仿宋" w:cs="仿宋"/>
                <w:b/>
                <w:color w:val="000000"/>
                <w:sz w:val="24"/>
              </w:rPr>
              <w:t>3件</w:t>
            </w:r>
          </w:p>
        </w:tc>
      </w:tr>
      <w:tr w14:paraId="1543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4" w:type="dxa"/>
            <w:noWrap w:val="0"/>
            <w:vAlign w:val="top"/>
          </w:tcPr>
          <w:p w14:paraId="42911C8B">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6</w:t>
            </w:r>
          </w:p>
        </w:tc>
        <w:tc>
          <w:tcPr>
            <w:tcW w:w="3835" w:type="dxa"/>
            <w:noWrap w:val="0"/>
            <w:vAlign w:val="top"/>
          </w:tcPr>
          <w:p w14:paraId="6AD9F808">
            <w:pPr>
              <w:spacing w:line="440" w:lineRule="exact"/>
              <w:rPr>
                <w:rFonts w:ascii="仿宋" w:hAnsi="仿宋" w:eastAsia="仿宋" w:cs="仿宋"/>
                <w:b/>
                <w:color w:val="000000"/>
                <w:sz w:val="24"/>
              </w:rPr>
            </w:pPr>
            <w:r>
              <w:rPr>
                <w:rFonts w:hint="eastAsia" w:ascii="仿宋" w:hAnsi="仿宋" w:eastAsia="仿宋" w:cs="仿宋"/>
                <w:b/>
                <w:color w:val="000000"/>
                <w:sz w:val="24"/>
              </w:rPr>
              <w:t>抽液管组件</w:t>
            </w:r>
          </w:p>
        </w:tc>
        <w:tc>
          <w:tcPr>
            <w:tcW w:w="2540" w:type="dxa"/>
            <w:noWrap w:val="0"/>
            <w:vAlign w:val="top"/>
          </w:tcPr>
          <w:p w14:paraId="726C7CB7">
            <w:pPr>
              <w:spacing w:line="440" w:lineRule="exact"/>
              <w:rPr>
                <w:rFonts w:ascii="仿宋" w:hAnsi="仿宋" w:eastAsia="仿宋" w:cs="仿宋"/>
                <w:b/>
                <w:color w:val="000000"/>
                <w:sz w:val="24"/>
              </w:rPr>
            </w:pPr>
            <w:r>
              <w:rPr>
                <w:rFonts w:hint="eastAsia" w:ascii="仿宋" w:hAnsi="仿宋" w:eastAsia="仿宋" w:cs="仿宋"/>
                <w:b/>
                <w:color w:val="000000"/>
                <w:sz w:val="24"/>
              </w:rPr>
              <w:t>2根</w:t>
            </w:r>
          </w:p>
        </w:tc>
      </w:tr>
      <w:tr w14:paraId="190A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4" w:type="dxa"/>
            <w:noWrap w:val="0"/>
            <w:vAlign w:val="top"/>
          </w:tcPr>
          <w:p w14:paraId="5184D940">
            <w:pPr>
              <w:spacing w:line="440" w:lineRule="exact"/>
              <w:jc w:val="center"/>
              <w:rPr>
                <w:rFonts w:ascii="仿宋" w:hAnsi="仿宋" w:eastAsia="仿宋" w:cs="仿宋"/>
                <w:color w:val="000000"/>
                <w:sz w:val="24"/>
              </w:rPr>
            </w:pPr>
            <w:r>
              <w:rPr>
                <w:rFonts w:hint="eastAsia" w:ascii="仿宋" w:hAnsi="仿宋" w:eastAsia="仿宋" w:cs="仿宋"/>
                <w:color w:val="000000"/>
                <w:sz w:val="24"/>
              </w:rPr>
              <w:t>7</w:t>
            </w:r>
          </w:p>
        </w:tc>
        <w:tc>
          <w:tcPr>
            <w:tcW w:w="3835" w:type="dxa"/>
            <w:noWrap w:val="0"/>
            <w:vAlign w:val="top"/>
          </w:tcPr>
          <w:p w14:paraId="6C7C199F">
            <w:pPr>
              <w:spacing w:line="440" w:lineRule="exact"/>
              <w:rPr>
                <w:rFonts w:ascii="仿宋" w:hAnsi="仿宋" w:eastAsia="仿宋" w:cs="仿宋"/>
                <w:b/>
                <w:color w:val="000000"/>
                <w:sz w:val="24"/>
              </w:rPr>
            </w:pPr>
            <w:r>
              <w:rPr>
                <w:rFonts w:hint="eastAsia" w:ascii="仿宋" w:hAnsi="仿宋" w:eastAsia="仿宋" w:cs="仿宋"/>
                <w:b/>
                <w:color w:val="000000"/>
                <w:sz w:val="24"/>
              </w:rPr>
              <w:t>铝箱排气管</w:t>
            </w:r>
          </w:p>
        </w:tc>
        <w:tc>
          <w:tcPr>
            <w:tcW w:w="2540" w:type="dxa"/>
            <w:noWrap w:val="0"/>
            <w:vAlign w:val="top"/>
          </w:tcPr>
          <w:p w14:paraId="5E7766B3">
            <w:pPr>
              <w:spacing w:line="440" w:lineRule="exact"/>
              <w:rPr>
                <w:rFonts w:ascii="仿宋" w:hAnsi="仿宋" w:eastAsia="仿宋" w:cs="仿宋"/>
                <w:b/>
                <w:color w:val="000000"/>
                <w:sz w:val="24"/>
              </w:rPr>
            </w:pPr>
            <w:r>
              <w:rPr>
                <w:rFonts w:hint="eastAsia" w:ascii="仿宋" w:hAnsi="仿宋" w:eastAsia="仿宋" w:cs="仿宋"/>
                <w:b/>
                <w:color w:val="000000"/>
                <w:sz w:val="24"/>
              </w:rPr>
              <w:t>1根</w:t>
            </w:r>
          </w:p>
        </w:tc>
      </w:tr>
      <w:tr w14:paraId="1678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4" w:type="dxa"/>
            <w:noWrap w:val="0"/>
            <w:vAlign w:val="top"/>
          </w:tcPr>
          <w:p w14:paraId="04C95319">
            <w:pPr>
              <w:spacing w:line="440" w:lineRule="exact"/>
              <w:jc w:val="center"/>
              <w:rPr>
                <w:rFonts w:ascii="仿宋" w:hAnsi="仿宋" w:eastAsia="仿宋" w:cs="仿宋"/>
                <w:color w:val="000000"/>
                <w:sz w:val="24"/>
              </w:rPr>
            </w:pPr>
            <w:r>
              <w:rPr>
                <w:rFonts w:hint="eastAsia" w:ascii="仿宋" w:hAnsi="仿宋" w:eastAsia="仿宋" w:cs="仿宋"/>
                <w:color w:val="000000"/>
                <w:sz w:val="24"/>
              </w:rPr>
              <w:t>8</w:t>
            </w:r>
          </w:p>
        </w:tc>
        <w:tc>
          <w:tcPr>
            <w:tcW w:w="3835" w:type="dxa"/>
            <w:noWrap w:val="0"/>
            <w:vAlign w:val="top"/>
          </w:tcPr>
          <w:p w14:paraId="52FCFF99">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防冻液</w:t>
            </w:r>
          </w:p>
        </w:tc>
        <w:tc>
          <w:tcPr>
            <w:tcW w:w="2540" w:type="dxa"/>
            <w:noWrap w:val="0"/>
            <w:vAlign w:val="top"/>
          </w:tcPr>
          <w:p w14:paraId="06560433">
            <w:pPr>
              <w:spacing w:line="440" w:lineRule="exact"/>
              <w:rPr>
                <w:rFonts w:ascii="仿宋" w:hAnsi="仿宋" w:eastAsia="仿宋" w:cs="仿宋"/>
                <w:b/>
                <w:color w:val="000000"/>
                <w:sz w:val="24"/>
              </w:rPr>
            </w:pPr>
            <w:r>
              <w:rPr>
                <w:rFonts w:hint="eastAsia" w:ascii="仿宋" w:hAnsi="仿宋" w:eastAsia="仿宋" w:cs="仿宋"/>
                <w:b/>
                <w:color w:val="000000"/>
                <w:sz w:val="24"/>
              </w:rPr>
              <w:t>1瓶</w:t>
            </w:r>
          </w:p>
        </w:tc>
      </w:tr>
      <w:tr w14:paraId="65F1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4" w:type="dxa"/>
            <w:noWrap w:val="0"/>
            <w:vAlign w:val="top"/>
          </w:tcPr>
          <w:p w14:paraId="57E66D51">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9</w:t>
            </w:r>
          </w:p>
        </w:tc>
        <w:tc>
          <w:tcPr>
            <w:tcW w:w="3835" w:type="dxa"/>
            <w:noWrap w:val="0"/>
            <w:vAlign w:val="top"/>
          </w:tcPr>
          <w:p w14:paraId="0B3AF46C">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石蜡清洁铲</w:t>
            </w:r>
          </w:p>
        </w:tc>
        <w:tc>
          <w:tcPr>
            <w:tcW w:w="2540" w:type="dxa"/>
            <w:noWrap w:val="0"/>
            <w:vAlign w:val="top"/>
          </w:tcPr>
          <w:p w14:paraId="0984C617">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1件</w:t>
            </w:r>
          </w:p>
        </w:tc>
      </w:tr>
      <w:tr w14:paraId="3F52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4" w:type="dxa"/>
            <w:noWrap w:val="0"/>
            <w:vAlign w:val="top"/>
          </w:tcPr>
          <w:p w14:paraId="29A92675">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10</w:t>
            </w:r>
          </w:p>
        </w:tc>
        <w:tc>
          <w:tcPr>
            <w:tcW w:w="3835" w:type="dxa"/>
            <w:noWrap w:val="0"/>
            <w:vAlign w:val="top"/>
          </w:tcPr>
          <w:p w14:paraId="73D661B0">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产品使用说明书/简易操作流程</w:t>
            </w:r>
          </w:p>
        </w:tc>
        <w:tc>
          <w:tcPr>
            <w:tcW w:w="2540" w:type="dxa"/>
            <w:noWrap w:val="0"/>
            <w:vAlign w:val="top"/>
          </w:tcPr>
          <w:p w14:paraId="38D6148F">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1份</w:t>
            </w:r>
          </w:p>
        </w:tc>
      </w:tr>
    </w:tbl>
    <w:p w14:paraId="38EDDDC6">
      <w:pPr>
        <w:pStyle w:val="12"/>
        <w:spacing w:line="440" w:lineRule="exact"/>
        <w:ind w:left="720" w:hanging="720" w:firstLineChars="0"/>
        <w:rPr>
          <w:rFonts w:ascii="仿宋" w:hAnsi="仿宋" w:eastAsia="仿宋" w:cs="仿宋"/>
          <w:b/>
          <w:color w:val="000000"/>
          <w:sz w:val="24"/>
        </w:rPr>
      </w:pPr>
    </w:p>
    <w:p w14:paraId="26D328E8">
      <w:pPr>
        <w:pStyle w:val="12"/>
        <w:spacing w:line="440" w:lineRule="exact"/>
        <w:ind w:left="720" w:hanging="720" w:firstLineChars="0"/>
        <w:rPr>
          <w:rFonts w:ascii="仿宋" w:hAnsi="仿宋" w:eastAsia="仿宋" w:cs="仿宋"/>
          <w:b/>
          <w:color w:val="000000"/>
          <w:sz w:val="24"/>
        </w:rPr>
      </w:pPr>
    </w:p>
    <w:p w14:paraId="606ADB19">
      <w:pPr>
        <w:pStyle w:val="12"/>
        <w:spacing w:line="440" w:lineRule="exact"/>
        <w:ind w:left="720" w:hanging="720" w:firstLineChars="0"/>
        <w:rPr>
          <w:rFonts w:ascii="仿宋" w:hAnsi="仿宋" w:eastAsia="仿宋" w:cs="仿宋"/>
          <w:b/>
          <w:color w:val="000000"/>
          <w:sz w:val="24"/>
        </w:rPr>
      </w:pPr>
    </w:p>
    <w:p w14:paraId="6896674C">
      <w:pPr>
        <w:pStyle w:val="12"/>
        <w:spacing w:line="440" w:lineRule="exact"/>
        <w:ind w:left="720" w:hanging="720" w:firstLineChars="0"/>
        <w:rPr>
          <w:rFonts w:ascii="仿宋" w:hAnsi="仿宋" w:eastAsia="仿宋" w:cs="仿宋"/>
          <w:b/>
          <w:color w:val="000000"/>
          <w:sz w:val="24"/>
        </w:rPr>
      </w:pPr>
    </w:p>
    <w:p w14:paraId="138B32B5">
      <w:pPr>
        <w:pStyle w:val="12"/>
        <w:spacing w:line="440" w:lineRule="exact"/>
        <w:ind w:left="720" w:hanging="720" w:firstLineChars="0"/>
        <w:rPr>
          <w:rFonts w:ascii="仿宋" w:hAnsi="仿宋" w:eastAsia="仿宋" w:cs="仿宋"/>
          <w:b/>
          <w:color w:val="000000"/>
          <w:sz w:val="24"/>
        </w:rPr>
      </w:pPr>
    </w:p>
    <w:p w14:paraId="400858E2">
      <w:pPr>
        <w:pStyle w:val="12"/>
        <w:spacing w:line="440" w:lineRule="exact"/>
        <w:ind w:left="720" w:hanging="720" w:firstLineChars="0"/>
        <w:rPr>
          <w:rFonts w:ascii="仿宋" w:hAnsi="仿宋" w:eastAsia="仿宋" w:cs="仿宋"/>
          <w:b/>
          <w:color w:val="000000"/>
          <w:sz w:val="24"/>
        </w:rPr>
      </w:pPr>
    </w:p>
    <w:p w14:paraId="6917FB38">
      <w:pPr>
        <w:pStyle w:val="12"/>
        <w:spacing w:line="440" w:lineRule="exact"/>
        <w:ind w:left="720" w:hanging="720" w:firstLineChars="0"/>
        <w:rPr>
          <w:rFonts w:ascii="仿宋" w:hAnsi="仿宋" w:eastAsia="仿宋" w:cs="仿宋"/>
          <w:b/>
          <w:color w:val="000000"/>
          <w:sz w:val="24"/>
        </w:rPr>
      </w:pPr>
    </w:p>
    <w:p w14:paraId="3628B12A">
      <w:pPr>
        <w:pStyle w:val="12"/>
        <w:spacing w:line="440" w:lineRule="exact"/>
        <w:ind w:left="720" w:hanging="720" w:firstLineChars="0"/>
        <w:rPr>
          <w:rFonts w:ascii="仿宋" w:hAnsi="仿宋" w:eastAsia="仿宋" w:cs="仿宋"/>
          <w:b/>
          <w:color w:val="000000"/>
          <w:sz w:val="24"/>
        </w:rPr>
      </w:pPr>
    </w:p>
    <w:p w14:paraId="73D09FF3">
      <w:pPr>
        <w:pStyle w:val="12"/>
        <w:spacing w:line="440" w:lineRule="exact"/>
        <w:ind w:left="720" w:hanging="720" w:firstLineChars="0"/>
        <w:rPr>
          <w:rFonts w:ascii="仿宋" w:hAnsi="仿宋" w:eastAsia="仿宋" w:cs="仿宋"/>
          <w:b/>
          <w:color w:val="000000"/>
          <w:sz w:val="24"/>
        </w:rPr>
      </w:pPr>
    </w:p>
    <w:p w14:paraId="320CE040">
      <w:pPr>
        <w:pStyle w:val="12"/>
        <w:spacing w:line="440" w:lineRule="exact"/>
        <w:ind w:left="720" w:hanging="720" w:firstLineChars="0"/>
        <w:rPr>
          <w:rFonts w:ascii="仿宋" w:hAnsi="仿宋" w:eastAsia="仿宋" w:cs="仿宋"/>
          <w:b/>
          <w:color w:val="000000"/>
          <w:sz w:val="24"/>
        </w:rPr>
      </w:pPr>
    </w:p>
    <w:p w14:paraId="77DDDA0E">
      <w:pPr>
        <w:pStyle w:val="12"/>
        <w:spacing w:line="440" w:lineRule="exact"/>
        <w:ind w:left="720" w:hanging="720" w:firstLineChars="0"/>
        <w:rPr>
          <w:rFonts w:ascii="仿宋" w:hAnsi="仿宋" w:eastAsia="仿宋" w:cs="仿宋"/>
          <w:b/>
          <w:color w:val="000000"/>
          <w:sz w:val="24"/>
        </w:rPr>
      </w:pPr>
    </w:p>
    <w:p w14:paraId="4547C685">
      <w:pPr>
        <w:pStyle w:val="12"/>
        <w:spacing w:line="440" w:lineRule="exact"/>
        <w:ind w:left="720" w:hanging="720" w:firstLineChars="0"/>
        <w:rPr>
          <w:rFonts w:ascii="仿宋" w:hAnsi="仿宋" w:eastAsia="仿宋" w:cs="仿宋"/>
          <w:b/>
          <w:color w:val="000000"/>
          <w:sz w:val="24"/>
        </w:rPr>
      </w:pPr>
    </w:p>
    <w:p w14:paraId="7BD60118">
      <w:pPr>
        <w:pStyle w:val="12"/>
        <w:spacing w:line="440" w:lineRule="exact"/>
        <w:ind w:left="720" w:hanging="720" w:firstLineChars="0"/>
        <w:rPr>
          <w:rFonts w:hint="eastAsia" w:ascii="仿宋" w:hAnsi="仿宋" w:eastAsia="仿宋" w:cs="仿宋"/>
          <w:b/>
          <w:color w:val="000000"/>
          <w:sz w:val="24"/>
          <w:highlight w:val="yellow"/>
        </w:rPr>
      </w:pPr>
      <w:r>
        <w:rPr>
          <w:rFonts w:ascii="仿宋" w:hAnsi="仿宋" w:eastAsia="仿宋" w:cs="仿宋"/>
          <w:b/>
          <w:color w:val="000000"/>
          <w:sz w:val="24"/>
        </w:rPr>
        <w:t>五、设备配套耗材</w:t>
      </w:r>
      <w:r>
        <w:rPr>
          <w:rFonts w:hint="eastAsia" w:ascii="仿宋" w:hAnsi="仿宋" w:eastAsia="仿宋" w:cs="仿宋"/>
          <w:b/>
          <w:color w:val="000000"/>
          <w:sz w:val="24"/>
        </w:rPr>
        <w:t>/试剂</w:t>
      </w:r>
    </w:p>
    <w:p w14:paraId="0AE3A2B6">
      <w:pPr>
        <w:pStyle w:val="12"/>
        <w:spacing w:line="440" w:lineRule="exact"/>
        <w:ind w:firstLine="0" w:firstLineChars="0"/>
        <w:rPr>
          <w:rFonts w:ascii="仿宋" w:hAnsi="仿宋" w:eastAsia="仿宋" w:cs="仿宋"/>
          <w:bCs/>
          <w:sz w:val="24"/>
        </w:rPr>
      </w:pPr>
      <w:r>
        <w:rPr>
          <w:rFonts w:hint="eastAsia" w:ascii="仿宋" w:hAnsi="仿宋" w:eastAsia="仿宋" w:cs="仿宋"/>
          <w:sz w:val="24"/>
        </w:rPr>
        <w:t>★</w:t>
      </w:r>
      <w:r>
        <w:rPr>
          <w:rFonts w:hint="eastAsia" w:ascii="仿宋" w:hAnsi="仿宋" w:eastAsia="仿宋" w:cs="仿宋"/>
          <w:bCs/>
          <w:sz w:val="24"/>
        </w:rPr>
        <w:t>1.响应供应商必须对开展本项目所包含的全部耗材（组织固定液）进行报价并测算每测试人份价格。</w:t>
      </w:r>
    </w:p>
    <w:p w14:paraId="0A4B8DE5">
      <w:pPr>
        <w:pStyle w:val="2"/>
        <w:ind w:firstLine="240" w:firstLineChars="100"/>
        <w:rPr>
          <w:rFonts w:hint="eastAsia" w:ascii="仿宋" w:hAnsi="仿宋" w:eastAsia="仿宋" w:cs="仿宋"/>
          <w:bCs/>
          <w:sz w:val="24"/>
        </w:rPr>
      </w:pPr>
      <w:r>
        <w:rPr>
          <w:rFonts w:hint="eastAsia" w:ascii="仿宋" w:hAnsi="仿宋" w:eastAsia="仿宋" w:cs="仿宋"/>
          <w:bCs/>
          <w:sz w:val="24"/>
        </w:rPr>
        <w:t>2.所投设备的可收费配套耗材须有正规国家医保耗材码。</w:t>
      </w:r>
    </w:p>
    <w:p w14:paraId="5A7D3A39">
      <w:pPr>
        <w:spacing w:line="440" w:lineRule="exact"/>
        <w:rPr>
          <w:rFonts w:ascii="仿宋" w:hAnsi="仿宋" w:eastAsia="仿宋" w:cs="仿宋"/>
          <w:b/>
          <w:color w:val="000000"/>
          <w:sz w:val="24"/>
        </w:rPr>
      </w:pPr>
    </w:p>
    <w:p w14:paraId="2154FF19">
      <w:pPr>
        <w:pStyle w:val="12"/>
        <w:spacing w:line="440" w:lineRule="exact"/>
        <w:ind w:left="720" w:hanging="720" w:firstLineChars="0"/>
        <w:rPr>
          <w:rFonts w:ascii="仿宋" w:hAnsi="仿宋" w:eastAsia="仿宋" w:cs="仿宋"/>
          <w:b/>
          <w:color w:val="000000"/>
          <w:sz w:val="24"/>
        </w:rPr>
      </w:pPr>
      <w:r>
        <w:rPr>
          <w:rFonts w:ascii="仿宋" w:hAnsi="仿宋" w:eastAsia="仿宋" w:cs="仿宋"/>
          <w:b/>
          <w:color w:val="000000"/>
          <w:sz w:val="24"/>
        </w:rPr>
        <w:t>六、</w:t>
      </w:r>
      <w:r>
        <w:rPr>
          <w:rFonts w:hint="eastAsia" w:ascii="仿宋" w:hAnsi="仿宋" w:eastAsia="仿宋" w:cs="仿宋"/>
          <w:b/>
          <w:color w:val="000000"/>
          <w:sz w:val="24"/>
        </w:rPr>
        <w:t>商务要求：</w:t>
      </w:r>
    </w:p>
    <w:p w14:paraId="4CC4EE8F">
      <w:pPr>
        <w:spacing w:line="440" w:lineRule="exact"/>
        <w:rPr>
          <w:rFonts w:ascii="仿宋" w:hAnsi="仿宋" w:eastAsia="仿宋" w:cs="仿宋"/>
          <w:b/>
          <w:color w:val="000000"/>
          <w:sz w:val="24"/>
        </w:rPr>
      </w:pPr>
      <w:r>
        <w:rPr>
          <w:rFonts w:hint="eastAsia" w:ascii="仿宋" w:hAnsi="仿宋" w:eastAsia="仿宋" w:cs="仿宋"/>
          <w:b/>
          <w:color w:val="000000"/>
          <w:sz w:val="24"/>
        </w:rPr>
        <w:t>1.交货及安装、验收要求</w:t>
      </w:r>
    </w:p>
    <w:p w14:paraId="4CFD0CC7">
      <w:pPr>
        <w:spacing w:line="440" w:lineRule="exact"/>
        <w:rPr>
          <w:rFonts w:ascii="仿宋" w:hAnsi="仿宋" w:eastAsia="仿宋" w:cs="仿宋"/>
          <w:color w:val="000000"/>
          <w:sz w:val="24"/>
        </w:rPr>
      </w:pPr>
      <w:r>
        <w:rPr>
          <w:rFonts w:hint="eastAsia" w:ascii="仿宋" w:hAnsi="仿宋" w:eastAsia="仿宋" w:cs="仿宋"/>
          <w:color w:val="000000"/>
          <w:sz w:val="24"/>
        </w:rPr>
        <w:t>1.1交货地点：采购人指定地点。</w:t>
      </w:r>
    </w:p>
    <w:p w14:paraId="2B0EDB15">
      <w:pPr>
        <w:spacing w:line="440" w:lineRule="exact"/>
        <w:rPr>
          <w:rFonts w:hint="eastAsia" w:ascii="仿宋" w:hAnsi="仿宋" w:eastAsia="仿宋" w:cs="仿宋"/>
          <w:color w:val="000000"/>
          <w:sz w:val="24"/>
        </w:rPr>
      </w:pPr>
      <w:r>
        <w:rPr>
          <w:rFonts w:hint="eastAsia" w:ascii="仿宋" w:hAnsi="仿宋" w:eastAsia="仿宋" w:cs="仿宋"/>
          <w:color w:val="000000"/>
          <w:sz w:val="24"/>
        </w:rPr>
        <w:t>1.2交货期：中标供应商应当在中标通知书发出之日起30日内按招标文件及中标人的投标文件确定的事项与采购人签订合同，签订合同后</w:t>
      </w:r>
      <w:r>
        <w:rPr>
          <w:rFonts w:hint="eastAsia" w:ascii="仿宋" w:hAnsi="仿宋" w:eastAsia="仿宋" w:cs="仿宋"/>
          <w:color w:val="000000"/>
          <w:sz w:val="24"/>
          <w:u w:val="single"/>
        </w:rPr>
        <w:t xml:space="preserve">  30  </w:t>
      </w:r>
      <w:r>
        <w:rPr>
          <w:rFonts w:hint="eastAsia" w:ascii="仿宋" w:hAnsi="仿宋" w:eastAsia="仿宋" w:cs="仿宋"/>
          <w:color w:val="000000"/>
          <w:sz w:val="24"/>
        </w:rPr>
        <w:t>日内完成设备的安装调试。</w:t>
      </w:r>
    </w:p>
    <w:p w14:paraId="1C841A5B">
      <w:pPr>
        <w:spacing w:line="440" w:lineRule="exact"/>
        <w:rPr>
          <w:rFonts w:hint="eastAsia" w:ascii="仿宋" w:hAnsi="仿宋" w:eastAsia="仿宋" w:cs="仿宋"/>
          <w:color w:val="000000"/>
          <w:sz w:val="24"/>
        </w:rPr>
      </w:pPr>
      <w:r>
        <w:rPr>
          <w:rFonts w:hint="eastAsia" w:ascii="仿宋" w:hAnsi="仿宋" w:eastAsia="仿宋" w:cs="仿宋"/>
          <w:color w:val="000000"/>
          <w:sz w:val="24"/>
        </w:rPr>
        <w:t>1.3合同设备交付时中标供应商应提供合同设备真实有效的生产日期，且保证合同设备的生产日期距交付时的时间差国产设备不超过</w:t>
      </w:r>
      <w:r>
        <w:rPr>
          <w:rFonts w:hint="eastAsia" w:ascii="仿宋" w:hAnsi="仿宋" w:eastAsia="仿宋" w:cs="仿宋"/>
          <w:color w:val="000000"/>
          <w:sz w:val="24"/>
          <w:u w:val="single"/>
        </w:rPr>
        <w:t>3</w:t>
      </w:r>
      <w:r>
        <w:rPr>
          <w:rFonts w:hint="eastAsia" w:ascii="仿宋" w:hAnsi="仿宋" w:eastAsia="仿宋" w:cs="仿宋"/>
          <w:color w:val="000000"/>
          <w:sz w:val="24"/>
        </w:rPr>
        <w:t>个月，进口设备不超过</w:t>
      </w:r>
      <w:r>
        <w:rPr>
          <w:rFonts w:hint="eastAsia" w:ascii="仿宋" w:hAnsi="仿宋" w:eastAsia="仿宋" w:cs="仿宋"/>
          <w:color w:val="000000"/>
          <w:sz w:val="24"/>
          <w:u w:val="single"/>
        </w:rPr>
        <w:t>12</w:t>
      </w:r>
      <w:r>
        <w:rPr>
          <w:rFonts w:hint="eastAsia" w:ascii="仿宋" w:hAnsi="仿宋" w:eastAsia="仿宋" w:cs="仿宋"/>
          <w:color w:val="000000"/>
          <w:sz w:val="24"/>
        </w:rPr>
        <w:t>个月。</w:t>
      </w:r>
    </w:p>
    <w:p w14:paraId="30B509DA">
      <w:pPr>
        <w:spacing w:line="440" w:lineRule="exact"/>
        <w:rPr>
          <w:rFonts w:ascii="仿宋" w:hAnsi="仿宋" w:eastAsia="仿宋" w:cs="仿宋"/>
          <w:color w:val="000000"/>
          <w:sz w:val="24"/>
          <w:highlight w:val="yellow"/>
        </w:rPr>
      </w:pPr>
      <w:r>
        <w:rPr>
          <w:rFonts w:hint="eastAsia" w:ascii="仿宋" w:hAnsi="仿宋" w:eastAsia="仿宋" w:cs="仿宋"/>
          <w:color w:val="000000"/>
          <w:sz w:val="24"/>
        </w:rPr>
        <w:t>1.4中标供应商须保证中标后所提供的设备为原装、全新合格的产品。</w:t>
      </w:r>
    </w:p>
    <w:p w14:paraId="15C994F5">
      <w:pPr>
        <w:spacing w:line="440" w:lineRule="exact"/>
        <w:rPr>
          <w:rFonts w:ascii="仿宋" w:hAnsi="仿宋" w:eastAsia="仿宋" w:cs="仿宋"/>
          <w:color w:val="000000"/>
          <w:sz w:val="24"/>
        </w:rPr>
      </w:pPr>
      <w:r>
        <w:rPr>
          <w:rFonts w:hint="eastAsia" w:ascii="仿宋" w:hAnsi="仿宋" w:eastAsia="仿宋" w:cs="仿宋"/>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14:paraId="3FF1151E">
      <w:pPr>
        <w:spacing w:line="440" w:lineRule="exact"/>
        <w:rPr>
          <w:rFonts w:ascii="仿宋" w:hAnsi="仿宋" w:eastAsia="仿宋" w:cs="仿宋"/>
          <w:color w:val="000000"/>
          <w:sz w:val="24"/>
        </w:rPr>
      </w:pPr>
      <w:r>
        <w:rPr>
          <w:rFonts w:hint="eastAsia" w:ascii="仿宋" w:hAnsi="仿宋" w:eastAsia="仿宋" w:cs="仿宋"/>
          <w:color w:val="000000"/>
          <w:sz w:val="24"/>
        </w:rPr>
        <w:t>1.6验收方式：按《小榄镇公立医院政府采购和验收办法》。</w:t>
      </w:r>
    </w:p>
    <w:p w14:paraId="2E62E577">
      <w:pPr>
        <w:spacing w:line="440" w:lineRule="exact"/>
        <w:rPr>
          <w:rFonts w:ascii="仿宋" w:hAnsi="仿宋" w:eastAsia="仿宋" w:cs="仿宋"/>
          <w:color w:val="000000"/>
          <w:sz w:val="24"/>
        </w:rPr>
      </w:pPr>
      <w:r>
        <w:rPr>
          <w:rFonts w:hint="eastAsia" w:ascii="仿宋" w:hAnsi="仿宋" w:eastAsia="仿宋" w:cs="仿宋"/>
          <w:color w:val="000000"/>
          <w:sz w:val="24"/>
        </w:rPr>
        <w:t>★1.7投标供应商须要在投标文件做出具承诺函，该承诺函包括但不限于以下内容:</w:t>
      </w:r>
    </w:p>
    <w:p w14:paraId="01FDB4A6">
      <w:pPr>
        <w:spacing w:line="440" w:lineRule="exact"/>
        <w:rPr>
          <w:rFonts w:ascii="仿宋" w:hAnsi="仿宋" w:eastAsia="仿宋" w:cs="仿宋"/>
          <w:color w:val="000000"/>
          <w:sz w:val="24"/>
        </w:rPr>
      </w:pPr>
      <w:r>
        <w:rPr>
          <w:rFonts w:hint="eastAsia" w:ascii="仿宋" w:hAnsi="仿宋" w:eastAsia="仿宋" w:cs="仿宋"/>
          <w:color w:val="000000"/>
          <w:sz w:val="24"/>
        </w:rPr>
        <w:t>承诺中标后须在中标公告发布之日起五个工作日内提供设备制造厂商开具并盖章的合法有效的授权函原件（盖鲜章）、售后服务承诺函原件（盖鲜章）。</w:t>
      </w:r>
    </w:p>
    <w:p w14:paraId="47A04BB2">
      <w:pPr>
        <w:spacing w:line="440" w:lineRule="exact"/>
        <w:rPr>
          <w:rFonts w:ascii="仿宋" w:hAnsi="仿宋" w:eastAsia="仿宋" w:cs="仿宋"/>
          <w:color w:val="000000"/>
          <w:sz w:val="24"/>
        </w:rPr>
      </w:pPr>
      <w:r>
        <w:rPr>
          <w:rFonts w:hint="eastAsia" w:ascii="仿宋" w:hAnsi="仿宋" w:eastAsia="仿宋" w:cs="仿宋"/>
          <w:color w:val="000000"/>
          <w:sz w:val="24"/>
        </w:rPr>
        <w:t>1.8乙方所投设备属于计量仪器的，需通过具有国家部门颁发专业检测资质证书的第三方计量检测单位检测并提供合格报告。</w:t>
      </w:r>
    </w:p>
    <w:p w14:paraId="1D203DDB">
      <w:pPr>
        <w:spacing w:line="440" w:lineRule="exact"/>
        <w:rPr>
          <w:rFonts w:ascii="仿宋" w:hAnsi="仿宋" w:eastAsia="仿宋" w:cs="仿宋"/>
          <w:b/>
          <w:color w:val="000000"/>
          <w:sz w:val="24"/>
        </w:rPr>
      </w:pPr>
      <w:r>
        <w:rPr>
          <w:rFonts w:hint="eastAsia" w:ascii="仿宋" w:hAnsi="仿宋" w:eastAsia="仿宋" w:cs="仿宋"/>
          <w:b/>
          <w:color w:val="000000"/>
          <w:sz w:val="24"/>
        </w:rPr>
        <w:t>2.售后服务要求</w:t>
      </w:r>
    </w:p>
    <w:p w14:paraId="2BE0C21F">
      <w:pPr>
        <w:tabs>
          <w:tab w:val="left" w:pos="420"/>
        </w:tabs>
        <w:spacing w:line="440" w:lineRule="exact"/>
        <w:rPr>
          <w:rFonts w:ascii="仿宋" w:hAnsi="仿宋" w:eastAsia="仿宋" w:cs="仿宋"/>
          <w:color w:val="000000"/>
          <w:sz w:val="24"/>
        </w:rPr>
      </w:pPr>
      <w:r>
        <w:rPr>
          <w:rFonts w:hint="eastAsia" w:ascii="仿宋" w:hAnsi="仿宋" w:eastAsia="仿宋" w:cs="仿宋"/>
          <w:color w:val="000000"/>
          <w:sz w:val="24"/>
        </w:rPr>
        <w:t>2.1中标供应商必须在中国境内有售后服务机构，并附有售后服务能力说明。</w:t>
      </w:r>
    </w:p>
    <w:p w14:paraId="60B7E561">
      <w:pPr>
        <w:tabs>
          <w:tab w:val="left" w:pos="420"/>
        </w:tabs>
        <w:spacing w:line="440" w:lineRule="exact"/>
        <w:rPr>
          <w:rFonts w:hint="eastAsia" w:ascii="仿宋" w:hAnsi="仿宋" w:eastAsia="仿宋" w:cs="仿宋"/>
          <w:color w:val="000000"/>
          <w:sz w:val="24"/>
        </w:rPr>
      </w:pPr>
      <w:r>
        <w:rPr>
          <w:rFonts w:hint="eastAsia" w:ascii="仿宋" w:hAnsi="仿宋" w:eastAsia="仿宋" w:cs="仿宋"/>
          <w:color w:val="000000"/>
          <w:sz w:val="24"/>
        </w:rPr>
        <w:t xml:space="preserve">★2.2中标供应商须提供设备原厂质保（设备原厂质量保修范围和保修期）至少为 </w:t>
      </w:r>
      <w:r>
        <w:rPr>
          <w:rFonts w:hint="eastAsia" w:ascii="仿宋" w:hAnsi="仿宋" w:eastAsia="仿宋" w:cs="仿宋"/>
          <w:color w:val="000000"/>
          <w:sz w:val="24"/>
          <w:highlight w:val="yellow"/>
        </w:rPr>
        <w:t xml:space="preserve"> 3 </w:t>
      </w:r>
      <w:r>
        <w:rPr>
          <w:rFonts w:hint="eastAsia" w:ascii="仿宋" w:hAnsi="仿宋" w:eastAsia="仿宋" w:cs="仿宋"/>
          <w:color w:val="000000"/>
          <w:sz w:val="24"/>
        </w:rPr>
        <w:t>年。</w:t>
      </w:r>
    </w:p>
    <w:p w14:paraId="435E6BA7">
      <w:pPr>
        <w:spacing w:line="440" w:lineRule="exact"/>
        <w:rPr>
          <w:rFonts w:ascii="仿宋" w:hAnsi="仿宋" w:eastAsia="仿宋" w:cs="仿宋"/>
          <w:color w:val="000000"/>
          <w:sz w:val="24"/>
        </w:rPr>
      </w:pPr>
      <w:r>
        <w:rPr>
          <w:rFonts w:hint="eastAsia" w:ascii="仿宋" w:hAnsi="仿宋" w:eastAsia="仿宋" w:cs="仿宋"/>
          <w:color w:val="000000"/>
          <w:sz w:val="24"/>
        </w:rPr>
        <w:t>2.3在售后期内，中标供应商在接到用户的维修通知，响应时间为半小时内，工程师到达现场时间为4小时内，排除故障时限为到达现场后8小时内。</w:t>
      </w:r>
    </w:p>
    <w:p w14:paraId="30D2E923">
      <w:pPr>
        <w:spacing w:line="440" w:lineRule="exact"/>
        <w:rPr>
          <w:rFonts w:ascii="仿宋" w:hAnsi="仿宋" w:eastAsia="仿宋" w:cs="仿宋"/>
          <w:color w:val="000000"/>
          <w:sz w:val="24"/>
        </w:rPr>
      </w:pPr>
      <w:r>
        <w:rPr>
          <w:rFonts w:hint="eastAsia" w:ascii="仿宋" w:hAnsi="仿宋" w:eastAsia="仿宋" w:cs="仿宋"/>
          <w:color w:val="000000"/>
          <w:sz w:val="24"/>
        </w:rPr>
        <w:t>2.4如果产品故障在检修12小时后仍无法排除，中标供应商应在24小时内提供不低于故障产品规格型号档次的备用产品供采购人使用，直至故障产品修复。</w:t>
      </w:r>
    </w:p>
    <w:p w14:paraId="57458906">
      <w:pPr>
        <w:spacing w:line="440" w:lineRule="exact"/>
        <w:rPr>
          <w:rFonts w:ascii="仿宋" w:hAnsi="仿宋" w:eastAsia="仿宋" w:cs="仿宋"/>
          <w:b/>
          <w:color w:val="000000"/>
          <w:sz w:val="24"/>
        </w:rPr>
      </w:pPr>
      <w:r>
        <w:rPr>
          <w:rFonts w:hint="eastAsia" w:ascii="仿宋" w:hAnsi="仿宋" w:eastAsia="仿宋" w:cs="仿宋"/>
          <w:b/>
          <w:color w:val="000000"/>
          <w:sz w:val="24"/>
        </w:rPr>
        <w:t>3.付款方式</w:t>
      </w:r>
    </w:p>
    <w:p w14:paraId="110A3B1D">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14:paraId="681D0116">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14:paraId="2636E7B1">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14:paraId="46432458">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14:paraId="556549D7">
      <w:pPr>
        <w:spacing w:line="440" w:lineRule="exact"/>
        <w:rPr>
          <w:rFonts w:ascii="仿宋" w:hAnsi="仿宋" w:eastAsia="仿宋" w:cs="仿宋"/>
          <w:color w:val="000000"/>
          <w:sz w:val="24"/>
        </w:rPr>
      </w:pPr>
      <w:r>
        <w:rPr>
          <w:rFonts w:hint="eastAsia" w:ascii="仿宋" w:hAnsi="仿宋" w:eastAsia="仿宋" w:cs="仿宋"/>
          <w:color w:val="000000"/>
          <w:sz w:val="24"/>
        </w:rPr>
        <w:t>★3.2</w:t>
      </w:r>
    </w:p>
    <w:p w14:paraId="6C133E02">
      <w:pPr>
        <w:spacing w:line="440" w:lineRule="exact"/>
        <w:rPr>
          <w:rFonts w:hint="eastAsia" w:ascii="仿宋" w:hAnsi="仿宋" w:eastAsia="仿宋" w:cs="仿宋"/>
          <w:sz w:val="24"/>
          <w:lang w:val="zh-CN"/>
        </w:rPr>
      </w:pPr>
      <w:r>
        <w:rPr>
          <w:rFonts w:hint="eastAsia" w:ascii="仿宋" w:hAnsi="仿宋" w:eastAsia="仿宋" w:cs="仿宋"/>
          <w:sz w:val="24"/>
        </w:rPr>
        <w:t>具体付款方式：本合同分二期支付，第一期：乙方按合同协议时间提供货物，并经协议规定的验收人员书面确认验收合格后，开具全额发票，甲方确认无误后一个月内支付合同总金额的95%的款项。第三期：合同总金额的5%的款项在</w:t>
      </w:r>
      <w:r>
        <w:rPr>
          <w:rFonts w:hint="eastAsia" w:ascii="仿宋" w:hAnsi="仿宋" w:eastAsia="仿宋" w:cs="仿宋"/>
          <w:sz w:val="24"/>
          <w:u w:val="single"/>
        </w:rPr>
        <w:t>质保期</w:t>
      </w:r>
      <w:r>
        <w:rPr>
          <w:rFonts w:hint="eastAsia" w:ascii="仿宋" w:hAnsi="仿宋" w:eastAsia="仿宋" w:cs="仿宋"/>
          <w:sz w:val="24"/>
        </w:rPr>
        <w:t>后无息支付。</w:t>
      </w:r>
    </w:p>
    <w:p w14:paraId="2F4BD560">
      <w:pPr>
        <w:spacing w:line="440" w:lineRule="exact"/>
      </w:pPr>
    </w:p>
    <w:sectPr>
      <w:pgSz w:w="11906" w:h="16838"/>
      <w:pgMar w:top="607" w:right="720" w:bottom="60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81C18"/>
    <w:multiLevelType w:val="singleLevel"/>
    <w:tmpl w:val="B3E81C18"/>
    <w:lvl w:ilvl="0" w:tentative="0">
      <w:start w:val="1"/>
      <w:numFmt w:val="decimal"/>
      <w:suff w:val="nothing"/>
      <w:lvlText w:val="%1、"/>
      <w:lvlJc w:val="left"/>
    </w:lvl>
  </w:abstractNum>
  <w:abstractNum w:abstractNumId="1">
    <w:nsid w:val="D44510B9"/>
    <w:multiLevelType w:val="singleLevel"/>
    <w:tmpl w:val="D44510B9"/>
    <w:lvl w:ilvl="0" w:tentative="0">
      <w:start w:val="1"/>
      <w:numFmt w:val="decimal"/>
      <w:lvlText w:val="%1."/>
      <w:lvlJc w:val="left"/>
      <w:pPr>
        <w:ind w:left="425" w:hanging="425"/>
      </w:pPr>
      <w:rPr>
        <w:rFonts w:hint="default"/>
      </w:r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7A488A"/>
    <w:rsid w:val="048653C5"/>
    <w:rsid w:val="04C2183F"/>
    <w:rsid w:val="05AE53ED"/>
    <w:rsid w:val="07620875"/>
    <w:rsid w:val="0A1B12A5"/>
    <w:rsid w:val="0A7B32AF"/>
    <w:rsid w:val="0B983A11"/>
    <w:rsid w:val="0C583667"/>
    <w:rsid w:val="0D55237A"/>
    <w:rsid w:val="0EDA5F4A"/>
    <w:rsid w:val="11215D00"/>
    <w:rsid w:val="116F5E3C"/>
    <w:rsid w:val="11BE7D21"/>
    <w:rsid w:val="125151D8"/>
    <w:rsid w:val="1264085D"/>
    <w:rsid w:val="13092ED6"/>
    <w:rsid w:val="137C3E61"/>
    <w:rsid w:val="152E75A3"/>
    <w:rsid w:val="1591520F"/>
    <w:rsid w:val="15D67E1A"/>
    <w:rsid w:val="15DD12EB"/>
    <w:rsid w:val="15FB5391"/>
    <w:rsid w:val="16667C55"/>
    <w:rsid w:val="16AC3025"/>
    <w:rsid w:val="18197B20"/>
    <w:rsid w:val="182F3FFC"/>
    <w:rsid w:val="184F47E9"/>
    <w:rsid w:val="195B4CD4"/>
    <w:rsid w:val="19F434AB"/>
    <w:rsid w:val="19F46800"/>
    <w:rsid w:val="1A4E463B"/>
    <w:rsid w:val="1AC04D91"/>
    <w:rsid w:val="1B480550"/>
    <w:rsid w:val="1B9B3432"/>
    <w:rsid w:val="1C125497"/>
    <w:rsid w:val="1C5D648C"/>
    <w:rsid w:val="20372DFC"/>
    <w:rsid w:val="206831B1"/>
    <w:rsid w:val="22D309D5"/>
    <w:rsid w:val="23683A18"/>
    <w:rsid w:val="23E7584F"/>
    <w:rsid w:val="258D2337"/>
    <w:rsid w:val="268A1BB3"/>
    <w:rsid w:val="28BF1285"/>
    <w:rsid w:val="2A885D27"/>
    <w:rsid w:val="2AA33888"/>
    <w:rsid w:val="2CAA0DDE"/>
    <w:rsid w:val="2D5D7614"/>
    <w:rsid w:val="2D8169D8"/>
    <w:rsid w:val="2DBE4A06"/>
    <w:rsid w:val="2E712EDD"/>
    <w:rsid w:val="2EBD544A"/>
    <w:rsid w:val="2EE55694"/>
    <w:rsid w:val="2F4263DE"/>
    <w:rsid w:val="2F980E41"/>
    <w:rsid w:val="2FB36F7C"/>
    <w:rsid w:val="32A966F2"/>
    <w:rsid w:val="334B6455"/>
    <w:rsid w:val="33CD5810"/>
    <w:rsid w:val="34326E09"/>
    <w:rsid w:val="34AF794B"/>
    <w:rsid w:val="352058F9"/>
    <w:rsid w:val="35DF56B3"/>
    <w:rsid w:val="36891F17"/>
    <w:rsid w:val="37BF4C02"/>
    <w:rsid w:val="397337AD"/>
    <w:rsid w:val="39AD7AFB"/>
    <w:rsid w:val="3A242BD4"/>
    <w:rsid w:val="3A9C4E16"/>
    <w:rsid w:val="3B150E18"/>
    <w:rsid w:val="3B856185"/>
    <w:rsid w:val="3BBF220E"/>
    <w:rsid w:val="3C5A7ECD"/>
    <w:rsid w:val="3C8138D7"/>
    <w:rsid w:val="3C963008"/>
    <w:rsid w:val="3CF8165C"/>
    <w:rsid w:val="3D961009"/>
    <w:rsid w:val="3E1A0157"/>
    <w:rsid w:val="3F196F49"/>
    <w:rsid w:val="407E146F"/>
    <w:rsid w:val="40C43099"/>
    <w:rsid w:val="41B0738E"/>
    <w:rsid w:val="42E42773"/>
    <w:rsid w:val="434A3516"/>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0F241B9"/>
    <w:rsid w:val="513F009D"/>
    <w:rsid w:val="516D03D0"/>
    <w:rsid w:val="51CA70EA"/>
    <w:rsid w:val="53223453"/>
    <w:rsid w:val="54B34A9B"/>
    <w:rsid w:val="54C41E6B"/>
    <w:rsid w:val="562C6AB3"/>
    <w:rsid w:val="56AB1A08"/>
    <w:rsid w:val="59480742"/>
    <w:rsid w:val="5B06785A"/>
    <w:rsid w:val="5B576610"/>
    <w:rsid w:val="5C9522CF"/>
    <w:rsid w:val="5CEB018E"/>
    <w:rsid w:val="5D1761F3"/>
    <w:rsid w:val="5D4446FE"/>
    <w:rsid w:val="5EC71180"/>
    <w:rsid w:val="5F580C6B"/>
    <w:rsid w:val="5F8F08C0"/>
    <w:rsid w:val="5FA44E0F"/>
    <w:rsid w:val="5FE15E62"/>
    <w:rsid w:val="60122426"/>
    <w:rsid w:val="60182200"/>
    <w:rsid w:val="60872EF7"/>
    <w:rsid w:val="61F160E0"/>
    <w:rsid w:val="628D32EA"/>
    <w:rsid w:val="63895A12"/>
    <w:rsid w:val="644C371A"/>
    <w:rsid w:val="64B61FC6"/>
    <w:rsid w:val="650F04DD"/>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3C966C4"/>
    <w:rsid w:val="74381A66"/>
    <w:rsid w:val="7547180C"/>
    <w:rsid w:val="78EF7DAC"/>
    <w:rsid w:val="79070A07"/>
    <w:rsid w:val="79907C4E"/>
    <w:rsid w:val="79A3457A"/>
    <w:rsid w:val="7A903C7E"/>
    <w:rsid w:val="7AFB2199"/>
    <w:rsid w:val="7B47043A"/>
    <w:rsid w:val="7B4C229B"/>
    <w:rsid w:val="7B69139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style>
  <w:style w:type="paragraph" w:styleId="5">
    <w:name w:val="Normal Indent"/>
    <w:basedOn w:val="1"/>
    <w:qFormat/>
    <w:uiPriority w:val="0"/>
    <w:pPr>
      <w:spacing w:line="360" w:lineRule="auto"/>
      <w:ind w:firstLine="420"/>
    </w:pPr>
    <w:rPr>
      <w:rFonts w:ascii="宋体"/>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1144</Words>
  <Characters>1175</Characters>
  <Lines>5</Lines>
  <Paragraphs>1</Paragraphs>
  <TotalTime>0</TotalTime>
  <ScaleCrop>false</ScaleCrop>
  <LinksUpToDate>false</LinksUpToDate>
  <CharactersWithSpaces>1218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Francie_Mak</cp:lastModifiedBy>
  <dcterms:modified xsi:type="dcterms:W3CDTF">2025-01-16T01:13:50Z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eyJoZGlkIjoiOWYxZDQzYjgzYjkzNTUwYWVmYTAyNDM3MGRjMjQ1NWYiLCJ1c2VySWQiOiI5NTU3MjQ1NzEifQ==</vt:lpwstr>
  </property>
</Properties>
</file>