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DA6DD">
      <w:pPr>
        <w:spacing w:line="360" w:lineRule="auto"/>
        <w:jc w:val="center"/>
        <w:rPr>
          <w:rFonts w:hint="eastAsia" w:eastAsia="宋体"/>
          <w:b/>
          <w:bCs/>
          <w:sz w:val="44"/>
          <w:szCs w:val="44"/>
          <w:lang w:val="en-US" w:eastAsia="zh-CN"/>
        </w:rPr>
      </w:pPr>
      <w:r>
        <w:rPr>
          <w:rFonts w:hint="eastAsia"/>
          <w:b/>
          <w:bCs/>
          <w:sz w:val="44"/>
          <w:szCs w:val="44"/>
        </w:rPr>
        <w:t>报价单</w:t>
      </w:r>
    </w:p>
    <w:p w14:paraId="491AE265">
      <w:pPr>
        <w:spacing w:line="360" w:lineRule="auto"/>
        <w:jc w:val="both"/>
        <w:rPr>
          <w:rFonts w:hint="default" w:eastAsia="宋体"/>
          <w:b/>
          <w:bCs/>
          <w:color w:val="auto"/>
          <w:sz w:val="24"/>
          <w:lang w:val="en-US" w:eastAsia="zh-CN"/>
        </w:rPr>
      </w:pPr>
      <w:r>
        <w:rPr>
          <w:rFonts w:hint="eastAsia"/>
          <w:b/>
          <w:bCs/>
          <w:color w:val="auto"/>
          <w:sz w:val="24"/>
          <w:lang w:val="en-US" w:eastAsia="zh-CN"/>
        </w:rPr>
        <w:t>项目：手术器械一批</w:t>
      </w:r>
    </w:p>
    <w:tbl>
      <w:tblPr>
        <w:tblStyle w:val="10"/>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530"/>
        <w:gridCol w:w="1600"/>
        <w:gridCol w:w="1620"/>
        <w:gridCol w:w="1529"/>
        <w:gridCol w:w="1593"/>
      </w:tblGrid>
      <w:tr w14:paraId="36A63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top"/>
          </w:tcPr>
          <w:p w14:paraId="0A5A2AEA">
            <w:pPr>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1530" w:type="dxa"/>
            <w:noWrap w:val="0"/>
            <w:vAlign w:val="top"/>
          </w:tcPr>
          <w:p w14:paraId="5A077F11">
            <w:pPr>
              <w:spacing w:line="440" w:lineRule="exact"/>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设备名称</w:t>
            </w:r>
          </w:p>
        </w:tc>
        <w:tc>
          <w:tcPr>
            <w:tcW w:w="1600" w:type="dxa"/>
            <w:noWrap w:val="0"/>
            <w:vAlign w:val="top"/>
          </w:tcPr>
          <w:p w14:paraId="728E0F24">
            <w:pPr>
              <w:spacing w:line="440" w:lineRule="exact"/>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制造商/品牌</w:t>
            </w:r>
          </w:p>
        </w:tc>
        <w:tc>
          <w:tcPr>
            <w:tcW w:w="1620" w:type="dxa"/>
            <w:noWrap w:val="0"/>
            <w:vAlign w:val="top"/>
          </w:tcPr>
          <w:p w14:paraId="3BBB11C3">
            <w:pPr>
              <w:spacing w:line="440" w:lineRule="exact"/>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型号/规格</w:t>
            </w:r>
          </w:p>
        </w:tc>
        <w:tc>
          <w:tcPr>
            <w:tcW w:w="1529" w:type="dxa"/>
            <w:noWrap w:val="0"/>
            <w:vAlign w:val="top"/>
          </w:tcPr>
          <w:p w14:paraId="6F18D4A7">
            <w:pPr>
              <w:spacing w:line="440" w:lineRule="exact"/>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产地</w:t>
            </w:r>
          </w:p>
        </w:tc>
        <w:tc>
          <w:tcPr>
            <w:tcW w:w="1593" w:type="dxa"/>
            <w:noWrap w:val="0"/>
            <w:vAlign w:val="top"/>
          </w:tcPr>
          <w:p w14:paraId="45265CA3">
            <w:pPr>
              <w:spacing w:line="440" w:lineRule="exact"/>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单价（元/个）</w:t>
            </w:r>
          </w:p>
        </w:tc>
      </w:tr>
      <w:tr w14:paraId="7796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top"/>
          </w:tcPr>
          <w:p w14:paraId="533267A2">
            <w:pPr>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1530" w:type="dxa"/>
            <w:noWrap w:val="0"/>
            <w:vAlign w:val="top"/>
          </w:tcPr>
          <w:p w14:paraId="18354AF9">
            <w:pPr>
              <w:spacing w:line="440" w:lineRule="exact"/>
              <w:jc w:val="center"/>
              <w:rPr>
                <w:rFonts w:hint="eastAsia"/>
                <w:lang w:val="en-US" w:eastAsia="zh-CN"/>
              </w:rPr>
            </w:pPr>
          </w:p>
        </w:tc>
        <w:tc>
          <w:tcPr>
            <w:tcW w:w="1600" w:type="dxa"/>
            <w:noWrap w:val="0"/>
            <w:vAlign w:val="top"/>
          </w:tcPr>
          <w:p w14:paraId="24758930">
            <w:pPr>
              <w:spacing w:line="440" w:lineRule="exact"/>
              <w:jc w:val="center"/>
              <w:rPr>
                <w:rFonts w:hint="eastAsia" w:ascii="仿宋" w:hAnsi="仿宋" w:eastAsia="仿宋" w:cs="仿宋"/>
                <w:color w:val="000000"/>
                <w:sz w:val="24"/>
                <w:highlight w:val="none"/>
                <w:lang w:val="en-US" w:eastAsia="zh-CN"/>
              </w:rPr>
            </w:pPr>
          </w:p>
        </w:tc>
        <w:tc>
          <w:tcPr>
            <w:tcW w:w="1620" w:type="dxa"/>
            <w:noWrap w:val="0"/>
            <w:vAlign w:val="top"/>
          </w:tcPr>
          <w:p w14:paraId="1AC71935">
            <w:pPr>
              <w:spacing w:line="440" w:lineRule="exact"/>
              <w:jc w:val="center"/>
              <w:rPr>
                <w:rFonts w:hint="eastAsia" w:ascii="仿宋" w:hAnsi="仿宋" w:eastAsia="仿宋" w:cs="仿宋"/>
                <w:color w:val="000000"/>
                <w:sz w:val="24"/>
                <w:highlight w:val="none"/>
                <w:lang w:val="en-US" w:eastAsia="zh-CN"/>
              </w:rPr>
            </w:pPr>
          </w:p>
        </w:tc>
        <w:tc>
          <w:tcPr>
            <w:tcW w:w="1529" w:type="dxa"/>
            <w:noWrap w:val="0"/>
            <w:vAlign w:val="top"/>
          </w:tcPr>
          <w:p w14:paraId="25B8FDAE">
            <w:pPr>
              <w:spacing w:line="440" w:lineRule="exact"/>
              <w:jc w:val="center"/>
              <w:rPr>
                <w:rFonts w:hint="eastAsia" w:ascii="仿宋" w:hAnsi="仿宋" w:eastAsia="仿宋" w:cs="仿宋"/>
                <w:color w:val="000000"/>
                <w:sz w:val="24"/>
                <w:highlight w:val="none"/>
                <w:lang w:val="en-US" w:eastAsia="zh-CN"/>
              </w:rPr>
            </w:pPr>
          </w:p>
        </w:tc>
        <w:tc>
          <w:tcPr>
            <w:tcW w:w="1593" w:type="dxa"/>
            <w:noWrap w:val="0"/>
            <w:vAlign w:val="top"/>
          </w:tcPr>
          <w:p w14:paraId="36E6E4B0">
            <w:pPr>
              <w:spacing w:line="440" w:lineRule="exact"/>
              <w:jc w:val="center"/>
              <w:rPr>
                <w:rFonts w:hint="eastAsia" w:ascii="仿宋" w:hAnsi="仿宋" w:eastAsia="仿宋" w:cs="仿宋"/>
                <w:color w:val="000000"/>
                <w:sz w:val="24"/>
                <w:highlight w:val="none"/>
                <w:lang w:val="en-US" w:eastAsia="zh-CN"/>
              </w:rPr>
            </w:pPr>
          </w:p>
        </w:tc>
      </w:tr>
      <w:tr w14:paraId="0EE9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top"/>
          </w:tcPr>
          <w:p w14:paraId="08236E02">
            <w:pPr>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1530" w:type="dxa"/>
            <w:noWrap w:val="0"/>
            <w:vAlign w:val="top"/>
          </w:tcPr>
          <w:p w14:paraId="029257A8">
            <w:pPr>
              <w:spacing w:line="440" w:lineRule="exact"/>
              <w:jc w:val="center"/>
              <w:rPr>
                <w:rFonts w:hint="eastAsia" w:ascii="宋体" w:hAnsi="宋体" w:cs="宋体"/>
                <w:szCs w:val="21"/>
                <w:lang w:val="en-US" w:eastAsia="zh-CN"/>
              </w:rPr>
            </w:pPr>
          </w:p>
        </w:tc>
        <w:tc>
          <w:tcPr>
            <w:tcW w:w="1600" w:type="dxa"/>
            <w:noWrap w:val="0"/>
            <w:vAlign w:val="top"/>
          </w:tcPr>
          <w:p w14:paraId="57F1A788">
            <w:pPr>
              <w:spacing w:line="440" w:lineRule="exact"/>
              <w:jc w:val="center"/>
              <w:rPr>
                <w:rFonts w:hint="eastAsia" w:ascii="仿宋" w:hAnsi="仿宋" w:eastAsia="仿宋" w:cs="仿宋"/>
                <w:color w:val="000000"/>
                <w:sz w:val="24"/>
                <w:highlight w:val="none"/>
                <w:lang w:val="en-US" w:eastAsia="zh-CN"/>
              </w:rPr>
            </w:pPr>
          </w:p>
        </w:tc>
        <w:tc>
          <w:tcPr>
            <w:tcW w:w="1620" w:type="dxa"/>
            <w:noWrap w:val="0"/>
            <w:vAlign w:val="top"/>
          </w:tcPr>
          <w:p w14:paraId="16C94514">
            <w:pPr>
              <w:spacing w:line="440" w:lineRule="exact"/>
              <w:jc w:val="center"/>
              <w:rPr>
                <w:rFonts w:hint="eastAsia" w:ascii="仿宋" w:hAnsi="仿宋" w:eastAsia="仿宋" w:cs="仿宋"/>
                <w:color w:val="000000"/>
                <w:sz w:val="24"/>
                <w:highlight w:val="none"/>
                <w:lang w:val="en-US" w:eastAsia="zh-CN"/>
              </w:rPr>
            </w:pPr>
          </w:p>
        </w:tc>
        <w:tc>
          <w:tcPr>
            <w:tcW w:w="1529" w:type="dxa"/>
            <w:noWrap w:val="0"/>
            <w:vAlign w:val="top"/>
          </w:tcPr>
          <w:p w14:paraId="26DF5880">
            <w:pPr>
              <w:spacing w:line="440" w:lineRule="exact"/>
              <w:jc w:val="center"/>
              <w:rPr>
                <w:rFonts w:hint="eastAsia" w:ascii="仿宋" w:hAnsi="仿宋" w:eastAsia="仿宋" w:cs="仿宋"/>
                <w:color w:val="000000"/>
                <w:sz w:val="24"/>
                <w:highlight w:val="none"/>
                <w:lang w:val="en-US" w:eastAsia="zh-CN"/>
              </w:rPr>
            </w:pPr>
          </w:p>
        </w:tc>
        <w:tc>
          <w:tcPr>
            <w:tcW w:w="1593" w:type="dxa"/>
            <w:noWrap w:val="0"/>
            <w:vAlign w:val="top"/>
          </w:tcPr>
          <w:p w14:paraId="4D12158E">
            <w:pPr>
              <w:spacing w:line="440" w:lineRule="exact"/>
              <w:jc w:val="center"/>
              <w:rPr>
                <w:rFonts w:hint="eastAsia" w:ascii="仿宋" w:hAnsi="仿宋" w:eastAsia="仿宋" w:cs="仿宋"/>
                <w:color w:val="000000"/>
                <w:sz w:val="24"/>
                <w:highlight w:val="none"/>
                <w:lang w:val="en-US" w:eastAsia="zh-CN"/>
              </w:rPr>
            </w:pPr>
          </w:p>
        </w:tc>
      </w:tr>
      <w:tr w14:paraId="4674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top"/>
          </w:tcPr>
          <w:p w14:paraId="61CB9662">
            <w:pPr>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3</w:t>
            </w:r>
          </w:p>
        </w:tc>
        <w:tc>
          <w:tcPr>
            <w:tcW w:w="1530" w:type="dxa"/>
            <w:noWrap w:val="0"/>
            <w:vAlign w:val="top"/>
          </w:tcPr>
          <w:p w14:paraId="49A266DF">
            <w:pPr>
              <w:spacing w:line="440" w:lineRule="exact"/>
              <w:jc w:val="center"/>
              <w:rPr>
                <w:rFonts w:hint="eastAsia" w:ascii="宋体" w:hAnsi="宋体"/>
                <w:lang w:val="en-US" w:eastAsia="zh-CN"/>
              </w:rPr>
            </w:pPr>
          </w:p>
        </w:tc>
        <w:tc>
          <w:tcPr>
            <w:tcW w:w="1600" w:type="dxa"/>
            <w:noWrap w:val="0"/>
            <w:vAlign w:val="top"/>
          </w:tcPr>
          <w:p w14:paraId="5A274843">
            <w:pPr>
              <w:spacing w:line="440" w:lineRule="exact"/>
              <w:jc w:val="center"/>
              <w:rPr>
                <w:rFonts w:hint="eastAsia" w:ascii="仿宋" w:hAnsi="仿宋" w:eastAsia="仿宋" w:cs="仿宋"/>
                <w:color w:val="000000"/>
                <w:sz w:val="24"/>
                <w:highlight w:val="none"/>
                <w:lang w:val="en-US" w:eastAsia="zh-CN"/>
              </w:rPr>
            </w:pPr>
          </w:p>
        </w:tc>
        <w:tc>
          <w:tcPr>
            <w:tcW w:w="1620" w:type="dxa"/>
            <w:noWrap w:val="0"/>
            <w:vAlign w:val="top"/>
          </w:tcPr>
          <w:p w14:paraId="0ADE4735">
            <w:pPr>
              <w:spacing w:line="440" w:lineRule="exact"/>
              <w:jc w:val="center"/>
              <w:rPr>
                <w:rFonts w:hint="eastAsia" w:ascii="仿宋" w:hAnsi="仿宋" w:eastAsia="仿宋" w:cs="仿宋"/>
                <w:color w:val="000000"/>
                <w:sz w:val="24"/>
                <w:highlight w:val="none"/>
                <w:lang w:val="en-US" w:eastAsia="zh-CN"/>
              </w:rPr>
            </w:pPr>
          </w:p>
        </w:tc>
        <w:tc>
          <w:tcPr>
            <w:tcW w:w="1529" w:type="dxa"/>
            <w:noWrap w:val="0"/>
            <w:vAlign w:val="top"/>
          </w:tcPr>
          <w:p w14:paraId="5140D028">
            <w:pPr>
              <w:spacing w:line="440" w:lineRule="exact"/>
              <w:jc w:val="center"/>
              <w:rPr>
                <w:rFonts w:hint="eastAsia" w:ascii="仿宋" w:hAnsi="仿宋" w:eastAsia="仿宋" w:cs="仿宋"/>
                <w:color w:val="000000"/>
                <w:sz w:val="24"/>
                <w:highlight w:val="none"/>
                <w:lang w:val="en-US" w:eastAsia="zh-CN"/>
              </w:rPr>
            </w:pPr>
          </w:p>
        </w:tc>
        <w:tc>
          <w:tcPr>
            <w:tcW w:w="1593" w:type="dxa"/>
            <w:noWrap w:val="0"/>
            <w:vAlign w:val="top"/>
          </w:tcPr>
          <w:p w14:paraId="3728707B">
            <w:pPr>
              <w:spacing w:line="440" w:lineRule="exact"/>
              <w:jc w:val="center"/>
              <w:rPr>
                <w:rFonts w:hint="eastAsia" w:ascii="仿宋" w:hAnsi="仿宋" w:eastAsia="仿宋" w:cs="仿宋"/>
                <w:color w:val="000000"/>
                <w:sz w:val="24"/>
                <w:highlight w:val="none"/>
                <w:lang w:val="en-US" w:eastAsia="zh-CN"/>
              </w:rPr>
            </w:pPr>
          </w:p>
        </w:tc>
      </w:tr>
      <w:tr w14:paraId="05493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top"/>
          </w:tcPr>
          <w:p w14:paraId="68125FD5">
            <w:pPr>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4</w:t>
            </w:r>
          </w:p>
        </w:tc>
        <w:tc>
          <w:tcPr>
            <w:tcW w:w="1530" w:type="dxa"/>
            <w:noWrap w:val="0"/>
            <w:vAlign w:val="top"/>
          </w:tcPr>
          <w:p w14:paraId="1A6E997A">
            <w:pPr>
              <w:spacing w:line="440" w:lineRule="exact"/>
              <w:jc w:val="center"/>
              <w:rPr>
                <w:rFonts w:hint="eastAsia"/>
                <w:lang w:val="en-US" w:eastAsia="zh-CN"/>
              </w:rPr>
            </w:pPr>
          </w:p>
        </w:tc>
        <w:tc>
          <w:tcPr>
            <w:tcW w:w="1600" w:type="dxa"/>
            <w:noWrap w:val="0"/>
            <w:vAlign w:val="top"/>
          </w:tcPr>
          <w:p w14:paraId="47C2F4E3">
            <w:pPr>
              <w:spacing w:line="440" w:lineRule="exact"/>
              <w:jc w:val="center"/>
              <w:rPr>
                <w:rFonts w:hint="eastAsia" w:ascii="仿宋" w:hAnsi="仿宋" w:eastAsia="仿宋" w:cs="仿宋"/>
                <w:color w:val="000000"/>
                <w:sz w:val="24"/>
                <w:highlight w:val="none"/>
                <w:lang w:val="en-US" w:eastAsia="zh-CN"/>
              </w:rPr>
            </w:pPr>
          </w:p>
        </w:tc>
        <w:tc>
          <w:tcPr>
            <w:tcW w:w="1620" w:type="dxa"/>
            <w:noWrap w:val="0"/>
            <w:vAlign w:val="top"/>
          </w:tcPr>
          <w:p w14:paraId="3EB485CE">
            <w:pPr>
              <w:spacing w:line="440" w:lineRule="exact"/>
              <w:jc w:val="center"/>
              <w:rPr>
                <w:rFonts w:hint="eastAsia" w:ascii="仿宋" w:hAnsi="仿宋" w:eastAsia="仿宋" w:cs="仿宋"/>
                <w:color w:val="000000"/>
                <w:sz w:val="24"/>
                <w:highlight w:val="none"/>
                <w:lang w:val="en-US" w:eastAsia="zh-CN"/>
              </w:rPr>
            </w:pPr>
          </w:p>
        </w:tc>
        <w:tc>
          <w:tcPr>
            <w:tcW w:w="1529" w:type="dxa"/>
            <w:noWrap w:val="0"/>
            <w:vAlign w:val="top"/>
          </w:tcPr>
          <w:p w14:paraId="2324BE2B">
            <w:pPr>
              <w:spacing w:line="440" w:lineRule="exact"/>
              <w:jc w:val="center"/>
              <w:rPr>
                <w:rFonts w:hint="eastAsia" w:ascii="仿宋" w:hAnsi="仿宋" w:eastAsia="仿宋" w:cs="仿宋"/>
                <w:color w:val="000000"/>
                <w:sz w:val="24"/>
                <w:highlight w:val="none"/>
                <w:lang w:val="en-US" w:eastAsia="zh-CN"/>
              </w:rPr>
            </w:pPr>
          </w:p>
        </w:tc>
        <w:tc>
          <w:tcPr>
            <w:tcW w:w="1593" w:type="dxa"/>
            <w:noWrap w:val="0"/>
            <w:vAlign w:val="top"/>
          </w:tcPr>
          <w:p w14:paraId="61328480">
            <w:pPr>
              <w:spacing w:line="440" w:lineRule="exact"/>
              <w:jc w:val="center"/>
              <w:rPr>
                <w:rFonts w:hint="eastAsia" w:ascii="仿宋" w:hAnsi="仿宋" w:eastAsia="仿宋" w:cs="仿宋"/>
                <w:color w:val="000000"/>
                <w:sz w:val="24"/>
                <w:highlight w:val="none"/>
                <w:lang w:val="en-US" w:eastAsia="zh-CN"/>
              </w:rPr>
            </w:pPr>
          </w:p>
        </w:tc>
      </w:tr>
      <w:tr w14:paraId="7A301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top"/>
          </w:tcPr>
          <w:p w14:paraId="7B159F58">
            <w:pPr>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5</w:t>
            </w:r>
          </w:p>
        </w:tc>
        <w:tc>
          <w:tcPr>
            <w:tcW w:w="1530" w:type="dxa"/>
            <w:noWrap w:val="0"/>
            <w:vAlign w:val="top"/>
          </w:tcPr>
          <w:p w14:paraId="60BB379D">
            <w:pPr>
              <w:spacing w:line="440" w:lineRule="exact"/>
              <w:jc w:val="center"/>
              <w:rPr>
                <w:rFonts w:hint="eastAsia"/>
                <w:lang w:val="en-US" w:eastAsia="zh-CN"/>
              </w:rPr>
            </w:pPr>
          </w:p>
        </w:tc>
        <w:tc>
          <w:tcPr>
            <w:tcW w:w="1600" w:type="dxa"/>
            <w:noWrap w:val="0"/>
            <w:vAlign w:val="top"/>
          </w:tcPr>
          <w:p w14:paraId="0A1946EC">
            <w:pPr>
              <w:spacing w:line="440" w:lineRule="exact"/>
              <w:jc w:val="center"/>
              <w:rPr>
                <w:rFonts w:hint="eastAsia" w:ascii="仿宋" w:hAnsi="仿宋" w:eastAsia="仿宋" w:cs="仿宋"/>
                <w:color w:val="000000"/>
                <w:sz w:val="24"/>
                <w:highlight w:val="none"/>
                <w:lang w:val="en-US" w:eastAsia="zh-CN"/>
              </w:rPr>
            </w:pPr>
          </w:p>
        </w:tc>
        <w:tc>
          <w:tcPr>
            <w:tcW w:w="1620" w:type="dxa"/>
            <w:noWrap w:val="0"/>
            <w:vAlign w:val="top"/>
          </w:tcPr>
          <w:p w14:paraId="12878948">
            <w:pPr>
              <w:spacing w:line="440" w:lineRule="exact"/>
              <w:jc w:val="center"/>
              <w:rPr>
                <w:rFonts w:hint="eastAsia" w:ascii="仿宋" w:hAnsi="仿宋" w:eastAsia="仿宋" w:cs="仿宋"/>
                <w:color w:val="000000"/>
                <w:sz w:val="24"/>
                <w:highlight w:val="none"/>
                <w:lang w:val="en-US" w:eastAsia="zh-CN"/>
              </w:rPr>
            </w:pPr>
          </w:p>
        </w:tc>
        <w:tc>
          <w:tcPr>
            <w:tcW w:w="1529" w:type="dxa"/>
            <w:noWrap w:val="0"/>
            <w:vAlign w:val="top"/>
          </w:tcPr>
          <w:p w14:paraId="618F03F1">
            <w:pPr>
              <w:spacing w:line="440" w:lineRule="exact"/>
              <w:jc w:val="center"/>
              <w:rPr>
                <w:rFonts w:hint="eastAsia" w:ascii="仿宋" w:hAnsi="仿宋" w:eastAsia="仿宋" w:cs="仿宋"/>
                <w:color w:val="000000"/>
                <w:sz w:val="24"/>
                <w:highlight w:val="none"/>
                <w:lang w:val="en-US" w:eastAsia="zh-CN"/>
              </w:rPr>
            </w:pPr>
          </w:p>
        </w:tc>
        <w:tc>
          <w:tcPr>
            <w:tcW w:w="1593" w:type="dxa"/>
            <w:noWrap w:val="0"/>
            <w:vAlign w:val="top"/>
          </w:tcPr>
          <w:p w14:paraId="5EBADBA8">
            <w:pPr>
              <w:spacing w:line="440" w:lineRule="exact"/>
              <w:jc w:val="center"/>
              <w:rPr>
                <w:rFonts w:hint="eastAsia" w:ascii="仿宋" w:hAnsi="仿宋" w:eastAsia="仿宋" w:cs="仿宋"/>
                <w:color w:val="000000"/>
                <w:sz w:val="24"/>
                <w:highlight w:val="none"/>
                <w:lang w:val="en-US" w:eastAsia="zh-CN"/>
              </w:rPr>
            </w:pPr>
          </w:p>
        </w:tc>
      </w:tr>
      <w:tr w14:paraId="2C2F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top"/>
          </w:tcPr>
          <w:p w14:paraId="2FDB972F">
            <w:pPr>
              <w:spacing w:line="440" w:lineRule="exact"/>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6</w:t>
            </w:r>
          </w:p>
        </w:tc>
        <w:tc>
          <w:tcPr>
            <w:tcW w:w="1530" w:type="dxa"/>
            <w:noWrap w:val="0"/>
            <w:vAlign w:val="top"/>
          </w:tcPr>
          <w:p w14:paraId="6403AC1C">
            <w:pPr>
              <w:spacing w:line="440" w:lineRule="exact"/>
              <w:jc w:val="center"/>
              <w:rPr>
                <w:rFonts w:hint="eastAsia" w:ascii="宋体" w:hAnsi="宋体" w:eastAsia="宋体" w:cs="宋体"/>
                <w:szCs w:val="21"/>
                <w:lang w:val="en-US" w:eastAsia="zh-CN"/>
              </w:rPr>
            </w:pPr>
          </w:p>
        </w:tc>
        <w:tc>
          <w:tcPr>
            <w:tcW w:w="1600" w:type="dxa"/>
            <w:noWrap w:val="0"/>
            <w:vAlign w:val="top"/>
          </w:tcPr>
          <w:p w14:paraId="53DA847B">
            <w:pPr>
              <w:spacing w:line="440" w:lineRule="exact"/>
              <w:jc w:val="center"/>
              <w:rPr>
                <w:rFonts w:hint="eastAsia" w:ascii="仿宋" w:hAnsi="仿宋" w:eastAsia="仿宋" w:cs="仿宋"/>
                <w:color w:val="000000"/>
                <w:sz w:val="24"/>
                <w:highlight w:val="none"/>
                <w:lang w:val="en-US" w:eastAsia="zh-CN"/>
              </w:rPr>
            </w:pPr>
          </w:p>
        </w:tc>
        <w:tc>
          <w:tcPr>
            <w:tcW w:w="1620" w:type="dxa"/>
            <w:noWrap w:val="0"/>
            <w:vAlign w:val="top"/>
          </w:tcPr>
          <w:p w14:paraId="53668DB6">
            <w:pPr>
              <w:spacing w:line="440" w:lineRule="exact"/>
              <w:jc w:val="center"/>
              <w:rPr>
                <w:rFonts w:hint="eastAsia" w:ascii="仿宋" w:hAnsi="仿宋" w:eastAsia="仿宋" w:cs="仿宋"/>
                <w:color w:val="000000"/>
                <w:sz w:val="24"/>
                <w:highlight w:val="none"/>
                <w:lang w:val="en-US" w:eastAsia="zh-CN"/>
              </w:rPr>
            </w:pPr>
          </w:p>
        </w:tc>
        <w:tc>
          <w:tcPr>
            <w:tcW w:w="1529" w:type="dxa"/>
            <w:noWrap w:val="0"/>
            <w:vAlign w:val="top"/>
          </w:tcPr>
          <w:p w14:paraId="2C9EAECD">
            <w:pPr>
              <w:spacing w:line="440" w:lineRule="exact"/>
              <w:jc w:val="center"/>
              <w:rPr>
                <w:rFonts w:hint="eastAsia" w:ascii="仿宋" w:hAnsi="仿宋" w:eastAsia="仿宋" w:cs="仿宋"/>
                <w:color w:val="000000"/>
                <w:sz w:val="24"/>
                <w:highlight w:val="none"/>
                <w:lang w:val="en-US" w:eastAsia="zh-CN"/>
              </w:rPr>
            </w:pPr>
          </w:p>
        </w:tc>
        <w:tc>
          <w:tcPr>
            <w:tcW w:w="1593" w:type="dxa"/>
            <w:noWrap w:val="0"/>
            <w:vAlign w:val="top"/>
          </w:tcPr>
          <w:p w14:paraId="7ED857C1">
            <w:pPr>
              <w:spacing w:line="440" w:lineRule="exact"/>
              <w:jc w:val="center"/>
              <w:rPr>
                <w:rFonts w:hint="eastAsia" w:ascii="仿宋" w:hAnsi="仿宋" w:eastAsia="仿宋" w:cs="仿宋"/>
                <w:color w:val="000000"/>
                <w:sz w:val="24"/>
                <w:highlight w:val="none"/>
                <w:lang w:val="en-US" w:eastAsia="zh-CN"/>
              </w:rPr>
            </w:pPr>
          </w:p>
        </w:tc>
      </w:tr>
      <w:tr w14:paraId="2261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top"/>
          </w:tcPr>
          <w:p w14:paraId="2C196A73">
            <w:pPr>
              <w:spacing w:line="440" w:lineRule="exact"/>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7</w:t>
            </w:r>
          </w:p>
        </w:tc>
        <w:tc>
          <w:tcPr>
            <w:tcW w:w="1530" w:type="dxa"/>
            <w:noWrap w:val="0"/>
            <w:vAlign w:val="top"/>
          </w:tcPr>
          <w:p w14:paraId="369ED4CA">
            <w:pPr>
              <w:spacing w:line="440" w:lineRule="exact"/>
              <w:jc w:val="center"/>
              <w:rPr>
                <w:rFonts w:hint="eastAsia" w:ascii="宋体" w:hAnsi="宋体" w:cs="宋体"/>
                <w:szCs w:val="21"/>
                <w:lang w:val="en-US" w:eastAsia="zh-CN"/>
              </w:rPr>
            </w:pPr>
          </w:p>
        </w:tc>
        <w:tc>
          <w:tcPr>
            <w:tcW w:w="1600" w:type="dxa"/>
            <w:noWrap w:val="0"/>
            <w:vAlign w:val="top"/>
          </w:tcPr>
          <w:p w14:paraId="0DAAB29C">
            <w:pPr>
              <w:spacing w:line="440" w:lineRule="exact"/>
              <w:jc w:val="center"/>
              <w:rPr>
                <w:rFonts w:hint="eastAsia" w:ascii="仿宋" w:hAnsi="仿宋" w:eastAsia="仿宋" w:cs="仿宋"/>
                <w:color w:val="000000"/>
                <w:sz w:val="24"/>
                <w:highlight w:val="none"/>
                <w:lang w:val="en-US" w:eastAsia="zh-CN"/>
              </w:rPr>
            </w:pPr>
          </w:p>
        </w:tc>
        <w:tc>
          <w:tcPr>
            <w:tcW w:w="1620" w:type="dxa"/>
            <w:noWrap w:val="0"/>
            <w:vAlign w:val="top"/>
          </w:tcPr>
          <w:p w14:paraId="3E699A03">
            <w:pPr>
              <w:spacing w:line="440" w:lineRule="exact"/>
              <w:jc w:val="center"/>
              <w:rPr>
                <w:rFonts w:hint="eastAsia" w:ascii="仿宋" w:hAnsi="仿宋" w:eastAsia="仿宋" w:cs="仿宋"/>
                <w:color w:val="000000"/>
                <w:sz w:val="24"/>
                <w:highlight w:val="none"/>
                <w:lang w:val="en-US" w:eastAsia="zh-CN"/>
              </w:rPr>
            </w:pPr>
          </w:p>
        </w:tc>
        <w:tc>
          <w:tcPr>
            <w:tcW w:w="1529" w:type="dxa"/>
            <w:noWrap w:val="0"/>
            <w:vAlign w:val="top"/>
          </w:tcPr>
          <w:p w14:paraId="57F059E7">
            <w:pPr>
              <w:spacing w:line="440" w:lineRule="exact"/>
              <w:jc w:val="center"/>
              <w:rPr>
                <w:rFonts w:hint="eastAsia" w:ascii="仿宋" w:hAnsi="仿宋" w:eastAsia="仿宋" w:cs="仿宋"/>
                <w:color w:val="000000"/>
                <w:sz w:val="24"/>
                <w:highlight w:val="none"/>
                <w:lang w:val="en-US" w:eastAsia="zh-CN"/>
              </w:rPr>
            </w:pPr>
          </w:p>
        </w:tc>
        <w:tc>
          <w:tcPr>
            <w:tcW w:w="1593" w:type="dxa"/>
            <w:noWrap w:val="0"/>
            <w:vAlign w:val="top"/>
          </w:tcPr>
          <w:p w14:paraId="66A500E5">
            <w:pPr>
              <w:spacing w:line="440" w:lineRule="exact"/>
              <w:jc w:val="center"/>
              <w:rPr>
                <w:rFonts w:hint="eastAsia" w:ascii="仿宋" w:hAnsi="仿宋" w:eastAsia="仿宋" w:cs="仿宋"/>
                <w:color w:val="000000"/>
                <w:sz w:val="24"/>
                <w:highlight w:val="none"/>
                <w:lang w:val="en-US" w:eastAsia="zh-CN"/>
              </w:rPr>
            </w:pPr>
          </w:p>
        </w:tc>
      </w:tr>
      <w:tr w14:paraId="1B4C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top"/>
          </w:tcPr>
          <w:p w14:paraId="20FECDA7">
            <w:pPr>
              <w:spacing w:line="440" w:lineRule="exact"/>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8</w:t>
            </w:r>
          </w:p>
        </w:tc>
        <w:tc>
          <w:tcPr>
            <w:tcW w:w="1530" w:type="dxa"/>
            <w:noWrap w:val="0"/>
            <w:vAlign w:val="top"/>
          </w:tcPr>
          <w:p w14:paraId="04AE4E1D">
            <w:pPr>
              <w:spacing w:line="440" w:lineRule="exact"/>
              <w:jc w:val="center"/>
              <w:rPr>
                <w:rFonts w:hint="eastAsia" w:ascii="宋体" w:hAnsi="宋体" w:cs="宋体"/>
                <w:szCs w:val="21"/>
                <w:lang w:val="en-US" w:eastAsia="zh-CN"/>
              </w:rPr>
            </w:pPr>
          </w:p>
        </w:tc>
        <w:tc>
          <w:tcPr>
            <w:tcW w:w="1600" w:type="dxa"/>
            <w:noWrap w:val="0"/>
            <w:vAlign w:val="top"/>
          </w:tcPr>
          <w:p w14:paraId="3EFE4792">
            <w:pPr>
              <w:spacing w:line="440" w:lineRule="exact"/>
              <w:jc w:val="center"/>
              <w:rPr>
                <w:rFonts w:hint="eastAsia" w:ascii="仿宋" w:hAnsi="仿宋" w:eastAsia="仿宋" w:cs="仿宋"/>
                <w:color w:val="000000"/>
                <w:sz w:val="24"/>
                <w:highlight w:val="none"/>
                <w:lang w:val="en-US" w:eastAsia="zh-CN"/>
              </w:rPr>
            </w:pPr>
          </w:p>
        </w:tc>
        <w:tc>
          <w:tcPr>
            <w:tcW w:w="1620" w:type="dxa"/>
            <w:noWrap w:val="0"/>
            <w:vAlign w:val="top"/>
          </w:tcPr>
          <w:p w14:paraId="16219E38">
            <w:pPr>
              <w:spacing w:line="440" w:lineRule="exact"/>
              <w:jc w:val="center"/>
              <w:rPr>
                <w:rFonts w:hint="eastAsia" w:ascii="仿宋" w:hAnsi="仿宋" w:eastAsia="仿宋" w:cs="仿宋"/>
                <w:color w:val="000000"/>
                <w:sz w:val="24"/>
                <w:highlight w:val="none"/>
                <w:lang w:val="en-US" w:eastAsia="zh-CN"/>
              </w:rPr>
            </w:pPr>
          </w:p>
        </w:tc>
        <w:tc>
          <w:tcPr>
            <w:tcW w:w="1529" w:type="dxa"/>
            <w:noWrap w:val="0"/>
            <w:vAlign w:val="top"/>
          </w:tcPr>
          <w:p w14:paraId="449B8F5E">
            <w:pPr>
              <w:spacing w:line="440" w:lineRule="exact"/>
              <w:jc w:val="center"/>
              <w:rPr>
                <w:rFonts w:hint="eastAsia" w:ascii="仿宋" w:hAnsi="仿宋" w:eastAsia="仿宋" w:cs="仿宋"/>
                <w:color w:val="000000"/>
                <w:sz w:val="24"/>
                <w:highlight w:val="none"/>
                <w:lang w:val="en-US" w:eastAsia="zh-CN"/>
              </w:rPr>
            </w:pPr>
          </w:p>
        </w:tc>
        <w:tc>
          <w:tcPr>
            <w:tcW w:w="1593" w:type="dxa"/>
            <w:noWrap w:val="0"/>
            <w:vAlign w:val="top"/>
          </w:tcPr>
          <w:p w14:paraId="12DE80E0">
            <w:pPr>
              <w:spacing w:line="440" w:lineRule="exact"/>
              <w:jc w:val="center"/>
              <w:rPr>
                <w:rFonts w:hint="eastAsia" w:ascii="仿宋" w:hAnsi="仿宋" w:eastAsia="仿宋" w:cs="仿宋"/>
                <w:color w:val="000000"/>
                <w:sz w:val="24"/>
                <w:highlight w:val="none"/>
                <w:lang w:val="en-US" w:eastAsia="zh-CN"/>
              </w:rPr>
            </w:pPr>
          </w:p>
        </w:tc>
      </w:tr>
    </w:tbl>
    <w:p w14:paraId="4C6ED50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2E3A79E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686530F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152649FD">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5DD6C53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6798D2BD">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66F163B3">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45746F7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084F512A">
      <w:pPr>
        <w:jc w:val="center"/>
        <w:rPr>
          <w:rFonts w:hint="eastAsia"/>
          <w:b/>
          <w:bCs/>
          <w:color w:val="auto"/>
          <w:sz w:val="28"/>
          <w:szCs w:val="28"/>
          <w:lang w:val="en-US" w:eastAsia="zh-CN"/>
        </w:rPr>
      </w:pPr>
    </w:p>
    <w:p w14:paraId="6C9157E7">
      <w:pPr>
        <w:spacing w:line="440" w:lineRule="exact"/>
        <w:rPr>
          <w:rFonts w:hint="eastAsia"/>
          <w:b/>
          <w:bCs/>
          <w:color w:val="0000FF"/>
          <w:sz w:val="21"/>
          <w:szCs w:val="21"/>
        </w:rPr>
      </w:pPr>
      <w:r>
        <w:rPr>
          <w:rFonts w:hint="eastAsia"/>
          <w:b/>
          <w:bCs/>
          <w:color w:val="0000FF"/>
          <w:sz w:val="21"/>
          <w:szCs w:val="21"/>
        </w:rPr>
        <w:t>报价供应商须同时提供以下资料：</w:t>
      </w:r>
    </w:p>
    <w:p w14:paraId="6461A6CB">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lang w:eastAsia="zh-CN"/>
        </w:rPr>
        <w:t>。</w:t>
      </w:r>
    </w:p>
    <w:p w14:paraId="495F9269">
      <w:pPr>
        <w:numPr>
          <w:ilvl w:val="0"/>
          <w:numId w:val="1"/>
        </w:numPr>
        <w:spacing w:line="440" w:lineRule="exact"/>
        <w:rPr>
          <w:rFonts w:hint="eastAsia"/>
          <w:b/>
          <w:bCs/>
          <w:color w:val="0000FF"/>
          <w:sz w:val="21"/>
          <w:szCs w:val="21"/>
        </w:rPr>
      </w:pPr>
      <w:r>
        <w:rPr>
          <w:rFonts w:hint="eastAsia"/>
          <w:b/>
          <w:bCs/>
          <w:color w:val="0000FF"/>
          <w:sz w:val="21"/>
          <w:szCs w:val="21"/>
        </w:rPr>
        <w:t>产品参数、医疗器械注册证</w:t>
      </w:r>
      <w:r>
        <w:rPr>
          <w:rFonts w:hint="eastAsia"/>
          <w:b/>
          <w:bCs/>
          <w:color w:val="0000FF"/>
          <w:sz w:val="21"/>
          <w:szCs w:val="21"/>
          <w:lang w:eastAsia="zh-CN"/>
        </w:rPr>
        <w:t>。</w:t>
      </w:r>
    </w:p>
    <w:p w14:paraId="031E72E4">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14:paraId="566CA9F2">
      <w:pPr>
        <w:tabs>
          <w:tab w:val="left" w:pos="720"/>
        </w:tabs>
        <w:spacing w:line="340" w:lineRule="exact"/>
        <w:jc w:val="left"/>
        <w:rPr>
          <w:rFonts w:ascii="宋体" w:hAnsi="宋体"/>
          <w:b/>
          <w:bCs/>
          <w:sz w:val="30"/>
          <w:szCs w:val="30"/>
        </w:rPr>
      </w:pPr>
    </w:p>
    <w:p w14:paraId="2986CC6D">
      <w:pPr>
        <w:spacing w:line="440" w:lineRule="exact"/>
        <w:rPr>
          <w:rFonts w:ascii="宋体" w:hAnsi="宋体"/>
          <w:sz w:val="24"/>
        </w:rPr>
      </w:pPr>
    </w:p>
    <w:p w14:paraId="6F2FD0AA">
      <w:pPr>
        <w:pStyle w:val="2"/>
        <w:rPr>
          <w:rFonts w:ascii="宋体" w:hAnsi="宋体"/>
          <w:sz w:val="24"/>
        </w:rPr>
      </w:pPr>
    </w:p>
    <w:p w14:paraId="5EB12CD9">
      <w:pPr>
        <w:rPr>
          <w:rFonts w:ascii="宋体" w:hAnsi="宋体"/>
          <w:sz w:val="24"/>
        </w:rPr>
      </w:pPr>
    </w:p>
    <w:p w14:paraId="0B29DD1B">
      <w:pPr>
        <w:pStyle w:val="2"/>
        <w:rPr>
          <w:rFonts w:ascii="宋体" w:hAnsi="宋体"/>
          <w:sz w:val="24"/>
        </w:rPr>
      </w:pPr>
    </w:p>
    <w:p w14:paraId="51B3A28B">
      <w:pPr>
        <w:rPr>
          <w:rFonts w:ascii="宋体" w:hAnsi="宋体"/>
          <w:sz w:val="24"/>
        </w:rPr>
      </w:pPr>
    </w:p>
    <w:p w14:paraId="32AC4403">
      <w:pPr>
        <w:pStyle w:val="2"/>
        <w:rPr>
          <w:rFonts w:ascii="宋体" w:hAnsi="宋体"/>
          <w:sz w:val="24"/>
        </w:rPr>
      </w:pPr>
    </w:p>
    <w:p w14:paraId="39C21A2B">
      <w:pPr>
        <w:rPr>
          <w:rFonts w:ascii="宋体" w:hAnsi="宋体"/>
          <w:sz w:val="24"/>
        </w:rPr>
      </w:pPr>
    </w:p>
    <w:p w14:paraId="3CEDD69A">
      <w:pPr>
        <w:pStyle w:val="2"/>
        <w:rPr>
          <w:rFonts w:ascii="宋体" w:hAnsi="宋体"/>
          <w:sz w:val="24"/>
        </w:rPr>
      </w:pPr>
    </w:p>
    <w:p w14:paraId="5025C49B">
      <w:pPr>
        <w:rPr>
          <w:rFonts w:ascii="宋体" w:hAnsi="宋体"/>
          <w:sz w:val="24"/>
        </w:rPr>
      </w:pPr>
    </w:p>
    <w:p w14:paraId="0B4B7004">
      <w:pPr>
        <w:pStyle w:val="2"/>
        <w:rPr>
          <w:rFonts w:ascii="宋体" w:hAnsi="宋体"/>
          <w:sz w:val="24"/>
        </w:rPr>
      </w:pPr>
    </w:p>
    <w:p w14:paraId="28281D3C">
      <w:pPr>
        <w:rPr>
          <w:rFonts w:ascii="宋体" w:hAnsi="宋体"/>
          <w:sz w:val="24"/>
        </w:rPr>
      </w:pPr>
    </w:p>
    <w:p w14:paraId="618A204D">
      <w:pPr>
        <w:pStyle w:val="2"/>
        <w:rPr>
          <w:rFonts w:ascii="宋体" w:hAnsi="宋体"/>
          <w:sz w:val="24"/>
        </w:rPr>
      </w:pPr>
    </w:p>
    <w:p w14:paraId="30FE7E76">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23DFADCC">
      <w:pPr>
        <w:numPr>
          <w:ilvl w:val="0"/>
          <w:numId w:val="2"/>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58FD94F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4C65F3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5991DCE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2B9D2695">
      <w:pPr>
        <w:numPr>
          <w:ilvl w:val="0"/>
          <w:numId w:val="2"/>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10"/>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3984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7C38D922">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2268" w:type="dxa"/>
          </w:tcPr>
          <w:p w14:paraId="15D6B59C">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508" w:type="dxa"/>
          </w:tcPr>
          <w:p w14:paraId="67829918">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数量（套）</w:t>
            </w:r>
          </w:p>
        </w:tc>
      </w:tr>
      <w:tr w14:paraId="33EE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shd w:val="clear" w:color="auto" w:fill="auto"/>
            <w:vAlign w:val="top"/>
          </w:tcPr>
          <w:p w14:paraId="611AB3E1">
            <w:pPr>
              <w:spacing w:line="440" w:lineRule="exact"/>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显微耳科手术器械</w:t>
            </w:r>
          </w:p>
        </w:tc>
        <w:tc>
          <w:tcPr>
            <w:tcW w:w="2268" w:type="dxa"/>
            <w:shd w:val="clear" w:color="auto" w:fill="auto"/>
            <w:vAlign w:val="top"/>
          </w:tcPr>
          <w:p w14:paraId="29F1C941">
            <w:pPr>
              <w:spacing w:line="440" w:lineRule="exact"/>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耳鼻喉科</w:t>
            </w:r>
          </w:p>
        </w:tc>
        <w:tc>
          <w:tcPr>
            <w:tcW w:w="2508" w:type="dxa"/>
            <w:shd w:val="clear" w:color="auto" w:fill="auto"/>
            <w:vAlign w:val="top"/>
          </w:tcPr>
          <w:p w14:paraId="5937043E">
            <w:pPr>
              <w:spacing w:line="440" w:lineRule="exact"/>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1</w:t>
            </w:r>
          </w:p>
        </w:tc>
      </w:tr>
    </w:tbl>
    <w:p w14:paraId="247ACE54">
      <w:pPr>
        <w:spacing w:line="440" w:lineRule="exact"/>
        <w:rPr>
          <w:rFonts w:ascii="仿宋" w:hAnsi="仿宋" w:eastAsia="仿宋" w:cs="仿宋"/>
          <w:b/>
          <w:color w:val="000000" w:themeColor="text1"/>
          <w:sz w:val="24"/>
        </w:rPr>
      </w:pPr>
    </w:p>
    <w:p w14:paraId="426AD8A4">
      <w:pPr>
        <w:numPr>
          <w:ilvl w:val="0"/>
          <w:numId w:val="2"/>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p>
    <w:tbl>
      <w:tblPr>
        <w:tblStyle w:val="9"/>
        <w:tblW w:w="137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5"/>
        <w:gridCol w:w="1940"/>
        <w:gridCol w:w="9472"/>
        <w:gridCol w:w="1535"/>
      </w:tblGrid>
      <w:tr w14:paraId="6D02F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8B1F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序号</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C1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84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规格要求</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AF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采购数量</w:t>
            </w:r>
          </w:p>
        </w:tc>
      </w:tr>
      <w:tr w14:paraId="0E0E2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52A8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4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耳内窥镜</w:t>
            </w:r>
          </w:p>
        </w:tc>
        <w:tc>
          <w:tcPr>
            <w:tcW w:w="9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4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1、视向角：≥0°；2、视场角：≥50° ；3、工作长度：≥105mm；4、直径：≤3mm；5、设计光学工作距d0：≥10mm；6、视场中心角分辨力：≥2.24C/(°)；7、有效景深：≥3-100mm；8、有效光度率D</w:t>
            </w:r>
            <w:r>
              <w:rPr>
                <w:rFonts w:ascii="Arial" w:hAnsi="Arial" w:eastAsia="宋体" w:cs="Arial"/>
                <w:i w:val="0"/>
                <w:iCs w:val="0"/>
                <w:color w:val="000000"/>
                <w:kern w:val="0"/>
                <w:sz w:val="22"/>
                <w:szCs w:val="22"/>
                <w:u w:val="none"/>
                <w:lang w:val="en-US" w:eastAsia="zh-CN" w:bidi="ar"/>
              </w:rPr>
              <w:softHyphen/>
            </w:r>
            <w:r>
              <w:rPr>
                <w:rFonts w:hint="eastAsia" w:ascii="宋体" w:hAnsi="宋体" w:eastAsia="宋体" w:cs="宋体"/>
                <w:i w:val="0"/>
                <w:iCs w:val="0"/>
                <w:color w:val="000000"/>
                <w:kern w:val="0"/>
                <w:sz w:val="22"/>
                <w:szCs w:val="22"/>
                <w:u w:val="none"/>
                <w:lang w:val="en-US" w:eastAsia="zh-CN" w:bidi="ar"/>
              </w:rPr>
              <w:t>M：≥1531cd/m</w:t>
            </w:r>
            <w:r>
              <w:rPr>
                <w:rFonts w:ascii="Arial" w:hAnsi="Arial" w:eastAsia="宋体" w:cs="Arial"/>
                <w:i w:val="0"/>
                <w:iCs w:val="0"/>
                <w:color w:val="000000"/>
                <w:kern w:val="0"/>
                <w:sz w:val="22"/>
                <w:szCs w:val="22"/>
                <w:u w:val="none"/>
                <w:lang w:val="en-US" w:eastAsia="zh-CN" w:bidi="ar"/>
              </w:rPr>
              <w:softHyphen/>
            </w:r>
            <w:r>
              <w:rPr>
                <w:rFonts w:ascii="Arial" w:hAnsi="Arial" w:eastAsia="宋体" w:cs="Arial"/>
                <w:i w:val="0"/>
                <w:iCs w:val="0"/>
                <w:color w:val="000000"/>
                <w:kern w:val="0"/>
                <w:sz w:val="22"/>
                <w:szCs w:val="22"/>
                <w:u w:val="none"/>
                <w:lang w:val="en-US" w:eastAsia="zh-CN" w:bidi="ar"/>
              </w:rPr>
              <w:softHyphen/>
            </w:r>
            <w:r>
              <w:rPr>
                <w:rFonts w:hint="eastAsia" w:ascii="宋体" w:hAnsi="宋体" w:eastAsia="宋体" w:cs="宋体"/>
                <w:i w:val="0"/>
                <w:iCs w:val="0"/>
                <w:color w:val="000000"/>
                <w:kern w:val="0"/>
                <w:sz w:val="22"/>
                <w:szCs w:val="22"/>
                <w:u w:val="none"/>
                <w:lang w:val="en-US" w:eastAsia="zh-CN" w:bidi="ar"/>
              </w:rPr>
              <w:t>2/lm；</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3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476F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BF9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A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耳内窥镜</w:t>
            </w:r>
          </w:p>
        </w:tc>
        <w:tc>
          <w:tcPr>
            <w:tcW w:w="9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D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1、视向角：≥30°；2、视场角：≥50° ；3、工作长度：≥105mm；4、直径：≤3mm；5、设计光学工作距d0：≥10mm；6、视场中心角分辨力：≥2.24C/(°)；7、有效景深：≥3-100mm；8、有效光度率D</w:t>
            </w:r>
            <w:r>
              <w:rPr>
                <w:rFonts w:ascii="Arial" w:hAnsi="Arial" w:eastAsia="宋体" w:cs="Arial"/>
                <w:i w:val="0"/>
                <w:iCs w:val="0"/>
                <w:color w:val="000000"/>
                <w:kern w:val="0"/>
                <w:sz w:val="22"/>
                <w:szCs w:val="22"/>
                <w:u w:val="none"/>
                <w:lang w:val="en-US" w:eastAsia="zh-CN" w:bidi="ar"/>
              </w:rPr>
              <w:softHyphen/>
            </w:r>
            <w:r>
              <w:rPr>
                <w:rFonts w:hint="eastAsia" w:ascii="宋体" w:hAnsi="宋体" w:eastAsia="宋体" w:cs="宋体"/>
                <w:i w:val="0"/>
                <w:iCs w:val="0"/>
                <w:color w:val="000000"/>
                <w:kern w:val="0"/>
                <w:sz w:val="22"/>
                <w:szCs w:val="22"/>
                <w:u w:val="none"/>
                <w:lang w:val="en-US" w:eastAsia="zh-CN" w:bidi="ar"/>
              </w:rPr>
              <w:t>M：≥1531cd/m</w:t>
            </w:r>
            <w:r>
              <w:rPr>
                <w:rFonts w:ascii="Arial" w:hAnsi="Arial" w:eastAsia="宋体" w:cs="Arial"/>
                <w:i w:val="0"/>
                <w:iCs w:val="0"/>
                <w:color w:val="000000"/>
                <w:kern w:val="0"/>
                <w:sz w:val="22"/>
                <w:szCs w:val="22"/>
                <w:u w:val="none"/>
                <w:lang w:val="en-US" w:eastAsia="zh-CN" w:bidi="ar"/>
              </w:rPr>
              <w:softHyphen/>
            </w:r>
            <w:r>
              <w:rPr>
                <w:rFonts w:ascii="Arial" w:hAnsi="Arial" w:eastAsia="宋体" w:cs="Arial"/>
                <w:i w:val="0"/>
                <w:iCs w:val="0"/>
                <w:color w:val="000000"/>
                <w:kern w:val="0"/>
                <w:sz w:val="22"/>
                <w:szCs w:val="22"/>
                <w:u w:val="none"/>
                <w:lang w:val="en-US" w:eastAsia="zh-CN" w:bidi="ar"/>
              </w:rPr>
              <w:softHyphen/>
            </w:r>
            <w:r>
              <w:rPr>
                <w:rFonts w:hint="eastAsia" w:ascii="宋体" w:hAnsi="宋体" w:eastAsia="宋体" w:cs="宋体"/>
                <w:i w:val="0"/>
                <w:iCs w:val="0"/>
                <w:color w:val="000000"/>
                <w:kern w:val="0"/>
                <w:sz w:val="22"/>
                <w:szCs w:val="22"/>
                <w:u w:val="none"/>
                <w:lang w:val="en-US" w:eastAsia="zh-CN" w:bidi="ar"/>
              </w:rPr>
              <w:t>2/lm；</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86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6913D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75A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52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耳用探针</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AF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 尖头，工作长度≥70mm，不锈钢材质</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3F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2EEC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60B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2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刮匙</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97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卵圆口微弯,头部长度≤1.5mm,头部宽度≤1.2mm，不锈钢材质</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A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AD21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EB3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E9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刮匙</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C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卵圆口微弯,头部长度≤2.2mm,头部宽度≤1.8mm，不锈钢材质</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3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683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1A70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B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显微剥离器</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92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微弯 ，头部宽度≤3mm，工作长度≥70mm，不锈钢材质</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BA1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AD82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E8C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5A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显微剥离器</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0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 ，头部宽度≤1.8mm，工作长度≥70mm，不锈钢材质</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E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D2F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262F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C7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五官科吸引管</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4D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弯型，直径≤3.5mm,长度≥85mm(带手柄)，不锈钢材质</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B6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3059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7D6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1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五官科吸引管</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9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弯型，直径≤5mm,长度≥85mm(带手柄)，不锈钢材质</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E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712D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F00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7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五官科吸引管</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0F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微弯型，直径≤2mm,长度≥90mm(带手柄)，不锈钢材质</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73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E923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7D6A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8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五官科吸引管</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F0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弯型，直径≤3mm,长度≥85mm，带减压阀，不锈钢材质</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07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546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DCE3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15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五官科吸引管</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C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弯型，直径≤1.5mm,长度≥85mm，带减压阀，不锈钢材质</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48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ECA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B94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0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五官科吸引管</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2F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弯型，直径≤0.8mm,长度≥85mm带减压阀，不锈钢材质</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76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E83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DD2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D0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刮匙</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F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卵圆口微弯 ，双头，一头直径≥0.9mm，一头直径≥1.2mm ，工作长度≥70mm，不锈钢材质</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90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EDE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BCE5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8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刮匙</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AF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卵圆口微弯 ，双头，一头直径≥2.5mm，一头直径≥2.8mm ，工作长度≥70mm，不锈钢材质</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54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FE12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237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C4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显微刀</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63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镰状头，工作长度≥70mm，PVD黑金涂层处理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71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760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6DA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1D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显微刀</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3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三角头，工作长度≥70mm，PVD黑金涂层处理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96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8819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11B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4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耳用探针</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2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头端直径≤0.5mm， 用于耳蜗电极筋膜填补，工作长度≥70mm，PVD黑金涂层处理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B1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E486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21A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67A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耳用探针</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1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25度弯型探针，工作长度≥70mm，PVD黑金涂层处理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E9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5B54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2E4E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75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显微刀</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DB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直切0度，直径≥2mm，工作长度≥70mm，PVD黑金涂层处理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24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982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6D9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A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显微刀</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64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45度，直径≥2mm，工作长度≥70mm，PVD黑金涂层处理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8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3CAF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9464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99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显微刀</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42F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90度，直径≥2mm，工作长度≥70mm，PVD黑金涂层处理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10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604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BA4B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50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显微耳钩</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7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90度，头部长度≥0.6mm，工作长度≥70mm，PVD黑金涂层处理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AA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C390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895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8B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显微耳钩</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E3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90度，头部长度≥1.5mm，工作长度≥70mm，PVD黑金涂层处理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77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1EBF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956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77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耳用探针</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8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 ，尖头，工作长度≥70mm，PVD黑金涂层处理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09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057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5FE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25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显微耳钩</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9C7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45度，头部长度≤1.2mm，工作长度≥70mm，PVD黑金涂层处理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D5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77A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E0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DE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刮匙</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D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卵圆口微弯,头部长度≤1.5mm,头部宽度≤1.2mm，不锈钢材质</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B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415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F10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5C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刮匙</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1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卵圆口微弯,头部长度≤2.2mm,头部宽度≤1.8mm，不锈钢材质</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2D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5004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4A10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AE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显微剥离器</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3A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微弯 ，头部宽度≤2mm，工作长度≥70mm，PVD黑金涂层处理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A8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96A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C3E60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D2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显微剥离器</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59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平凿子，直径≥2mm，工作长度≥70mm，PVD黑金涂层处理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1C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721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3E32D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DD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显微剥离器</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ED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圆凿子，直径≥2mm，工作长度≥70mm，PVD黑金涂层处理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28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C608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DEEB8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7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乳突器械敲击锤</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2E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小号,一头直径≥15mm, 一头直径≥50mm，不锈钢材质</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8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2D3D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151AE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8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中耳息肉钳</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A2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麦粒头，头长≥5mm，工作长度≥80mm，PVD黑金涂层处理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DA2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82D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933F6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2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中耳息肉钳</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BC2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麦粒头，上翘30度，头长≥5mm，工作长度≥80mm，PVD黑金涂层处理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EF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1A0B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551A3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1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中耳息肉钳</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479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杯形头, 上翘45度，头部直径≥1.5mm，工作长度≥80mm，PVD黑金涂层处理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65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E09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E7A15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80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中耳息肉钳</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F0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杯形头，0度，头部直径≥1.2mm，工作长度≥80mm，PVD黑金涂层处理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34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C74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8B6C1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4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中耳息肉剪</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D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直形，头长≥5mm，工作长度≥80mm，PVD黑金涂层处理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AB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CE6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A35CB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E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槌骨剪</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42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头长≥1mm，工作长度≥80mm，PVD黑金涂层处理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8E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297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2FF3B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02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五官科吸引管</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83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微弯，直径≤2mm，长度≥85mm，PVD黑金涂层处理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34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218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3B6F1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46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五官科吸引管</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4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弯，带减压阀，直径≤2.5mm，工作长度≥85mm，PVD黑金涂层处理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7A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02A4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C4D7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89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五官科吸引管</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F1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弯，带减压阀，直径≤1.5mm，工作长度≥85mm，PVD黑金涂层处理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1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5B7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40CC2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1D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五官科吸引管</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96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弯，带减压阀，直径≤1.8mm，工作长度≥85mm，PVD黑金涂层处理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8E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C24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A9B62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A9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耳异物钳</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56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大麦粒头,头宽≥3mm，不锈钢材质</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7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173B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14:paraId="4909DC5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44</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DF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耳科器械包消毒盒</w:t>
            </w:r>
          </w:p>
        </w:tc>
        <w:tc>
          <w:tcPr>
            <w:tcW w:w="9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9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长度≥450mm，宽度≥200mm，高度≥75mm，二层，不锈钢材质</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FB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0AA2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14:paraId="7558670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9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耳内窥镜消毒盒</w:t>
            </w:r>
          </w:p>
        </w:tc>
        <w:tc>
          <w:tcPr>
            <w:tcW w:w="9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B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长度≥300mm，宽度≥800mm，高度≥52mm，网状，不锈钢材质</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D7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bl>
    <w:p w14:paraId="4A83F173">
      <w:pPr>
        <w:numPr>
          <w:ilvl w:val="0"/>
          <w:numId w:val="0"/>
        </w:numPr>
        <w:spacing w:line="440" w:lineRule="exact"/>
        <w:rPr>
          <w:rFonts w:ascii="仿宋" w:hAnsi="仿宋" w:eastAsia="仿宋" w:cs="仿宋"/>
          <w:b/>
          <w:color w:val="000000" w:themeColor="text1"/>
          <w:sz w:val="24"/>
        </w:rPr>
      </w:pPr>
    </w:p>
    <w:p w14:paraId="11AD96EA">
      <w:pPr>
        <w:numPr>
          <w:ilvl w:val="0"/>
          <w:numId w:val="2"/>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751AF881">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775C65E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1C8A269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日内完成设备的安装调试。</w:t>
      </w:r>
    </w:p>
    <w:p w14:paraId="27D3BB04">
      <w:pPr>
        <w:spacing w:line="440" w:lineRule="exact"/>
        <w:rPr>
          <w:rFonts w:hint="eastAsia" w:ascii="仿宋" w:hAnsi="仿宋" w:eastAsia="仿宋" w:cs="仿宋"/>
          <w:color w:val="000000" w:themeColor="text1"/>
          <w:sz w:val="24"/>
          <w:highlight w:val="none"/>
          <w:shd w:val="clear"/>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highlight w:val="none"/>
          <w:shd w:val="clear"/>
          <w:lang w:val="en-US" w:eastAsia="zh-CN"/>
        </w:rPr>
        <w:t>且原装进口产品生产日期与交货日期差值≤6个月；国产产品生产日期与交货日期差值≤3个月。</w:t>
      </w:r>
    </w:p>
    <w:p w14:paraId="33B4285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EE0A0A4">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37607C9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71BBED5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2B351F45">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70FB525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★2.2中标供应商须提供设备原厂质保（设备原厂质量保修范围和保修期）至少为</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1</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p>
    <w:p w14:paraId="34C701E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64958E8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5ED331B0">
      <w:pPr>
        <w:spacing w:line="440" w:lineRule="exact"/>
        <w:rPr>
          <w:rFonts w:ascii="仿宋" w:hAnsi="仿宋" w:eastAsia="仿宋" w:cs="仿宋"/>
          <w:b/>
          <w:color w:val="000000" w:themeColor="text1"/>
          <w:sz w:val="24"/>
        </w:rPr>
      </w:pPr>
    </w:p>
    <w:p w14:paraId="5BC1A48F">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2B3E11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4B5ECDF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0C995C91">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1BE3E546">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4C1E8C7A">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w:t>
      </w:r>
      <w:r>
        <w:rPr>
          <w:rFonts w:hint="eastAsia" w:ascii="仿宋" w:hAnsi="仿宋" w:eastAsia="仿宋" w:cs="仿宋"/>
          <w:color w:val="000000" w:themeColor="text1"/>
          <w:sz w:val="24"/>
          <w:lang w:val="en-US" w:eastAsia="zh-CN"/>
        </w:rPr>
        <w:t>9</w:t>
      </w:r>
      <w:r>
        <w:rPr>
          <w:rFonts w:hint="eastAsia" w:ascii="仿宋" w:hAnsi="仿宋" w:eastAsia="仿宋" w:cs="仿宋"/>
          <w:color w:val="000000" w:themeColor="text1"/>
          <w:sz w:val="24"/>
        </w:rPr>
        <w:t>5%；合同总金额的5%</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作为第二期款项，</w:t>
      </w:r>
      <w:r>
        <w:rPr>
          <w:rFonts w:hint="eastAsia" w:ascii="仿宋" w:hAnsi="仿宋" w:eastAsia="仿宋" w:cs="仿宋"/>
          <w:color w:val="000000" w:themeColor="text1"/>
          <w:sz w:val="24"/>
        </w:rPr>
        <w:t>在</w:t>
      </w:r>
      <w:r>
        <w:rPr>
          <w:rFonts w:hint="eastAsia" w:ascii="仿宋" w:hAnsi="仿宋" w:eastAsia="仿宋" w:cs="仿宋"/>
          <w:color w:val="000000" w:themeColor="text1"/>
          <w:sz w:val="24"/>
          <w:highlight w:val="none"/>
          <w:u w:val="single"/>
          <w:lang w:val="en-US" w:eastAsia="zh-CN"/>
        </w:rPr>
        <w:t xml:space="preserve"> 质保期满</w:t>
      </w:r>
      <w:r>
        <w:rPr>
          <w:rFonts w:hint="eastAsia" w:ascii="仿宋" w:hAnsi="仿宋" w:eastAsia="仿宋" w:cs="仿宋"/>
          <w:color w:val="000000" w:themeColor="text1"/>
          <w:sz w:val="24"/>
        </w:rPr>
        <w:t>后一次性无息</w:t>
      </w:r>
      <w:r>
        <w:rPr>
          <w:rFonts w:hint="eastAsia" w:ascii="仿宋" w:hAnsi="仿宋" w:eastAsia="仿宋" w:cs="仿宋"/>
          <w:color w:val="000000" w:themeColor="text1"/>
          <w:sz w:val="24"/>
          <w:lang w:val="en-US" w:eastAsia="zh-CN"/>
        </w:rPr>
        <w:t>支付</w:t>
      </w:r>
      <w:r>
        <w:rPr>
          <w:rFonts w:hint="eastAsia" w:ascii="仿宋" w:hAnsi="仿宋" w:eastAsia="仿宋" w:cs="仿宋"/>
          <w:color w:val="000000" w:themeColor="text1"/>
          <w:sz w:val="24"/>
        </w:rPr>
        <w:t>。</w:t>
      </w:r>
    </w:p>
    <w:p w14:paraId="3BBFEF78">
      <w:pPr>
        <w:rPr>
          <w:rFonts w:ascii="仿宋" w:hAnsi="仿宋" w:eastAsia="仿宋" w:cs="仿宋"/>
          <w:color w:val="000000"/>
          <w:sz w:val="24"/>
          <w:highlight w:val="cyan"/>
          <w:lang w:val="zh-CN"/>
        </w:rPr>
      </w:pPr>
      <w:bookmarkStart w:id="0" w:name="_GoBack"/>
      <w:bookmarkEnd w:id="0"/>
    </w:p>
    <w:p w14:paraId="1D879EDC"/>
    <w:p w14:paraId="380686F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FE7C1D"/>
    <w:multiLevelType w:val="singleLevel"/>
    <w:tmpl w:val="18FE7C1D"/>
    <w:lvl w:ilvl="0" w:tentative="0">
      <w:start w:val="1"/>
      <w:numFmt w:val="decimal"/>
      <w:lvlText w:val="%1."/>
      <w:lvlJc w:val="left"/>
      <w:pPr>
        <w:tabs>
          <w:tab w:val="left" w:pos="312"/>
        </w:tabs>
      </w:pPr>
    </w:lvl>
  </w:abstractNum>
  <w:abstractNum w:abstractNumId="1">
    <w:nsid w:val="1E7E8738"/>
    <w:multiLevelType w:val="singleLevel"/>
    <w:tmpl w:val="1E7E873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M2OTU3OTk1ZjcwZjIwOWY2YjNlNzE3NTZjODBjMTA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073E4D"/>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482248"/>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qFormat/>
    <w:uiPriority w:val="0"/>
    <w:pPr>
      <w:spacing w:line="360" w:lineRule="auto"/>
      <w:ind w:firstLine="420"/>
    </w:pPr>
    <w:rPr>
      <w:rFonts w:ascii="宋体"/>
    </w:r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8</Pages>
  <Words>4072</Words>
  <Characters>4828</Characters>
  <Lines>5</Lines>
  <Paragraphs>1</Paragraphs>
  <TotalTime>0</TotalTime>
  <ScaleCrop>false</ScaleCrop>
  <LinksUpToDate>false</LinksUpToDate>
  <CharactersWithSpaces>4866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2025-01-10T03:52:58Z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3D822DBC6B0043ACAB372B0AB2E84D24</vt:lpwstr>
  </property>
  <property fmtid="{D5CDD505-2E9C-101B-9397-08002B2CF9AE}" pid="4" name="KSOTemplateDocerSaveRecord">
    <vt:lpwstr>eyJoZGlkIjoiNzM2OTU3OTk1ZjcwZjIwOWY2YjNlNzE3NTZjODBjMTAiLCJ1c2VySWQiOiIzMjUwNjYzNzkifQ==</vt:lpwstr>
  </property>
</Properties>
</file>