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58521"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 w14:paraId="036BEED6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至中山市小榄人民医院：</w:t>
      </w:r>
    </w:p>
    <w:p w14:paraId="45414956">
      <w:pPr>
        <w:pStyle w:val="2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E03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4B96F79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1065" w:type="dxa"/>
          </w:tcPr>
          <w:p w14:paraId="60C2BE3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3D82778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top"/>
          </w:tcPr>
          <w:p w14:paraId="3B680C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top"/>
          </w:tcPr>
          <w:p w14:paraId="37ABC78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top"/>
          </w:tcPr>
          <w:p w14:paraId="29B8A0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 w14:paraId="4573E9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5" w:type="dxa"/>
            <w:vAlign w:val="top"/>
          </w:tcPr>
          <w:p w14:paraId="0886827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066" w:type="dxa"/>
            <w:vAlign w:val="top"/>
          </w:tcPr>
          <w:p w14:paraId="6E4F90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 w14:paraId="47FF0B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4CAD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2E3AAB1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血液净化中心</w:t>
            </w:r>
          </w:p>
        </w:tc>
        <w:tc>
          <w:tcPr>
            <w:tcW w:w="1065" w:type="dxa"/>
          </w:tcPr>
          <w:p w14:paraId="601A2DC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5E52F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FCA49D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EB858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69786C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CB3B3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38F388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FEF6FA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037280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tr w14:paraId="7E4B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6FCDB54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泌尿外科</w:t>
            </w:r>
          </w:p>
        </w:tc>
        <w:tc>
          <w:tcPr>
            <w:tcW w:w="1065" w:type="dxa"/>
          </w:tcPr>
          <w:p w14:paraId="7B4441B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9EDD97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FF3739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0DFD5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F6D4C2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21E916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339EC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2E3780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C6DA69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40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505249E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麻醉科门诊</w:t>
            </w:r>
          </w:p>
        </w:tc>
        <w:tc>
          <w:tcPr>
            <w:tcW w:w="1065" w:type="dxa"/>
          </w:tcPr>
          <w:p w14:paraId="07A5F75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14093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7EC07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DA3FC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55969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CE06E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11696C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A575D5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5FB47B9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01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164A20C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麻醉科（A）</w:t>
            </w:r>
          </w:p>
        </w:tc>
        <w:tc>
          <w:tcPr>
            <w:tcW w:w="1065" w:type="dxa"/>
          </w:tcPr>
          <w:p w14:paraId="2A5578B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F17FF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9E81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F889B3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D72BA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5B1C6A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7F4D1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699D42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814A35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D9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32C3991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麻醉科（B）</w:t>
            </w:r>
          </w:p>
        </w:tc>
        <w:tc>
          <w:tcPr>
            <w:tcW w:w="1065" w:type="dxa"/>
          </w:tcPr>
          <w:p w14:paraId="7D2F249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4D97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EC3BAC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4B5824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8436B4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306110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C7FC6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B2DB02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ED961A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2B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49BD8B3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介入与血管外科</w:t>
            </w:r>
          </w:p>
        </w:tc>
        <w:tc>
          <w:tcPr>
            <w:tcW w:w="1065" w:type="dxa"/>
          </w:tcPr>
          <w:p w14:paraId="5910FED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62447E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0854F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F7E9C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71E547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91D06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C5F7B4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56F3FC4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9B7A68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EC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1DBE327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心脏中心</w:t>
            </w:r>
          </w:p>
        </w:tc>
        <w:tc>
          <w:tcPr>
            <w:tcW w:w="1065" w:type="dxa"/>
          </w:tcPr>
          <w:p w14:paraId="301CEC9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4DDA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EACE52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C868F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2B3831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D7568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857DE2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F7A45C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C4AAA0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6B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2" w:type="dxa"/>
            <w:gridSpan w:val="10"/>
          </w:tcPr>
          <w:p w14:paraId="7EF39EB1">
            <w:pPr>
              <w:tabs>
                <w:tab w:val="left" w:pos="4578"/>
              </w:tabs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 w:colFirst="0" w:colLast="9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  <w:t>优惠总价：</w:t>
            </w:r>
          </w:p>
        </w:tc>
      </w:tr>
      <w:tr w14:paraId="31FF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075D4CA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7" w:type="dxa"/>
            <w:gridSpan w:val="9"/>
          </w:tcPr>
          <w:p w14:paraId="40C382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  <w:tr w14:paraId="5764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7E8B7B4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7" w:type="dxa"/>
            <w:gridSpan w:val="9"/>
          </w:tcPr>
          <w:p w14:paraId="4313BC7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设备是否具有专机专用试剂耗材（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否），如果是，请填写（耗材报价单）。</w:t>
            </w:r>
          </w:p>
        </w:tc>
      </w:tr>
    </w:tbl>
    <w:p w14:paraId="02C8201A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</w:p>
    <w:p w14:paraId="02A13B33">
      <w:pPr>
        <w:jc w:val="both"/>
        <w:rPr>
          <w:rFonts w:hint="eastAsia"/>
          <w:sz w:val="28"/>
          <w:szCs w:val="28"/>
          <w:lang w:val="en-US" w:eastAsia="zh-CN"/>
        </w:rPr>
      </w:pPr>
    </w:p>
    <w:p w14:paraId="15394EFE"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6BFABF34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 w14:paraId="297042F7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728C73ED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5003357C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 w14:paraId="6B5D5D1D">
      <w:pPr>
        <w:jc w:val="both"/>
        <w:rPr>
          <w:rFonts w:hint="eastAsia"/>
          <w:sz w:val="28"/>
          <w:szCs w:val="28"/>
          <w:lang w:val="en-US" w:eastAsia="zh-CN"/>
        </w:rPr>
      </w:pPr>
    </w:p>
    <w:p w14:paraId="258F4108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3400F6E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2C0212F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采购需求响应表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474"/>
        <w:gridCol w:w="2131"/>
        <w:gridCol w:w="2131"/>
      </w:tblGrid>
      <w:tr w14:paraId="3B67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403ED936"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474" w:type="dxa"/>
          </w:tcPr>
          <w:p w14:paraId="6B5ED851"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参数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2131" w:type="dxa"/>
          </w:tcPr>
          <w:p w14:paraId="06492AAD"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正/负/无偏离</w:t>
            </w:r>
          </w:p>
        </w:tc>
        <w:tc>
          <w:tcPr>
            <w:tcW w:w="2131" w:type="dxa"/>
          </w:tcPr>
          <w:p w14:paraId="6229660E"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偏离情况</w:t>
            </w:r>
          </w:p>
        </w:tc>
      </w:tr>
      <w:tr w14:paraId="7645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76BA6DC5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74" w:type="dxa"/>
          </w:tcPr>
          <w:p w14:paraId="01042DCC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2131" w:type="dxa"/>
          </w:tcPr>
          <w:p w14:paraId="01DE9B91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.....</w:t>
            </w:r>
          </w:p>
        </w:tc>
        <w:tc>
          <w:tcPr>
            <w:tcW w:w="2131" w:type="dxa"/>
          </w:tcPr>
          <w:p w14:paraId="170C513D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.......</w:t>
            </w:r>
          </w:p>
        </w:tc>
      </w:tr>
      <w:tr w14:paraId="657A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3E58077D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3474" w:type="dxa"/>
          </w:tcPr>
          <w:p w14:paraId="502B13D7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 w14:paraId="3369D8F7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 w14:paraId="4D766A5A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7F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0148BC4B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3474" w:type="dxa"/>
          </w:tcPr>
          <w:p w14:paraId="2BA9E3B4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 w14:paraId="5C192A6D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 w14:paraId="6D4364B2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1B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 w14:paraId="65F87FF4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3474" w:type="dxa"/>
          </w:tcPr>
          <w:p w14:paraId="34CB0847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 w14:paraId="2E6C9167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 w14:paraId="203D6D45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299093F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C3928A1"/>
    <w:rsid w:val="17CB373B"/>
    <w:rsid w:val="1C654A9A"/>
    <w:rsid w:val="2FC95B5C"/>
    <w:rsid w:val="31363B65"/>
    <w:rsid w:val="3DF53F72"/>
    <w:rsid w:val="3E186FB8"/>
    <w:rsid w:val="3E4660FB"/>
    <w:rsid w:val="49C63EF3"/>
    <w:rsid w:val="5DFC3CC7"/>
    <w:rsid w:val="689A179C"/>
    <w:rsid w:val="6A99664B"/>
    <w:rsid w:val="71EF55AC"/>
    <w:rsid w:val="732D564A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269</Characters>
  <Lines>0</Lines>
  <Paragraphs>0</Paragraphs>
  <TotalTime>5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小铃铛</cp:lastModifiedBy>
  <dcterms:modified xsi:type="dcterms:W3CDTF">2024-12-04T09:26:04Z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D190F50C7E8745A49F84DEFBBA46E5D7</vt:lpwstr>
  </property>
</Properties>
</file>