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63BA4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便携式多普勒超声诊断仪初稿技术参数</w:t>
      </w:r>
    </w:p>
    <w:p w14:paraId="0CE33698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以下设备均需提供3年原厂质保（含探头）</w:t>
      </w:r>
    </w:p>
    <w:p w14:paraId="53D93E05">
      <w:pPr>
        <w:spacing w:line="440" w:lineRule="exact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血液净化中心 便携式彩色多普勒超声诊断仪 1套</w:t>
      </w:r>
    </w:p>
    <w:p w14:paraId="596A42DD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高清晰度彩色显示屏≥15英寸；</w:t>
      </w:r>
    </w:p>
    <w:p w14:paraId="37CB6065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全激活探头接口≥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个（含扩展探头）， 且大小一致可通用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074C4B22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数字化二维灰阶成像单元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4785BF9A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数字化彩色及能量多普勒单元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0909A02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数字化频谱多普勒显示和分析单元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192F65A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全数字式波束形成器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9213637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空间复合成像技术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5812150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智能超清成像、斑点噪声抑制技术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C57F247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锐清成像技术，提升穿透力及图像分辨力，支持凸阵、相控阵探头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C1C5E2F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具有穿刺针增强技术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FC7FFD3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一键自动优化功能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55D7E77A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组织谐波成像功能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6160755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原始数据处理能力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4588644C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超声系统最大探查深度≥36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cm；</w:t>
      </w:r>
    </w:p>
    <w:p w14:paraId="57E70CB3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可拆卸锂电池（断电条件下扫查时间≥1.5小时）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031DACB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USB3.0接口≥2个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0A423C44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开机时间≤90s，休眠模式启动时间≤20s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E2EEC24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关机后剩余电量可视技术，分别使用绿色，黄色，红色提示电量充足、电量尚可和需要连接电源充电的状态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1DBFBE4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可支持配台车，方便移动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1F153EB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yellow"/>
        </w:rPr>
        <w:t>探头规格</w:t>
      </w: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>浅表探头1个；响应时注明频率范围？</w:t>
      </w:r>
    </w:p>
    <w:p w14:paraId="03A121F3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>探头规格（2</w:t>
      </w: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>）：腹部探头1个，配备穿刺引导架1个；响应时注明频率范围？</w:t>
      </w:r>
    </w:p>
    <w:p w14:paraId="546D554E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具备B型、M型、频谱多普勒、彩色多普勒模式等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0D1B7A97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实时多普勒自动测量和计算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4956DD67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回放重现：灰阶图像回放≥300幅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74C46B21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针对不同的检查部位，预置最佳化图像的检查条件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2C8B19A7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声束聚焦：发射≥8段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7CD9B0BC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支持实体按键调节或触控调节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4E67A76A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实时双副对比显像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07681246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sz w:val="24"/>
          <w:szCs w:val="24"/>
        </w:rPr>
        <w:t>脉冲波多普勒PWD、连续波多普勒CWD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BA0CE2E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最大测量速度：PW，血流速度最大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4"/>
          <w:szCs w:val="24"/>
        </w:rPr>
        <w:t>3.0m/s；CW，血流速度最大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4"/>
          <w:szCs w:val="24"/>
        </w:rPr>
        <w:t>5m/s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438B2EC3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最低测量速度≤30mm/s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484EFB4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超声图像静态、动态存储回放重现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B097CFB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一体化病案管理单元包括病人资料、报告、图像等的存储、修改、检索和打印等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5DCC7127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动态图像、静态图像以通用格式直接存储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D9C1BC3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内置硬盘≥128GB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59F9DF9A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实时宽景成像，具备速度提示功能，支持向前擦除以及中途停止、重新采集操作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0CFB54D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需开放DICOM3.0端口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AA92D3F"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highlight w:val="yellow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>功能需满足以下术式，并在响应时注明对应功能</w:t>
      </w:r>
    </w:p>
    <w:p w14:paraId="1D3554D1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38.1、超声引导下肾活检术；</w:t>
      </w:r>
    </w:p>
    <w:p w14:paraId="0D6FADD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38.2、引导血管通路建立；</w:t>
      </w:r>
    </w:p>
    <w:p w14:paraId="78F1D1E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38.3、动静脉内瘘狭窄的诊断；</w:t>
      </w:r>
    </w:p>
    <w:p w14:paraId="5377FFF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38.4、肾穿术后出血的诊断定位；</w:t>
      </w:r>
    </w:p>
    <w:p w14:paraId="4CC05E6A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38.5、经皮肾穿刺；</w:t>
      </w:r>
    </w:p>
    <w:p w14:paraId="724BDE9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38.6、外周血管检查（含血流量计算）；</w:t>
      </w:r>
    </w:p>
    <w:p w14:paraId="2211F24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39、具有穿刺增加及穿刺引导功能；</w:t>
      </w:r>
    </w:p>
    <w:p w14:paraId="1AC0CFA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40、提供最新版本的软件，并开放所有软件功能；</w:t>
      </w:r>
    </w:p>
    <w:p w14:paraId="55E5A77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41、探头自带中心穿刺标注引导线。</w:t>
      </w:r>
    </w:p>
    <w:p w14:paraId="233CCE7E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6396612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6240C15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泌尿外科 便携式彩色多普勒超声诊断仪 1套</w:t>
      </w:r>
    </w:p>
    <w:p w14:paraId="07551CA0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高清晰度彩色显示屏≥15英寸；</w:t>
      </w:r>
    </w:p>
    <w:p w14:paraId="763BB0D1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全激活探头接口≥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个（含扩展探头）， 且大小一致可通用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A158997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数字化二维灰阶成像单元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C56373D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数字化彩色及能量多普勒单元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0FC22F3F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数字化频谱多普勒显示和分析单元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0B2F6BC5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全数字式波束形成器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87BE187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空间复合成像技术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B63B2E7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智能超清成像、斑点噪声抑制技术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D1AE90B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锐清成像技术，提升穿透力及图像分辨力，支持凸阵、相控阵探头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410F057D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具有穿刺针增强技术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454C98E2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一键自动优化功能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7BFB70A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组织谐波成像功能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9D5EC89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原始数据处理能力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F1D8D67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超声系统最大探查深度≥36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cm；</w:t>
      </w:r>
    </w:p>
    <w:p w14:paraId="100DD99E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可拆卸锂电池（断电条件下扫查时间≥1.5小时）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88AB62C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USB3.0接口≥2个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2262132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开机时间≤90s，休眠模式启动时间≤20s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4DD71D48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关机后剩余电量可视技术，分别使用绿色，黄色，红色提示电量充足、电量尚可和需要连接电源充电的状态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F47320E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可支持配台车，方便移动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401900F0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yellow"/>
        </w:rPr>
        <w:t>探头规格</w:t>
      </w: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>腹部探头1个，配备穿刺引导架1个；响应时注明频率范围？</w:t>
      </w:r>
    </w:p>
    <w:p w14:paraId="5F2D6E3E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>探头规格（2</w:t>
      </w: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>）：经直肠探头1个，配备前列腺穿刺架1个；响应时注明频率范围？</w:t>
      </w:r>
    </w:p>
    <w:p w14:paraId="2BFA305A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具备B型、M型、频谱多普勒、彩色多普勒模式等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2FC870AC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实时多普勒自动测量和计算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0E1D71EC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回放重现：灰阶图像回放≥300幅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7E69A5FD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针对不同的检查部位，预置最佳化图像的检查条件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445C21E9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声束聚焦：发射≥8段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6C55094D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支持实体按键调节或触控调节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767D83DF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实时双副对比显像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18C33B0F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sz w:val="24"/>
          <w:szCs w:val="24"/>
        </w:rPr>
        <w:t>脉冲波多普勒PWD、连续波多普勒CWD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67E405E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最大测量速度：PW，血流速度最大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4"/>
          <w:szCs w:val="24"/>
        </w:rPr>
        <w:t>3.0m/s；CW，血流速度最大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4"/>
          <w:szCs w:val="24"/>
        </w:rPr>
        <w:t>5m/s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1CC2F89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最低测量速度≤30mm/s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C202CDB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超声图像静态、动态存储回放重现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0E9E86A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一体化病案管理单元包括病人资料、报告、图像等的存储、修改、检索和打印等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0E226AAB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动态图像、静态图像以通用格式直接存储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013AE0CD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内置硬盘≥128GB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可拓展硬盘容量；</w:t>
      </w:r>
    </w:p>
    <w:p w14:paraId="4756428E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实时宽景成像，具备速度提示功能，支持向前擦除以及中途停止、重新采集操作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A9EE46A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需开放DICOM3.0端口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E7C9ABF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高清实时放大功能；</w:t>
      </w:r>
    </w:p>
    <w:p w14:paraId="0A2A0AC5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>功能需满足以下术式，并在响应时注明对应功能</w:t>
      </w:r>
    </w:p>
    <w:p w14:paraId="5F12A4CB">
      <w:pPr>
        <w:numPr>
          <w:ilvl w:val="0"/>
          <w:numId w:val="0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39.1、经皮肾穿刺碎石、取石；</w:t>
      </w:r>
    </w:p>
    <w:p w14:paraId="656E8775">
      <w:pPr>
        <w:numPr>
          <w:ilvl w:val="0"/>
          <w:numId w:val="0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39.2、经皮肾穿刺造瘘引流；</w:t>
      </w:r>
    </w:p>
    <w:p w14:paraId="7B32D3D8">
      <w:pPr>
        <w:numPr>
          <w:ilvl w:val="0"/>
          <w:numId w:val="0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39.3、经直肠前列腺穿刺活检；</w:t>
      </w:r>
    </w:p>
    <w:p w14:paraId="3E3BF55A">
      <w:pPr>
        <w:numPr>
          <w:ilvl w:val="0"/>
          <w:numId w:val="0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39.4、耻骨上经皮膀胱穿刺造瘘；</w:t>
      </w:r>
    </w:p>
    <w:p w14:paraId="3DEF8678">
      <w:pPr>
        <w:numPr>
          <w:ilvl w:val="0"/>
          <w:numId w:val="0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39.5、经皮膀胱穿刺造瘘；</w:t>
      </w:r>
    </w:p>
    <w:p w14:paraId="73B62D54">
      <w:pPr>
        <w:numPr>
          <w:ilvl w:val="0"/>
          <w:numId w:val="0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39.6、经会阴前列腺穿刺；</w:t>
      </w:r>
    </w:p>
    <w:p w14:paraId="408BF697">
      <w:pPr>
        <w:numPr>
          <w:ilvl w:val="0"/>
          <w:numId w:val="0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40、具有穿刺引导及穿刺增强功能；</w:t>
      </w:r>
    </w:p>
    <w:p w14:paraId="23B6E912">
      <w:pPr>
        <w:numPr>
          <w:ilvl w:val="0"/>
          <w:numId w:val="0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>41、具有测量阴茎血管血流功能，并注明测量流速？</w:t>
      </w:r>
    </w:p>
    <w:p w14:paraId="7D3FE694">
      <w:pPr>
        <w:numPr>
          <w:ilvl w:val="0"/>
          <w:numId w:val="0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42、提供最新版本的软件，并开放所有软件功能；</w:t>
      </w:r>
    </w:p>
    <w:p w14:paraId="4A9DD0AA">
      <w:pPr>
        <w:numPr>
          <w:ilvl w:val="0"/>
          <w:numId w:val="0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43、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探头自带中心穿刺标注引导线。</w:t>
      </w: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>标注哪个探头具有该项功能？</w:t>
      </w:r>
    </w:p>
    <w:p w14:paraId="7B073088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05B4048A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02D2C346">
      <w:pPr>
        <w:spacing w:line="440" w:lineRule="exact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麻醉科门诊 便携式彩色多普勒超声诊断仪 1套（主要用于肌肉，筋膜，外周血管，骨骼，神经的显影）</w:t>
      </w:r>
    </w:p>
    <w:p w14:paraId="27EF3F1A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高清晰度彩色显示屏≥15英寸；</w:t>
      </w:r>
    </w:p>
    <w:p w14:paraId="0BC861F7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全激活探头接口≥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个（含扩展探头）， 且大小一致可通用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50E63B15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数字化二维灰阶成像单元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CC120D2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数字化彩色及能量多普勒单元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A46B84A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数字化频谱多普勒显示和分析单元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5837384C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全数字式波束形成器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C4E2DAF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空间复合成像技术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1F1E446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智能超清成像、斑点噪声抑制技术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01C694C5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锐清成像技术，提升穿透力及图像分辨力，支持凸阵、相控阵探头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F4816A9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具有穿刺针增强技术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C46E7C5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一键自动优化功能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59E13439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组织谐波成像功能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6FE03B9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原始数据处理能力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8494F20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超声系统最大探查深度≥36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cm；</w:t>
      </w:r>
    </w:p>
    <w:p w14:paraId="6B71A871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可拆卸锂电池（断电条件下扫查时间≥1.5小时）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B27124E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USB3.0接口≥2个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A2E7037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开机时间≤90s，休眠模式启动时间≤20s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97454BB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关机后剩余电量可视技术，分别使用绿色，黄色，红色提示电量充足、电量尚可和需要连接电源充电的状态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5CD24BC2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可支持配台车，方便移动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7D5D6EF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探头规格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凸阵探头1个，频率包含2-5MHz；</w:t>
      </w:r>
    </w:p>
    <w:p w14:paraId="6892DE95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探头规格（2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）：线阵探头1个，频率包含6-13MHz；</w:t>
      </w:r>
    </w:p>
    <w:p w14:paraId="05680338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探头规格（3）：小儿线阵探头1个，频率包含6-13MHz；</w:t>
      </w:r>
    </w:p>
    <w:p w14:paraId="685CF16A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探头规格（4）：微凸探头1个，频率包含5-8MHz；</w:t>
      </w:r>
    </w:p>
    <w:p w14:paraId="165BD09C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配备专用成人投影架1个；</w:t>
      </w:r>
    </w:p>
    <w:p w14:paraId="536AC26E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具备B型、M型、频谱多普勒、彩色多普勒模式等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24AC88A7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实时多普勒自动测量和计算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130E7CBB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回放重现：灰阶图像回放≥300幅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2E995ACC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针对不同的检查部位，预置最佳化图像的检查条件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2A15DC48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声束聚焦：发射≥8段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03BB55A3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支持实体按键调节或触控调节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0DDF6D36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实时双副对比显像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71DDBF7C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sz w:val="24"/>
          <w:szCs w:val="24"/>
        </w:rPr>
        <w:t>脉冲波多普勒PWD、连续波多普勒CWD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4F56D14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最大测量速度：PW，血流速度最大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4"/>
          <w:szCs w:val="24"/>
        </w:rPr>
        <w:t>3.0m/s；CW，血流速度最大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4"/>
          <w:szCs w:val="24"/>
        </w:rPr>
        <w:t>5m/s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05E42DA2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最低测量速度≤30mm/s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2F601D3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超声图像静态、动态存储回放重现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00236139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一体化病案管理单元包括病人资料、报告、图像等的存储、修改、检索和打印等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D376151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动态图像、静态图像以通用格式直接存储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8C9C5D5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内置硬盘≥128GB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B4ED0A6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实时宽景成像，具备速度提示功能，支持向前擦除以及中途停止、重新采集操作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50CF9BF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需开放DICOM3.0端口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5072952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探头自带中心穿刺标注引导线；</w:t>
      </w: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>标注哪个探头具有该项功能？</w:t>
      </w:r>
    </w:p>
    <w:p w14:paraId="1F24791B">
      <w:pPr>
        <w:numPr>
          <w:ilvl w:val="0"/>
          <w:numId w:val="3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提供最新版本软件，并开放所有软件功能。</w:t>
      </w:r>
    </w:p>
    <w:p w14:paraId="2BD501DC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25D5316E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170E31AC">
      <w:pPr>
        <w:spacing w:line="440" w:lineRule="exact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麻醉科 便携式彩色多普勒超声诊断仪（A） 1套</w:t>
      </w:r>
    </w:p>
    <w:p w14:paraId="21C279F1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高清晰度彩色显示屏≥15英寸；</w:t>
      </w:r>
    </w:p>
    <w:p w14:paraId="6E78CCA6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全激活探头接口≥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个（含扩展探头）， 且大小一致可通用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F60130E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数字化二维灰阶成像单元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0FADB078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数字化彩色及能量多普勒单元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4043F9D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数字化频谱多普勒显示和分析单元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2848BC0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全数字式波束形成器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48E38E9D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空间复合成像技术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AA8E7BC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智能超清成像、斑点噪声抑制技术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00C03F14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锐清成像技术，提升穿透力及图像分辨力，支持凸阵、相控阵探头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51DCE6B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具有穿刺针增强技术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061DFA5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一键自动优化功能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FBC5828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组织谐波成像功能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0BC7F299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原始数据处理能力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6D0730E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超声系统最大探查深度≥36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cm；</w:t>
      </w:r>
    </w:p>
    <w:p w14:paraId="42732889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可拆卸锂电池（断电条件下扫查时间≥1.5小时）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BFC24E3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USB3.0接口≥2个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47853A6D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开机时间≤90s，休眠模式启动时间≤20s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7B42C47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关机后剩余电量可视技术，分别使用绿色，黄色，红色提示电量充足、电量尚可和需要连接电源充电的状态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736AF75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可支持配台车，方便移动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470BC6AE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探头规格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凸阵探头1个，频率包含3-8MHz；</w:t>
      </w:r>
    </w:p>
    <w:p w14:paraId="05F71D82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探头规格（2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）：线阵探头1个，频率包含6-13MHz；</w:t>
      </w:r>
    </w:p>
    <w:p w14:paraId="5FE97AE0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探头规格（3）：单晶体相控阵探1个，频率包含1-5MHz；</w:t>
      </w:r>
    </w:p>
    <w:p w14:paraId="55D824FE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具备B型、M型、频谱多普勒、彩色多普勒模式等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35051E9D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实时多普勒自动测量和计算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2A05D9C4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回放重现：灰阶图像回放≥300幅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3BDA002F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针对不同的检查部位，预置最佳化图像的检查条件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4954E2B2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声束聚焦：发射≥8段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7E5E94DF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支持实体按键调节或触控调节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279EE5EC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实时双副对比显像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66739097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sz w:val="24"/>
          <w:szCs w:val="24"/>
        </w:rPr>
        <w:t>脉冲波多普勒PWD、连续波多普勒CWD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E3DB66A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最大测量速度：PW，血流速度最大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4"/>
          <w:szCs w:val="24"/>
        </w:rPr>
        <w:t>3.0m/s；CW，血流速度最大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4"/>
          <w:szCs w:val="24"/>
        </w:rPr>
        <w:t>5m/s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6C3DE4D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最低测量速度≤30mm/s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D2872B8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超声图像静态、动态存储回放重现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62BC7C7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一体化病案管理单元包括病人资料、报告、图像等的存储、修改、检索和打印等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0F8F547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动态图像、静态图像以通用格式直接存储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F95010B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内置硬盘≥128GB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4A2E4F7B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实时宽景成像，具备速度提示功能，支持向前擦除以及中途停止、重新采集操作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4327F972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需开放DICOM3.0端口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ECC1D19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提供最新版本软件，并开放所有软件功能；</w:t>
      </w:r>
    </w:p>
    <w:p w14:paraId="0F3F6FD3">
      <w:pPr>
        <w:numPr>
          <w:ilvl w:val="0"/>
          <w:numId w:val="4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highlight w:val="yellow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>探头自带中心穿刺标注引导线。标注哪个探头具有该项功能？</w:t>
      </w:r>
    </w:p>
    <w:p w14:paraId="3361F35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4F9A0A7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麻醉科 便携式彩色多普勒超声诊断仪（B） 1套</w:t>
      </w:r>
    </w:p>
    <w:p w14:paraId="503364B3"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高分辨率彩色液晶显示器≥15英寸；</w:t>
      </w:r>
    </w:p>
    <w:p w14:paraId="14A659C3"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显示器支持多点触控，主机直接调节增益；</w:t>
      </w:r>
    </w:p>
    <w:p w14:paraId="1661AE2B"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能对存储后的动静态图像进行增益与调节；</w:t>
      </w:r>
    </w:p>
    <w:p w14:paraId="2C1563A8"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全数字高集成宽频带声束形成器；</w:t>
      </w:r>
    </w:p>
    <w:p w14:paraId="0DD5177D"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超声图像静态、动态存储，原始数据回放重现；</w:t>
      </w:r>
    </w:p>
    <w:p w14:paraId="1303010A"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动态范围≥220dB；</w:t>
      </w:r>
    </w:p>
    <w:p w14:paraId="6148BCD1"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声束聚焦：发射≥8段，接收自动连续聚焦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00DE7E4"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内置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固态</w:t>
      </w:r>
      <w:r>
        <w:rPr>
          <w:rFonts w:hint="eastAsia" w:ascii="仿宋_GB2312" w:hAnsi="仿宋_GB2312" w:eastAsia="仿宋_GB2312" w:cs="仿宋_GB2312"/>
          <w:sz w:val="24"/>
          <w:szCs w:val="24"/>
        </w:rPr>
        <w:t>硬盘存储≥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250G；</w:t>
      </w:r>
    </w:p>
    <w:p w14:paraId="3E90EB10"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全激活探头接口≥4个（含扩展探头）， 且大小一致可通用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ECB62BD"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具备穿刺引导功能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807ED8E"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开放DICOM 3.0接口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D59C5E3"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负责接入采购人现有HIS及PACS系统；</w:t>
      </w:r>
    </w:p>
    <w:p w14:paraId="5D84E4F7"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具备B型、M型、频谱多普勒、彩色多普勒模式等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610477D"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探头规格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凸阵探头1个，频率包含3-8MHz；</w:t>
      </w:r>
    </w:p>
    <w:p w14:paraId="1CDEA486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探头规格（2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）：线阵探头1个，频率包含6-13MHz；</w:t>
      </w:r>
    </w:p>
    <w:p w14:paraId="1B6AB0AB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探头规格（3）：单晶体相控阵探头1个，频率包含1-5MHz；</w:t>
      </w:r>
    </w:p>
    <w:p w14:paraId="7B67720D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探头规格（4）：经食道超声探头1个，</w:t>
      </w: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lang w:val="en-US" w:eastAsia="zh-CN"/>
        </w:rPr>
        <w:t>标注频率及功能？</w:t>
      </w:r>
    </w:p>
    <w:p w14:paraId="4100172E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图像管理器功能，可通过快速进入剪帖板回看图像（≥12幅/屏），不同检查日期所存的图像可以回放至同一屏幕比较分析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1C48763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空间复合成像技术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5E1531B6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单键实时自动优化技术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0F18964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解剖M型，实时或回放图像上M型扫描线360度任意旋转调节，可用于二维、彩色血流及组织多普勒模式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4C0E06A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实时双幅对比显像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0ACE45E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实时双幅对比显像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D08F455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支持扩展成像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D1E406A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谐波成像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FDC34AE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动左心室射血分数测量功能：基于二维斑点追踪技术，对心内膜进行自动追踪描记，自动识别左室舒张期切面和左室收缩期切面，自动包络心内膜边界，自动计算左室舒张期容积、左室收缩期容积，左室射血分数EF以及每搏量SV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BBCD684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回放重现：灰阶图像回放≥500幅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DED0769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针对不同的检查，预置最佳化图像的检查条件，减少操作时的调节，及常用所需的外部调节及组合调节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67C9C6E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成人心脏探头扇形扫描角度≥90°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04177DD7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具备脉冲波多普勒PW、连续多普勒CW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0BC5E30A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最大测量速度：PW，血流速度最大±10.0m/s；CW，血流速度最大±5m/s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C353D0E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最低测量速度5mm/s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63A4878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显示方式：B/D，M/D，D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89CA2BE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电影回放：≥160秒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5E3F302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取样宽度及位置范围：宽度1.0-15.0mm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09CF053E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彩色多普勒</w:t>
      </w:r>
      <w:r>
        <w:rPr>
          <w:rFonts w:hint="eastAsia" w:ascii="仿宋_GB2312" w:hAnsi="仿宋_GB2312" w:eastAsia="仿宋_GB2312" w:cs="仿宋_GB2312"/>
          <w:sz w:val="24"/>
          <w:szCs w:val="24"/>
        </w:rPr>
        <w:t>显示方式：速度显示、方差显示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4639DF84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彩色取样框偏转角度≥±20度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80804F5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二维和彩色对比显像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5DFEB8D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实时双幅对比成像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AB306FD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高帧频彩色和脉冲波组织多普勒成像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A766965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支持心脏造影成像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59C469A3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宽景成像，支持二维及彩色模式，并有速度提示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1628FA2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具备腹部应用软件包，小器官应用软件包，心脏应用软件包，血管应用软件包，泌尿应用软件包，儿科应用软件包，神经应用软件包，急重症应用软件包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等；</w:t>
      </w:r>
    </w:p>
    <w:p w14:paraId="5BAD972F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血管内中膜自动测量技术，测量数据至少包括最大值、最小值、平均值、标准差、ROI长度、测量长度及质量指标，具有IMT分析评估曲线，同时支持心脏自动舒张功能评估，自动测量心脏舒张功能评估参数E,A,E/A, e’,E/e’，以间接了解心血管功能状态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9D06BFA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肌应变定量：基于斑点追踪技术，节段心肌取样，最多可到16节段；各个节段应变曲线显示；各个节段平均应变曲线显示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705455F">
      <w:pPr>
        <w:numPr>
          <w:ilvl w:val="0"/>
          <w:numId w:val="5"/>
        </w:num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提供最新版本软件，并开放所有软件功能。</w:t>
      </w:r>
    </w:p>
    <w:p w14:paraId="5854E231">
      <w:pPr>
        <w:numPr>
          <w:ilvl w:val="0"/>
          <w:numId w:val="0"/>
        </w:num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</w:p>
    <w:p w14:paraId="29879880">
      <w:pPr>
        <w:numPr>
          <w:ilvl w:val="0"/>
          <w:numId w:val="0"/>
        </w:numPr>
        <w:spacing w:line="440" w:lineRule="exact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血管与介入外科 便携式彩色多普勒超声诊断仪 1套</w:t>
      </w:r>
    </w:p>
    <w:p w14:paraId="45179CFA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具有≥15寸的高分辨率彩色显示器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AB120BE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全激活探头接口≥3个（含扩展探头）， 且大小一致可通用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</w:t>
      </w:r>
    </w:p>
    <w:p w14:paraId="3CFF2231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数字波束形成器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8455CA4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二维灰阶成像单元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ADA1BC1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谐波成像单元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587BDB2C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M型成像单元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8276E3C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彩色多普勒成像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方向性能量多普勒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6B31B15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频谱多普勒成像单元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4CA2D7A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组织多普勒成像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1E31D9A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高分辨率血流成像，支持线阵和凸阵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5CCE314F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解剖M型成像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618148C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彩色M型成像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4E87DEBA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空间复合成像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4B8D8B59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斑点噪音抑制，多级可调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200691B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支持宽景成像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59491238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扩展成像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4390ED5D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图像放大功能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70008E3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支持穿刺引导功能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4F3FBDA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具有穿刺针增强技术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01BC3743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内置锂电池可独立供电，电池独立供电工作时间≥1.5小时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64F4018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二维灰阶参数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E4E548B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二维灰阶参数最大显示深度≥30cm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3647C78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发射声束聚焦：聚焦区域多级可调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506F0C7C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二维图像≥256灰阶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E24E5CC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动态范围≥220dB，可视可调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C90BC4E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频谱多普勒方式：脉冲波多普勒（PW）、连续波多普勒（CW）、高脉冲重复频率多普勒（HPRF）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DB1A037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B/D兼用：线阵：B/PW，凸阵：B/PW，扇扫：B/PW、B/CW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571AA8F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取样宽度及位置范围：宽度1-15mm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7E14029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频谱实时包络功能多普勒取样容积距离体表深度实时显示技术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9B8A466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支持多个PW取样门实时取样，显示四个血流频谱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 w14:paraId="2312FEFA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彩色多普勒包括速度、能量、方向能量显示等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多普勒增益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彩色多普勒频率可视可调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</w:t>
      </w:r>
    </w:p>
    <w:p w14:paraId="43590EBF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具有智能血流血管跟踪技术，能根据血管走行，自动识别并跟踪血管，自动调整彩色取样框的位置和角度，自动调整PW取样门的大小和角度，无需手动调节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902CBCB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具有常规测量软件包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F33CD9B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图像存储，回放和浏览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支</w:t>
      </w:r>
      <w:r>
        <w:rPr>
          <w:rFonts w:hint="eastAsia" w:ascii="仿宋_GB2312" w:hAnsi="仿宋_GB2312" w:eastAsia="仿宋_GB2312" w:cs="仿宋_GB2312"/>
          <w:sz w:val="24"/>
          <w:szCs w:val="24"/>
        </w:rPr>
        <w:t>持手动、自动回放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3C95AB5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支持向后存储和向前存储，时间长度可预置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21914B92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图像后处理，可对回放图像进行参数调节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746AB53D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支持同步存储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0ACE6778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内置超声工作站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6D5A03FE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内置硬盘≥128GB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51F3A597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需开放DICOM3.0端口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1C0469E3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凸阵探头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：频率范围 2-5MHz；</w:t>
      </w:r>
    </w:p>
    <w:p w14:paraId="077D41CA">
      <w:pPr>
        <w:pStyle w:val="4"/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线阵探头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：频率范围 6-13 MHz。</w:t>
      </w:r>
    </w:p>
    <w:p w14:paraId="2BF8209F">
      <w:pPr>
        <w:rPr>
          <w:rFonts w:hint="default"/>
          <w:lang w:val="en-US" w:eastAsia="zh-CN"/>
        </w:rPr>
      </w:pPr>
    </w:p>
    <w:p w14:paraId="7B6C647A">
      <w:pP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心脏中心 掌上彩色多普勒超声诊断仪 2套</w:t>
      </w:r>
    </w:p>
    <w:p w14:paraId="293B231E">
      <w:pPr>
        <w:numPr>
          <w:ilvl w:val="0"/>
          <w:numId w:val="7"/>
        </w:numP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每套配置1个心脏探头；</w:t>
      </w:r>
    </w:p>
    <w:p w14:paraId="1865982C">
      <w:pPr>
        <w:numPr>
          <w:ilvl w:val="0"/>
          <w:numId w:val="7"/>
        </w:numPr>
        <w:rPr>
          <w:rFonts w:hint="default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每套配备1台显示器，尺寸约10.5英寸；</w:t>
      </w:r>
    </w:p>
    <w:p w14:paraId="167006FA">
      <w:pPr>
        <w:numPr>
          <w:ilvl w:val="0"/>
          <w:numId w:val="7"/>
        </w:numPr>
        <w:rPr>
          <w:rFonts w:hint="default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各家需提供详细参数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B66BC"/>
    <w:multiLevelType w:val="singleLevel"/>
    <w:tmpl w:val="9AAB66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F86981B"/>
    <w:multiLevelType w:val="singleLevel"/>
    <w:tmpl w:val="AF86981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CB315D3"/>
    <w:multiLevelType w:val="singleLevel"/>
    <w:tmpl w:val="0CB315D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FCB5737"/>
    <w:multiLevelType w:val="singleLevel"/>
    <w:tmpl w:val="1FCB573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C49CA04"/>
    <w:multiLevelType w:val="singleLevel"/>
    <w:tmpl w:val="4C49CA0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B76EE9E"/>
    <w:multiLevelType w:val="singleLevel"/>
    <w:tmpl w:val="5B76EE9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E20D70C"/>
    <w:multiLevelType w:val="singleLevel"/>
    <w:tmpl w:val="5E20D7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20A3385B"/>
    <w:rsid w:val="20A3385B"/>
    <w:rsid w:val="6907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2024-12-04T09:15:00Z</dcterms:created>
  <dc:creator>小铃铛</dc:creator>
  <cp:lastModifiedBy>小铃铛</cp:lastModifiedBy>
  <dcterms:modified xsi:type="dcterms:W3CDTF">2024-12-04T09:30:29Z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A25D53196AD447A78C08F77A1CEDB546_11</vt:lpwstr>
  </property>
</Properties>
</file>