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E1DDE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初稿参数</w:t>
      </w:r>
    </w:p>
    <w:p w14:paraId="229771A1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载物台垂直运动方式距离≥25mm，最小微调精度≤1微米。</w:t>
      </w:r>
    </w:p>
    <w:p w14:paraId="1380AF45">
      <w:pPr>
        <w:numPr>
          <w:ilvl w:val="0"/>
          <w:numId w:val="1"/>
        </w:numPr>
        <w:jc w:val="both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物镜至少配备以下倍数：2.5X、4X、10X、20X、40X；</w:t>
      </w:r>
    </w:p>
    <w:p w14:paraId="0ABAA519">
      <w:pPr>
        <w:numPr>
          <w:ilvl w:val="0"/>
          <w:numId w:val="1"/>
        </w:numPr>
        <w:jc w:val="both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视野≥25；瞳距可调；</w:t>
      </w:r>
    </w:p>
    <w:p w14:paraId="21DCCCE1">
      <w:pPr>
        <w:numPr>
          <w:ilvl w:val="0"/>
          <w:numId w:val="1"/>
        </w:numPr>
        <w:jc w:val="both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可双人共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览，带有不同颜色箭头指示器；</w:t>
      </w:r>
    </w:p>
    <w:p w14:paraId="1A1076BD">
      <w:pPr>
        <w:numPr>
          <w:ilvl w:val="0"/>
          <w:numId w:val="1"/>
        </w:numPr>
        <w:jc w:val="both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配备超高清实时录像系统，像素≥2000万；带有3.0及以上USB接口；</w:t>
      </w:r>
    </w:p>
    <w:p w14:paraId="487905C0">
      <w:pPr>
        <w:numPr>
          <w:ilvl w:val="0"/>
          <w:numId w:val="1"/>
        </w:numPr>
        <w:jc w:val="both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具备成像系统，包括预览、一键采集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ab/>
        <w:t>、测量、自动计数等功能；可对不同焦平面的光学显微镜图像(同一视场)的图像进行融合，实现不同图层的图像叠加；通过校核显微镜和成像装置,在图片中自动生成比例尺和日期,实现显微镜图片的数字化管理和精确量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5A2BB"/>
    <w:multiLevelType w:val="singleLevel"/>
    <w:tmpl w:val="8605A2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M1NTIxZjZkMTFkYmM1ZDhjYWQ1ZjllOTYzZjUifQ=="/>
  </w:docVars>
  <w:rsids>
    <w:rsidRoot w:val="70617CA8"/>
    <w:rsid w:val="7061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2024-07-24T02:05:00Z</dcterms:created>
  <dc:creator>ye</dc:creator>
  <cp:lastModifiedBy>ye</cp:lastModifiedBy>
  <dcterms:modified xsi:type="dcterms:W3CDTF">2024-07-24T03:14:47Z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1B0F338DA50E4CA990066CC760CE1958_11</vt:lpwstr>
  </property>
</Properties>
</file>