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申请科室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left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办公室（一室）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left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医院公众责任险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7133" w:type="dxa"/>
          </w:tcPr>
          <w:p>
            <w:pPr>
              <w:spacing w:line="440" w:lineRule="exact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14250元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133" w:type="dxa"/>
          </w:tcPr>
          <w:p>
            <w:pPr>
              <w:spacing w:line="440" w:lineRule="exact"/>
              <w:rPr>
                <w:rFonts w:hint="default" w:ascii="宋体" w:hAnsi="宋体" w:eastAsia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采购要求</w:t>
            </w:r>
          </w:p>
        </w:tc>
        <w:tc>
          <w:tcPr>
            <w:tcW w:w="71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一、保险期限：一年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二、赔偿限额：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（1）主险：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★累计责任限额至少为人民币 500 万元；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每次事故责任限额至少为人民币 200 万元；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其中：每次事故每人人身伤亡责任限额为人民币 30 万元；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每次事故每人财产损失责任限额为人民币 20 万元。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（2）附加电梯责任条款、附加广告及装饰装置责任条款和附加锅炉爆炸责任：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★分别累计责任限额为人民币至少 200 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★每次事故责任限额为人民币至少100 万元；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其中：每次事故每人人身伤亡责任限额为人民币 30 万元； </w:t>
            </w:r>
          </w:p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每次事故每人财产损失责任限额为人民币 20 万元；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注：扶手电梯 6 部，升降电梯 30 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（3）附加停车场责任条款：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★累计责任限额至少为人民币 200 万元；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其中：每次事故每人人身伤亡责任限额为人民币 30 万元；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每次事故每人财产损失责任限额为人民币 20 万元；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每台汽车责任限额为人民币 20 万元；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每台摩托车责任限额为人民币 1 万元。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注：小车停车位数量（地上 306 个，地下 523 个）和摩托车停车位数量（地上 1800 个，地下 250 个）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62D20299"/>
    <w:rsid w:val="00001A90"/>
    <w:rsid w:val="00005147"/>
    <w:rsid w:val="00056719"/>
    <w:rsid w:val="00075637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A72D2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6A6A"/>
    <w:rsid w:val="004C7C6F"/>
    <w:rsid w:val="004D1D03"/>
    <w:rsid w:val="00565534"/>
    <w:rsid w:val="00614258"/>
    <w:rsid w:val="0063522D"/>
    <w:rsid w:val="006751AD"/>
    <w:rsid w:val="00676823"/>
    <w:rsid w:val="006B70A0"/>
    <w:rsid w:val="006D09DE"/>
    <w:rsid w:val="006E1F61"/>
    <w:rsid w:val="006E51F2"/>
    <w:rsid w:val="007070F7"/>
    <w:rsid w:val="00710958"/>
    <w:rsid w:val="0072215F"/>
    <w:rsid w:val="00754D5A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10BA7"/>
    <w:rsid w:val="00813FB5"/>
    <w:rsid w:val="00833CFC"/>
    <w:rsid w:val="00841F5E"/>
    <w:rsid w:val="008928E6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D272C"/>
    <w:rsid w:val="009F0CE5"/>
    <w:rsid w:val="00A3332B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C1058B"/>
    <w:rsid w:val="00C23789"/>
    <w:rsid w:val="00C261BE"/>
    <w:rsid w:val="00C96BF6"/>
    <w:rsid w:val="00CA0710"/>
    <w:rsid w:val="00D227FB"/>
    <w:rsid w:val="00D532AF"/>
    <w:rsid w:val="00D54E76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611D5"/>
    <w:rsid w:val="00F65A47"/>
    <w:rsid w:val="00F70BB0"/>
    <w:rsid w:val="00F7247F"/>
    <w:rsid w:val="00F7492E"/>
    <w:rsid w:val="00F94FD1"/>
    <w:rsid w:val="0AF50C11"/>
    <w:rsid w:val="1BAF6547"/>
    <w:rsid w:val="212A5145"/>
    <w:rsid w:val="22866796"/>
    <w:rsid w:val="28C63AAC"/>
    <w:rsid w:val="29C51025"/>
    <w:rsid w:val="3071413F"/>
    <w:rsid w:val="42E34584"/>
    <w:rsid w:val="4DCF4A3E"/>
    <w:rsid w:val="62D20299"/>
    <w:rsid w:val="671452DE"/>
    <w:rsid w:val="6CB17DF5"/>
    <w:rsid w:val="79BE0F4A"/>
    <w:rsid w:val="7E46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AF27-7738-4D5B-A4A6-E5555F7059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537</Words>
  <Characters>595</Characters>
  <Lines>1</Lines>
  <Paragraphs>1</Paragraphs>
  <TotalTime>26</TotalTime>
  <ScaleCrop>false</ScaleCrop>
  <LinksUpToDate>false</LinksUpToDate>
  <CharactersWithSpaces>686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Paula</cp:lastModifiedBy>
  <cp:lastPrinted>2023-08-23T07:57:00Z</cp:lastPrinted>
  <dcterms:modified xsi:type="dcterms:W3CDTF">2023-09-07T08:54:38Z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360D304E59E847ED81575CBE675E7587_13</vt:lpwstr>
  </property>
</Properties>
</file>