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360" w:lineRule="auto"/>
        <w:jc w:val="center"/>
        <w:rPr>
          <w:rFonts w:hint="eastAsia" w:ascii="宋体" w:hAnsi="宋体" w:eastAsia="宋体" w:cs="宋体"/>
          <w:b/>
          <w:color w:val="auto"/>
          <w:sz w:val="24"/>
          <w:szCs w:val="24"/>
          <w:highlight w:val="none"/>
        </w:rPr>
      </w:pPr>
    </w:p>
    <w:p>
      <w:pPr>
        <w:tabs>
          <w:tab w:val="left" w:pos="420"/>
          <w:tab w:val="left" w:pos="6660"/>
        </w:tabs>
        <w:spacing w:line="360" w:lineRule="auto"/>
        <w:jc w:val="center"/>
        <w:rPr>
          <w:rFonts w:hint="eastAsia" w:ascii="宋体" w:hAnsi="宋体" w:eastAsia="宋体" w:cs="宋体"/>
          <w:b/>
          <w:color w:val="auto"/>
          <w:sz w:val="24"/>
          <w:szCs w:val="24"/>
          <w:highlight w:val="none"/>
        </w:rPr>
      </w:pPr>
    </w:p>
    <w:p>
      <w:pPr>
        <w:tabs>
          <w:tab w:val="left" w:pos="420"/>
          <w:tab w:val="left" w:pos="6660"/>
        </w:tabs>
        <w:spacing w:line="360" w:lineRule="auto"/>
        <w:jc w:val="center"/>
        <w:rPr>
          <w:rFonts w:hint="eastAsia" w:ascii="宋体" w:hAnsi="宋体" w:eastAsia="宋体" w:cs="宋体"/>
          <w:b/>
          <w:color w:val="auto"/>
          <w:sz w:val="72"/>
          <w:szCs w:val="72"/>
          <w:highlight w:val="none"/>
          <w:lang w:val="en-US" w:eastAsia="zh-CN"/>
        </w:rPr>
      </w:pPr>
      <w:r>
        <w:rPr>
          <w:rFonts w:hint="eastAsia" w:ascii="宋体" w:hAnsi="宋体" w:eastAsia="宋体" w:cs="宋体"/>
          <w:b/>
          <w:color w:val="auto"/>
          <w:sz w:val="72"/>
          <w:szCs w:val="72"/>
          <w:highlight w:val="none"/>
          <w:lang w:val="en-US" w:eastAsia="zh-CN"/>
        </w:rPr>
        <w:t>谈 判 文 件</w:t>
      </w:r>
    </w:p>
    <w:p>
      <w:pPr>
        <w:widowControl/>
        <w:spacing w:line="360" w:lineRule="auto"/>
        <w:jc w:val="center"/>
        <w:rPr>
          <w:rFonts w:hint="eastAsia" w:ascii="宋体" w:hAnsi="宋体" w:eastAsia="宋体" w:cs="宋体"/>
          <w:b/>
          <w:color w:val="auto"/>
          <w:sz w:val="36"/>
          <w:szCs w:val="36"/>
          <w:highlight w:val="none"/>
        </w:rPr>
      </w:pPr>
    </w:p>
    <w:p>
      <w:pPr>
        <w:pStyle w:val="5"/>
        <w:rPr>
          <w:rFonts w:hint="eastAsia" w:ascii="宋体" w:hAnsi="宋体" w:eastAsia="宋体" w:cs="宋体"/>
          <w:b/>
          <w:color w:val="auto"/>
          <w:sz w:val="36"/>
          <w:szCs w:val="36"/>
          <w:highlight w:val="none"/>
        </w:rPr>
      </w:pPr>
    </w:p>
    <w:p>
      <w:pPr>
        <w:pStyle w:val="6"/>
        <w:rPr>
          <w:rFonts w:hint="eastAsia" w:ascii="宋体" w:hAnsi="宋体" w:eastAsia="宋体" w:cs="宋体"/>
          <w:b/>
          <w:color w:val="auto"/>
          <w:sz w:val="36"/>
          <w:szCs w:val="36"/>
          <w:highlight w:val="none"/>
        </w:rPr>
      </w:pPr>
    </w:p>
    <w:p>
      <w:pPr>
        <w:rPr>
          <w:rFonts w:hint="eastAsia" w:ascii="宋体" w:hAnsi="宋体" w:eastAsia="宋体" w:cs="宋体"/>
          <w:b/>
          <w:color w:val="auto"/>
          <w:sz w:val="36"/>
          <w:szCs w:val="36"/>
          <w:highlight w:val="none"/>
        </w:rPr>
      </w:pPr>
    </w:p>
    <w:p>
      <w:pPr>
        <w:pStyle w:val="5"/>
        <w:rPr>
          <w:rFonts w:hint="eastAsia" w:ascii="宋体" w:hAnsi="宋体" w:eastAsia="宋体" w:cs="宋体"/>
          <w:b/>
          <w:color w:val="auto"/>
          <w:sz w:val="36"/>
          <w:szCs w:val="36"/>
          <w:highlight w:val="none"/>
        </w:rPr>
      </w:pPr>
    </w:p>
    <w:p>
      <w:pPr>
        <w:pStyle w:val="6"/>
        <w:rPr>
          <w:rFonts w:hint="eastAsia" w:ascii="宋体" w:hAnsi="宋体" w:eastAsia="宋体" w:cs="宋体"/>
          <w:b/>
          <w:color w:val="auto"/>
          <w:sz w:val="36"/>
          <w:szCs w:val="36"/>
          <w:highlight w:val="none"/>
        </w:rPr>
      </w:pPr>
    </w:p>
    <w:p>
      <w:pPr>
        <w:rPr>
          <w:rFonts w:hint="eastAsia" w:ascii="宋体" w:hAnsi="宋体" w:eastAsia="宋体" w:cs="宋体"/>
          <w:color w:val="auto"/>
          <w:sz w:val="36"/>
          <w:szCs w:val="36"/>
          <w:highlight w:val="none"/>
        </w:rPr>
      </w:pPr>
    </w:p>
    <w:p>
      <w:pPr>
        <w:widowControl/>
        <w:spacing w:line="360" w:lineRule="auto"/>
        <w:jc w:val="center"/>
        <w:rPr>
          <w:rFonts w:hint="eastAsia" w:ascii="宋体" w:hAnsi="宋体" w:eastAsia="宋体" w:cs="宋体"/>
          <w:b/>
          <w:color w:val="auto"/>
          <w:sz w:val="36"/>
          <w:szCs w:val="36"/>
          <w:highlight w:val="none"/>
        </w:rPr>
      </w:pPr>
    </w:p>
    <w:p>
      <w:pPr>
        <w:pStyle w:val="5"/>
        <w:rPr>
          <w:rFonts w:hint="eastAsia" w:ascii="宋体" w:hAnsi="宋体" w:eastAsia="宋体" w:cs="宋体"/>
          <w:b/>
          <w:color w:val="auto"/>
          <w:sz w:val="36"/>
          <w:szCs w:val="36"/>
          <w:highlight w:val="none"/>
        </w:rPr>
      </w:pPr>
    </w:p>
    <w:p>
      <w:pPr>
        <w:rPr>
          <w:rFonts w:hint="eastAsia"/>
        </w:rPr>
      </w:pPr>
    </w:p>
    <w:p>
      <w:pPr>
        <w:widowControl/>
        <w:spacing w:line="360" w:lineRule="auto"/>
        <w:ind w:firstLine="2168" w:firstLineChars="600"/>
        <w:jc w:val="both"/>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项目名称：100KG洗衣机、100KG烘干机采购项目</w:t>
      </w:r>
    </w:p>
    <w:p>
      <w:pPr>
        <w:widowControl/>
        <w:spacing w:line="360" w:lineRule="auto"/>
        <w:ind w:firstLine="2168" w:firstLineChars="600"/>
        <w:jc w:val="both"/>
        <w:rPr>
          <w:rFonts w:hint="eastAsia"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lang w:val="en-US" w:eastAsia="zh-CN"/>
        </w:rPr>
        <w:t>项目编号：XLYY20230637</w:t>
      </w:r>
    </w:p>
    <w:p>
      <w:pPr>
        <w:widowControl/>
        <w:spacing w:line="360" w:lineRule="auto"/>
        <w:ind w:firstLine="2168" w:firstLineChars="600"/>
        <w:jc w:val="both"/>
        <w:rPr>
          <w:rFonts w:hint="default" w:ascii="宋体" w:hAnsi="宋体" w:eastAsia="宋体" w:cs="宋体"/>
          <w:b/>
          <w:color w:val="auto"/>
          <w:sz w:val="36"/>
          <w:szCs w:val="36"/>
          <w:highlight w:val="none"/>
          <w:lang w:val="en-US" w:eastAsia="zh-CN"/>
        </w:rPr>
      </w:pPr>
    </w:p>
    <w:p>
      <w:pPr>
        <w:widowControl/>
        <w:spacing w:line="360" w:lineRule="auto"/>
        <w:jc w:val="center"/>
        <w:rPr>
          <w:rFonts w:hint="eastAsia" w:ascii="宋体" w:hAnsi="宋体" w:eastAsia="宋体" w:cs="宋体"/>
          <w:b/>
          <w:color w:val="auto"/>
          <w:sz w:val="36"/>
          <w:szCs w:val="36"/>
          <w:highlight w:val="none"/>
        </w:rPr>
      </w:pPr>
    </w:p>
    <w:p>
      <w:pPr>
        <w:widowControl/>
        <w:spacing w:line="360" w:lineRule="auto"/>
        <w:ind w:firstLine="420" w:firstLineChars="0"/>
        <w:jc w:val="both"/>
        <w:rPr>
          <w:rFonts w:hint="eastAsia" w:ascii="宋体" w:hAnsi="宋体" w:eastAsia="宋体" w:cs="宋体"/>
          <w:b/>
          <w:bCs/>
          <w:color w:val="auto"/>
          <w:sz w:val="36"/>
          <w:szCs w:val="36"/>
          <w:highlight w:val="none"/>
          <w:u w:val="single"/>
        </w:rPr>
      </w:pPr>
    </w:p>
    <w:p>
      <w:pPr>
        <w:pStyle w:val="5"/>
        <w:rPr>
          <w:rFonts w:hint="eastAsia" w:ascii="宋体" w:hAnsi="宋体" w:eastAsia="宋体" w:cs="宋体"/>
          <w:b/>
          <w:bCs/>
          <w:color w:val="auto"/>
          <w:sz w:val="36"/>
          <w:szCs w:val="36"/>
          <w:highlight w:val="none"/>
          <w:u w:val="single"/>
        </w:rPr>
      </w:pPr>
    </w:p>
    <w:p>
      <w:pPr>
        <w:pStyle w:val="6"/>
        <w:rPr>
          <w:rFonts w:hint="eastAsia" w:ascii="宋体" w:hAnsi="宋体" w:eastAsia="宋体" w:cs="宋体"/>
          <w:color w:val="auto"/>
          <w:sz w:val="36"/>
          <w:szCs w:val="36"/>
          <w:highlight w:val="none"/>
        </w:rPr>
      </w:pPr>
    </w:p>
    <w:p>
      <w:pPr>
        <w:spacing w:line="360" w:lineRule="auto"/>
        <w:jc w:val="both"/>
        <w:rPr>
          <w:rFonts w:hint="eastAsia" w:ascii="宋体" w:hAnsi="宋体" w:eastAsia="宋体" w:cs="宋体"/>
          <w:b/>
          <w:bCs/>
          <w:color w:val="auto"/>
          <w:sz w:val="36"/>
          <w:szCs w:val="36"/>
          <w:highlight w:val="none"/>
        </w:rPr>
      </w:pPr>
    </w:p>
    <w:p>
      <w:pPr>
        <w:tabs>
          <w:tab w:val="left" w:pos="0"/>
          <w:tab w:val="left" w:pos="426"/>
        </w:tabs>
        <w:wordWrap w:val="0"/>
        <w:spacing w:line="360" w:lineRule="auto"/>
        <w:ind w:firstLine="723" w:firstLineChars="200"/>
        <w:jc w:val="center"/>
        <w:rPr>
          <w:rFonts w:hint="default" w:ascii="宋体" w:hAnsi="宋体" w:eastAsia="宋体" w:cs="宋体"/>
          <w:b/>
          <w:color w:val="auto"/>
          <w:sz w:val="36"/>
          <w:szCs w:val="36"/>
          <w:highlight w:val="none"/>
          <w:lang w:val="en-US" w:eastAsia="zh-CN"/>
        </w:rPr>
      </w:pPr>
      <w:r>
        <w:rPr>
          <w:rFonts w:hint="eastAsia" w:ascii="宋体" w:hAnsi="宋体" w:eastAsia="宋体" w:cs="宋体"/>
          <w:b/>
          <w:bCs/>
          <w:color w:val="auto"/>
          <w:sz w:val="36"/>
          <w:szCs w:val="36"/>
          <w:highlight w:val="none"/>
        </w:rPr>
        <w:t>202</w:t>
      </w:r>
      <w:r>
        <w:rPr>
          <w:rFonts w:hint="eastAsia" w:ascii="宋体" w:hAnsi="宋体" w:cs="宋体"/>
          <w:b/>
          <w:bCs/>
          <w:color w:val="auto"/>
          <w:sz w:val="36"/>
          <w:szCs w:val="36"/>
          <w:highlight w:val="none"/>
          <w:lang w:val="en-US" w:eastAsia="zh-CN"/>
        </w:rPr>
        <w:t>3</w:t>
      </w:r>
      <w:r>
        <w:rPr>
          <w:rFonts w:hint="eastAsia" w:ascii="宋体" w:hAnsi="宋体" w:eastAsia="宋体" w:cs="宋体"/>
          <w:b/>
          <w:bCs/>
          <w:color w:val="auto"/>
          <w:sz w:val="36"/>
          <w:szCs w:val="36"/>
          <w:highlight w:val="none"/>
        </w:rPr>
        <w:t>年</w:t>
      </w:r>
      <w:r>
        <w:rPr>
          <w:rFonts w:hint="eastAsia" w:ascii="宋体" w:hAnsi="宋体" w:cs="宋体"/>
          <w:b/>
          <w:bCs/>
          <w:color w:val="auto"/>
          <w:sz w:val="36"/>
          <w:szCs w:val="36"/>
          <w:highlight w:val="none"/>
          <w:lang w:val="en-US" w:eastAsia="zh-CN"/>
        </w:rPr>
        <w:t>08</w:t>
      </w:r>
      <w:r>
        <w:rPr>
          <w:rFonts w:hint="eastAsia" w:ascii="宋体" w:hAnsi="宋体" w:eastAsia="宋体" w:cs="宋体"/>
          <w:b/>
          <w:bCs/>
          <w:color w:val="auto"/>
          <w:sz w:val="36"/>
          <w:szCs w:val="36"/>
          <w:highlight w:val="none"/>
        </w:rPr>
        <w:t>月</w:t>
      </w:r>
    </w:p>
    <w:p>
      <w:pPr>
        <w:spacing w:line="360" w:lineRule="auto"/>
        <w:jc w:val="both"/>
        <w:rPr>
          <w:rFonts w:hint="eastAsia" w:ascii="宋体" w:hAnsi="宋体" w:eastAsia="宋体" w:cs="宋体"/>
          <w:color w:val="auto"/>
          <w:sz w:val="24"/>
          <w:szCs w:val="24"/>
          <w:highlight w:val="none"/>
        </w:rPr>
      </w:pPr>
    </w:p>
    <w:p>
      <w:pPr>
        <w:spacing w:before="0" w:beforeLines="0" w:after="0" w:afterLines="0" w:line="240" w:lineRule="auto"/>
        <w:ind w:left="0" w:leftChars="0" w:right="0" w:rightChars="0" w:firstLine="0" w:firstLineChars="0"/>
        <w:jc w:val="both"/>
        <w:rPr>
          <w:rFonts w:hint="eastAsia" w:ascii="宋体" w:hAnsi="宋体" w:eastAsia="宋体" w:cs="宋体"/>
          <w:color w:val="auto"/>
          <w:kern w:val="2"/>
          <w:sz w:val="36"/>
          <w:szCs w:val="36"/>
          <w:highlight w:val="none"/>
          <w:lang w:val="en-US" w:eastAsia="zh-CN" w:bidi="ar-SA"/>
        </w:rPr>
      </w:pPr>
    </w:p>
    <w:sdt>
      <w:sdtPr>
        <w:rPr>
          <w:rFonts w:hint="eastAsia" w:ascii="宋体" w:hAnsi="宋体" w:eastAsia="宋体" w:cs="宋体"/>
          <w:b/>
          <w:bCs/>
          <w:color w:val="auto"/>
          <w:kern w:val="2"/>
          <w:sz w:val="48"/>
          <w:szCs w:val="48"/>
          <w:highlight w:val="none"/>
          <w:lang w:val="en-US" w:eastAsia="zh-CN" w:bidi="ar-SA"/>
        </w:rPr>
        <w:id w:val="147466740"/>
        <w15:color w:val="DBDBDB"/>
        <w:docPartObj>
          <w:docPartGallery w:val="Table of Contents"/>
          <w:docPartUnique/>
        </w:docPartObj>
      </w:sdtPr>
      <w:sdtEndPr>
        <w:rPr>
          <w:rFonts w:hint="eastAsia" w:ascii="宋体" w:hAnsi="宋体" w:eastAsia="宋体" w:cs="宋体"/>
          <w:b/>
          <w:bCs/>
          <w:color w:val="auto"/>
          <w:spacing w:val="40"/>
          <w:kern w:val="0"/>
          <w:sz w:val="24"/>
          <w:szCs w:val="24"/>
          <w:highlight w:val="none"/>
          <w:u w:val="single"/>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t>目录</w:t>
          </w:r>
        </w:p>
        <w:p>
          <w:pPr>
            <w:pStyle w:val="5"/>
            <w:rPr>
              <w:rFonts w:hint="eastAsia" w:ascii="宋体" w:hAnsi="宋体" w:eastAsia="宋体" w:cs="宋体"/>
              <w:color w:val="auto"/>
              <w:sz w:val="24"/>
              <w:szCs w:val="24"/>
              <w:highlight w:val="none"/>
            </w:rPr>
          </w:pPr>
        </w:p>
        <w:p>
          <w:pPr>
            <w:pStyle w:val="6"/>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5"/>
            <w:rPr>
              <w:rFonts w:hint="eastAsia" w:ascii="宋体" w:hAnsi="宋体" w:eastAsia="宋体" w:cs="宋体"/>
              <w:color w:val="auto"/>
              <w:sz w:val="24"/>
              <w:szCs w:val="24"/>
              <w:highlight w:val="none"/>
            </w:rPr>
          </w:pPr>
        </w:p>
        <w:p>
          <w:pPr>
            <w:pStyle w:val="6"/>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5"/>
            <w:rPr>
              <w:rFonts w:hint="eastAsia" w:ascii="宋体" w:hAnsi="宋体" w:eastAsia="宋体" w:cs="宋体"/>
              <w:color w:val="auto"/>
              <w:sz w:val="24"/>
              <w:szCs w:val="24"/>
              <w:highlight w:val="none"/>
            </w:rPr>
          </w:pPr>
        </w:p>
        <w:p>
          <w:pPr>
            <w:pStyle w:val="6"/>
            <w:rPr>
              <w:rFonts w:hint="eastAsia" w:ascii="宋体" w:hAnsi="宋体" w:eastAsia="宋体" w:cs="宋体"/>
              <w:color w:val="auto"/>
              <w:highlight w:val="none"/>
            </w:rPr>
          </w:pPr>
        </w:p>
        <w:p>
          <w:pPr>
            <w:pStyle w:val="11"/>
            <w:tabs>
              <w:tab w:val="right" w:leader="dot" w:pos="10546"/>
              <w:tab w:val="clear" w:pos="9540"/>
            </w:tabs>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_Toc24434 </w:instrText>
          </w:r>
          <w:r>
            <w:rPr>
              <w:rFonts w:hint="eastAsia" w:ascii="宋体" w:hAnsi="宋体" w:eastAsia="宋体" w:cs="宋体"/>
              <w:szCs w:val="24"/>
              <w:highlight w:val="none"/>
            </w:rPr>
            <w:fldChar w:fldCharType="separate"/>
          </w:r>
          <w:r>
            <w:rPr>
              <w:rFonts w:hint="eastAsia"/>
            </w:rPr>
            <w:t xml:space="preserve">第一部分  </w:t>
          </w:r>
          <w:r>
            <w:rPr>
              <w:rFonts w:hint="eastAsia"/>
              <w:lang w:eastAsia="zh-CN"/>
            </w:rPr>
            <w:t>谈判邀请函</w:t>
          </w:r>
          <w:r>
            <w:tab/>
          </w:r>
          <w:r>
            <w:fldChar w:fldCharType="begin"/>
          </w:r>
          <w:r>
            <w:instrText xml:space="preserve"> PAGEREF _Toc24434 \h </w:instrText>
          </w:r>
          <w:r>
            <w:fldChar w:fldCharType="separate"/>
          </w:r>
          <w:r>
            <w:t>3</w:t>
          </w:r>
          <w:r>
            <w:fldChar w:fldCharType="end"/>
          </w:r>
          <w:r>
            <w:rPr>
              <w:rFonts w:hint="eastAsia" w:ascii="宋体" w:hAnsi="宋体" w:eastAsia="宋体" w:cs="宋体"/>
              <w:color w:val="auto"/>
              <w:szCs w:val="24"/>
              <w:highlight w:val="none"/>
            </w:rPr>
            <w:fldChar w:fldCharType="end"/>
          </w:r>
        </w:p>
        <w:p>
          <w:pPr>
            <w:pStyle w:val="11"/>
            <w:tabs>
              <w:tab w:val="right" w:leader="dot" w:pos="10546"/>
              <w:tab w:val="clear" w:pos="954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_Toc12623 </w:instrText>
          </w:r>
          <w:r>
            <w:rPr>
              <w:rFonts w:hint="eastAsia" w:ascii="宋体" w:hAnsi="宋体" w:eastAsia="宋体" w:cs="宋体"/>
              <w:szCs w:val="24"/>
              <w:highlight w:val="none"/>
            </w:rPr>
            <w:fldChar w:fldCharType="separate"/>
          </w:r>
          <w:r>
            <w:rPr>
              <w:rFonts w:hint="eastAsia"/>
            </w:rPr>
            <w:t>第二部分　</w:t>
          </w:r>
          <w:r>
            <w:rPr>
              <w:rFonts w:hint="eastAsia"/>
              <w:lang w:eastAsia="zh-CN"/>
            </w:rPr>
            <w:t>采购需求书</w:t>
          </w:r>
          <w:r>
            <w:tab/>
          </w:r>
          <w:r>
            <w:fldChar w:fldCharType="begin"/>
          </w:r>
          <w:r>
            <w:instrText xml:space="preserve"> PAGEREF _Toc12623 \h </w:instrText>
          </w:r>
          <w:r>
            <w:fldChar w:fldCharType="separate"/>
          </w:r>
          <w:r>
            <w:t>7</w:t>
          </w:r>
          <w:r>
            <w:fldChar w:fldCharType="end"/>
          </w:r>
          <w:r>
            <w:rPr>
              <w:rFonts w:hint="eastAsia" w:ascii="宋体" w:hAnsi="宋体" w:eastAsia="宋体" w:cs="宋体"/>
              <w:color w:val="auto"/>
              <w:szCs w:val="24"/>
              <w:highlight w:val="none"/>
            </w:rPr>
            <w:fldChar w:fldCharType="end"/>
          </w:r>
        </w:p>
        <w:p>
          <w:pPr>
            <w:pStyle w:val="11"/>
            <w:tabs>
              <w:tab w:val="right" w:leader="dot" w:pos="10546"/>
              <w:tab w:val="clear" w:pos="954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_Toc32635 </w:instrText>
          </w:r>
          <w:r>
            <w:rPr>
              <w:rFonts w:hint="eastAsia" w:ascii="宋体" w:hAnsi="宋体" w:eastAsia="宋体" w:cs="宋体"/>
              <w:szCs w:val="24"/>
              <w:highlight w:val="none"/>
            </w:rPr>
            <w:fldChar w:fldCharType="separate"/>
          </w:r>
          <w:r>
            <w:rPr>
              <w:rFonts w:hint="eastAsia"/>
              <w:lang w:val="en-US" w:eastAsia="zh-CN"/>
            </w:rPr>
            <w:t>第三部分  评分标准</w:t>
          </w:r>
          <w:r>
            <w:tab/>
          </w:r>
          <w:r>
            <w:fldChar w:fldCharType="begin"/>
          </w:r>
          <w:r>
            <w:instrText xml:space="preserve"> PAGEREF _Toc32635 \h </w:instrText>
          </w:r>
          <w:r>
            <w:fldChar w:fldCharType="separate"/>
          </w:r>
          <w:r>
            <w:t>13</w:t>
          </w:r>
          <w:r>
            <w:fldChar w:fldCharType="end"/>
          </w:r>
          <w:r>
            <w:rPr>
              <w:rFonts w:hint="eastAsia" w:ascii="宋体" w:hAnsi="宋体" w:eastAsia="宋体" w:cs="宋体"/>
              <w:color w:val="auto"/>
              <w:szCs w:val="24"/>
              <w:highlight w:val="none"/>
            </w:rPr>
            <w:fldChar w:fldCharType="end"/>
          </w:r>
        </w:p>
        <w:p>
          <w:pPr>
            <w:pStyle w:val="11"/>
            <w:tabs>
              <w:tab w:val="right" w:leader="dot" w:pos="10546"/>
              <w:tab w:val="clear" w:pos="954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_Toc26271 </w:instrText>
          </w:r>
          <w:r>
            <w:rPr>
              <w:rFonts w:hint="eastAsia" w:ascii="宋体" w:hAnsi="宋体" w:eastAsia="宋体" w:cs="宋体"/>
              <w:szCs w:val="24"/>
              <w:highlight w:val="none"/>
            </w:rPr>
            <w:fldChar w:fldCharType="separate"/>
          </w:r>
          <w:r>
            <w:rPr>
              <w:rFonts w:hint="eastAsia"/>
            </w:rPr>
            <w:t>第</w:t>
          </w:r>
          <w:r>
            <w:rPr>
              <w:rFonts w:hint="eastAsia"/>
              <w:lang w:val="en-US" w:eastAsia="zh-CN"/>
            </w:rPr>
            <w:t>四</w:t>
          </w:r>
          <w:r>
            <w:rPr>
              <w:rFonts w:hint="eastAsia"/>
            </w:rPr>
            <w:t>部分　</w:t>
          </w:r>
          <w:r>
            <w:rPr>
              <w:rFonts w:hint="eastAsia"/>
              <w:lang w:val="en-US" w:eastAsia="zh-CN"/>
            </w:rPr>
            <w:t>报价文件格式</w:t>
          </w:r>
          <w:r>
            <w:tab/>
          </w:r>
          <w:r>
            <w:fldChar w:fldCharType="begin"/>
          </w:r>
          <w:r>
            <w:instrText xml:space="preserve"> PAGEREF _Toc26271 \h </w:instrText>
          </w:r>
          <w:r>
            <w:fldChar w:fldCharType="separate"/>
          </w:r>
          <w:r>
            <w:t>16</w:t>
          </w:r>
          <w:r>
            <w:fldChar w:fldCharType="end"/>
          </w:r>
          <w:r>
            <w:rPr>
              <w:rFonts w:hint="eastAsia" w:ascii="宋体" w:hAnsi="宋体" w:eastAsia="宋体" w:cs="宋体"/>
              <w:color w:val="auto"/>
              <w:szCs w:val="24"/>
              <w:highlight w:val="none"/>
            </w:rPr>
            <w:fldChar w:fldCharType="end"/>
          </w:r>
        </w:p>
        <w:p>
          <w:pPr>
            <w:pStyle w:val="12"/>
            <w:tabs>
              <w:tab w:val="left" w:pos="8163"/>
            </w:tabs>
            <w:bidi w:val="0"/>
            <w:rPr>
              <w:rFonts w:hint="eastAsia" w:ascii="宋体" w:hAnsi="宋体" w:eastAsia="宋体" w:cs="宋体"/>
              <w:color w:val="auto"/>
              <w:spacing w:val="40"/>
              <w:kern w:val="0"/>
              <w:sz w:val="24"/>
              <w:szCs w:val="24"/>
              <w:highlight w:val="none"/>
              <w:u w:val="single"/>
              <w:lang w:val="en-US" w:eastAsia="zh-CN" w:bidi="ar-SA"/>
            </w:rPr>
            <w:sectPr>
              <w:footerReference r:id="rId3" w:type="default"/>
              <w:pgSz w:w="11906" w:h="16838"/>
              <w:pgMar w:top="1440" w:right="680" w:bottom="1440" w:left="680" w:header="851" w:footer="992" w:gutter="0"/>
              <w:cols w:space="425" w:num="1"/>
              <w:docGrid w:type="lines" w:linePitch="312" w:charSpace="0"/>
            </w:sectPr>
          </w:pPr>
          <w:r>
            <w:rPr>
              <w:rFonts w:hint="eastAsia" w:ascii="宋体" w:hAnsi="宋体" w:eastAsia="宋体" w:cs="宋体"/>
              <w:color w:val="auto"/>
              <w:szCs w:val="24"/>
              <w:highlight w:val="none"/>
            </w:rPr>
            <w:fldChar w:fldCharType="end"/>
          </w:r>
        </w:p>
      </w:sdtContent>
    </w:sdt>
    <w:p>
      <w:pPr>
        <w:spacing w:line="360" w:lineRule="auto"/>
        <w:jc w:val="both"/>
        <w:rPr>
          <w:rFonts w:hint="eastAsia" w:ascii="宋体" w:hAnsi="宋体" w:eastAsia="宋体" w:cs="宋体"/>
          <w:color w:val="auto"/>
          <w:sz w:val="24"/>
          <w:szCs w:val="24"/>
          <w:highlight w:val="none"/>
        </w:rPr>
      </w:pPr>
    </w:p>
    <w:p>
      <w:pPr>
        <w:spacing w:line="360" w:lineRule="auto"/>
        <w:jc w:val="both"/>
        <w:rPr>
          <w:rFonts w:hint="eastAsia" w:ascii="宋体" w:hAnsi="宋体" w:eastAsia="宋体" w:cs="宋体"/>
          <w:color w:val="auto"/>
          <w:sz w:val="24"/>
          <w:szCs w:val="24"/>
          <w:highlight w:val="none"/>
        </w:rPr>
      </w:pPr>
    </w:p>
    <w:p>
      <w:pPr>
        <w:pStyle w:val="5"/>
        <w:rPr>
          <w:rFonts w:hint="eastAsia" w:ascii="宋体" w:hAnsi="宋体" w:eastAsia="宋体" w:cs="宋体"/>
          <w:color w:val="auto"/>
          <w:sz w:val="24"/>
          <w:szCs w:val="24"/>
          <w:highlight w:val="none"/>
        </w:rPr>
      </w:pPr>
    </w:p>
    <w:p>
      <w:pPr>
        <w:pStyle w:val="6"/>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5"/>
        <w:rPr>
          <w:rFonts w:hint="eastAsia" w:ascii="宋体" w:hAnsi="宋体" w:eastAsia="宋体" w:cs="宋体"/>
          <w:color w:val="auto"/>
          <w:sz w:val="24"/>
          <w:szCs w:val="24"/>
          <w:highlight w:val="none"/>
        </w:rPr>
      </w:pPr>
    </w:p>
    <w:p>
      <w:pPr>
        <w:pStyle w:val="6"/>
        <w:rPr>
          <w:rFonts w:hint="eastAsia" w:ascii="宋体" w:hAnsi="宋体" w:eastAsia="宋体" w:cs="宋体"/>
          <w:color w:val="auto"/>
          <w:sz w:val="24"/>
          <w:szCs w:val="24"/>
          <w:highlight w:val="none"/>
        </w:rPr>
      </w:pPr>
    </w:p>
    <w:p>
      <w:pPr>
        <w:rPr>
          <w:rFonts w:hint="eastAsia" w:ascii="宋体" w:hAnsi="宋体" w:eastAsia="宋体" w:cs="宋体"/>
          <w:color w:val="auto"/>
          <w:highlight w:val="none"/>
        </w:rPr>
      </w:pPr>
    </w:p>
    <w:p>
      <w:pPr>
        <w:spacing w:line="360" w:lineRule="auto"/>
        <w:jc w:val="center"/>
        <w:rPr>
          <w:rFonts w:hint="eastAsia" w:ascii="宋体" w:hAnsi="宋体" w:eastAsia="宋体" w:cs="宋体"/>
          <w:color w:val="auto"/>
          <w:sz w:val="24"/>
          <w:szCs w:val="24"/>
          <w:highlight w:val="none"/>
        </w:rPr>
      </w:pPr>
    </w:p>
    <w:p>
      <w:pPr>
        <w:pStyle w:val="2"/>
        <w:bidi w:val="0"/>
        <w:jc w:val="center"/>
        <w:rPr>
          <w:rFonts w:hint="eastAsia"/>
          <w:lang w:eastAsia="zh-CN"/>
        </w:rPr>
      </w:pPr>
      <w:bookmarkStart w:id="0" w:name="_Toc26272340"/>
      <w:bookmarkStart w:id="1" w:name="_Toc24434"/>
      <w:r>
        <w:rPr>
          <w:rFonts w:hint="eastAsia"/>
        </w:rPr>
        <w:t xml:space="preserve">第一部分  </w:t>
      </w:r>
      <w:bookmarkEnd w:id="0"/>
      <w:r>
        <w:rPr>
          <w:rFonts w:hint="eastAsia"/>
          <w:lang w:eastAsia="zh-CN"/>
        </w:rPr>
        <w:t>谈判邀请函</w:t>
      </w:r>
      <w:bookmarkEnd w:id="1"/>
    </w:p>
    <w:p>
      <w:pPr>
        <w:spacing w:line="360" w:lineRule="auto"/>
        <w:rPr>
          <w:rFonts w:hint="eastAsia" w:ascii="宋体" w:hAnsi="宋体" w:eastAsia="宋体" w:cs="宋体"/>
          <w:color w:val="auto"/>
          <w:kern w:val="0"/>
          <w:sz w:val="24"/>
          <w:szCs w:val="24"/>
          <w:highlight w:val="none"/>
        </w:rPr>
      </w:pPr>
    </w:p>
    <w:p>
      <w:pPr>
        <w:adjustRightInd w:val="0"/>
        <w:snapToGrid w:val="0"/>
        <w:spacing w:line="360" w:lineRule="auto"/>
        <w:jc w:val="center"/>
        <w:rPr>
          <w:rFonts w:hint="eastAsia" w:ascii="宋体" w:hAnsi="宋体" w:eastAsia="宋体" w:cs="宋体"/>
          <w:b/>
          <w:color w:val="auto"/>
          <w:kern w:val="28"/>
          <w:sz w:val="24"/>
          <w:szCs w:val="24"/>
          <w:highlight w:val="none"/>
          <w:lang w:eastAsia="zh-CN"/>
        </w:rPr>
      </w:pPr>
      <w:bookmarkStart w:id="9" w:name="_GoBack"/>
      <w:bookmarkEnd w:id="9"/>
      <w:r>
        <w:rPr>
          <w:rFonts w:hint="eastAsia" w:ascii="宋体" w:hAnsi="宋体" w:eastAsia="宋体" w:cs="宋体"/>
          <w:b/>
          <w:color w:val="auto"/>
          <w:kern w:val="28"/>
          <w:sz w:val="24"/>
          <w:szCs w:val="24"/>
          <w:highlight w:val="none"/>
        </w:rPr>
        <w:br w:type="page"/>
      </w:r>
      <w:r>
        <w:rPr>
          <w:rFonts w:hint="eastAsia" w:ascii="宋体" w:hAnsi="宋体" w:eastAsia="宋体" w:cs="宋体"/>
          <w:b/>
          <w:color w:val="auto"/>
          <w:kern w:val="28"/>
          <w:sz w:val="27"/>
          <w:szCs w:val="27"/>
          <w:highlight w:val="none"/>
        </w:rPr>
        <w:t xml:space="preserve">第一部分  </w:t>
      </w:r>
      <w:r>
        <w:rPr>
          <w:rFonts w:hint="eastAsia" w:ascii="宋体" w:hAnsi="宋体" w:eastAsia="宋体" w:cs="宋体"/>
          <w:b/>
          <w:color w:val="auto"/>
          <w:kern w:val="28"/>
          <w:sz w:val="27"/>
          <w:szCs w:val="27"/>
          <w:highlight w:val="none"/>
          <w:lang w:eastAsia="zh-CN"/>
        </w:rPr>
        <w:t>谈判邀请函</w:t>
      </w:r>
    </w:p>
    <w:p>
      <w:pPr>
        <w:pStyle w:val="14"/>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Style w:val="20"/>
          <w:rFonts w:hint="eastAsia" w:ascii="宋体" w:hAnsi="宋体" w:eastAsia="宋体" w:cs="宋体"/>
          <w:bCs/>
          <w:color w:val="auto"/>
          <w:sz w:val="32"/>
          <w:szCs w:val="32"/>
          <w:highlight w:val="none"/>
          <w:shd w:val="clear" w:color="auto" w:fill="FFFFFF"/>
        </w:rPr>
        <w:t>项目基本情况</w:t>
      </w:r>
    </w:p>
    <w:p>
      <w:pPr>
        <w:pStyle w:val="14"/>
        <w:keepNext w:val="0"/>
        <w:keepLines w:val="0"/>
        <w:pageBreakBefore w:val="0"/>
        <w:widowControl/>
        <w:kinsoku/>
        <w:wordWrap/>
        <w:overflowPunct/>
        <w:topLinePunct w:val="0"/>
        <w:autoSpaceDE/>
        <w:autoSpaceDN/>
        <w:bidi w:val="0"/>
        <w:spacing w:beforeAutospacing="0" w:afterAutospacing="0" w:line="360" w:lineRule="auto"/>
        <w:ind w:firstLine="420"/>
        <w:textAlignment w:val="baseline"/>
        <w:rPr>
          <w:rFonts w:hint="default" w:ascii="宋体" w:hAnsi="宋体" w:eastAsia="宋体" w:cs="宋体"/>
          <w:color w:val="auto"/>
          <w:sz w:val="28"/>
          <w:szCs w:val="28"/>
          <w:highlight w:val="none"/>
          <w:u w:val="none"/>
          <w:lang w:val="en-US" w:eastAsia="zh-CN"/>
        </w:rPr>
      </w:pPr>
      <w:r>
        <w:rPr>
          <w:rFonts w:hint="eastAsia" w:ascii="宋体" w:hAnsi="宋体" w:eastAsia="宋体" w:cs="宋体"/>
          <w:color w:val="auto"/>
          <w:sz w:val="27"/>
          <w:szCs w:val="27"/>
          <w:highlight w:val="none"/>
          <w:shd w:val="clear" w:color="auto" w:fill="FFFFFF"/>
        </w:rPr>
        <w:t>采购方式：</w:t>
      </w:r>
      <w:r>
        <w:rPr>
          <w:rFonts w:hint="eastAsia" w:ascii="宋体" w:hAnsi="宋体" w:eastAsia="宋体" w:cs="宋体"/>
          <w:color w:val="auto"/>
          <w:sz w:val="28"/>
          <w:szCs w:val="28"/>
          <w:highlight w:val="none"/>
          <w:lang w:val="en-US" w:eastAsia="zh-CN"/>
        </w:rPr>
        <w:t xml:space="preserve"> </w:t>
      </w:r>
      <w:r>
        <w:rPr>
          <w:rFonts w:hint="eastAsia" w:cs="宋体"/>
          <w:color w:val="auto"/>
          <w:sz w:val="28"/>
          <w:szCs w:val="28"/>
          <w:highlight w:val="none"/>
          <w:lang w:val="en-US" w:eastAsia="zh-CN"/>
        </w:rPr>
        <w:t>综合评分法</w:t>
      </w:r>
    </w:p>
    <w:p>
      <w:pPr>
        <w:pStyle w:val="14"/>
        <w:keepNext w:val="0"/>
        <w:keepLines w:val="0"/>
        <w:pageBreakBefore w:val="0"/>
        <w:widowControl/>
        <w:kinsoku/>
        <w:wordWrap/>
        <w:overflowPunct/>
        <w:topLinePunct w:val="0"/>
        <w:autoSpaceDE/>
        <w:autoSpaceDN/>
        <w:bidi w:val="0"/>
        <w:spacing w:beforeAutospacing="0" w:afterAutospacing="0" w:line="360" w:lineRule="auto"/>
        <w:ind w:firstLine="420"/>
        <w:textAlignment w:val="baseline"/>
        <w:rPr>
          <w:rFonts w:hint="default" w:ascii="宋体" w:hAnsi="宋体" w:eastAsia="宋体" w:cs="宋体"/>
          <w:color w:val="auto"/>
          <w:sz w:val="27"/>
          <w:szCs w:val="27"/>
          <w:highlight w:val="none"/>
          <w:shd w:val="clear" w:color="auto" w:fill="FFFFFF"/>
          <w:lang w:val="en-US" w:eastAsia="zh-CN"/>
        </w:rPr>
      </w:pPr>
      <w:r>
        <w:rPr>
          <w:rFonts w:hint="eastAsia" w:ascii="宋体" w:hAnsi="宋体" w:eastAsia="宋体" w:cs="宋体"/>
          <w:color w:val="auto"/>
          <w:sz w:val="27"/>
          <w:szCs w:val="27"/>
          <w:highlight w:val="none"/>
          <w:shd w:val="clear" w:color="auto" w:fill="FFFFFF"/>
        </w:rPr>
        <w:t>总预算金额（元）：¥</w:t>
      </w:r>
      <w:r>
        <w:rPr>
          <w:rFonts w:hint="eastAsia" w:cs="宋体"/>
          <w:color w:val="auto"/>
          <w:sz w:val="27"/>
          <w:szCs w:val="27"/>
          <w:highlight w:val="none"/>
          <w:shd w:val="clear" w:color="auto" w:fill="FFFFFF"/>
          <w:lang w:val="en-US" w:eastAsia="zh-CN"/>
        </w:rPr>
        <w:t>307</w:t>
      </w:r>
      <w:r>
        <w:rPr>
          <w:rFonts w:hint="eastAsia" w:ascii="宋体" w:hAnsi="宋体" w:eastAsia="宋体" w:cs="宋体"/>
          <w:color w:val="auto"/>
          <w:sz w:val="27"/>
          <w:szCs w:val="27"/>
          <w:highlight w:val="none"/>
          <w:shd w:val="clear" w:color="auto" w:fill="FFFFFF"/>
        </w:rPr>
        <w:t>,</w:t>
      </w:r>
      <w:r>
        <w:rPr>
          <w:rFonts w:hint="eastAsia" w:cs="宋体"/>
          <w:color w:val="auto"/>
          <w:sz w:val="27"/>
          <w:szCs w:val="27"/>
          <w:highlight w:val="none"/>
          <w:shd w:val="clear" w:color="auto" w:fill="FFFFFF"/>
          <w:lang w:val="en-US" w:eastAsia="zh-CN"/>
        </w:rPr>
        <w:t>2</w:t>
      </w:r>
      <w:r>
        <w:rPr>
          <w:rFonts w:hint="eastAsia" w:ascii="宋体" w:hAnsi="宋体" w:eastAsia="宋体" w:cs="宋体"/>
          <w:color w:val="auto"/>
          <w:sz w:val="27"/>
          <w:szCs w:val="27"/>
          <w:highlight w:val="none"/>
          <w:shd w:val="clear" w:color="auto" w:fill="FFFFFF"/>
        </w:rPr>
        <w:t>00.00元</w:t>
      </w:r>
    </w:p>
    <w:p>
      <w:pPr>
        <w:pStyle w:val="14"/>
        <w:keepNext w:val="0"/>
        <w:keepLines w:val="0"/>
        <w:pageBreakBefore w:val="0"/>
        <w:widowControl/>
        <w:kinsoku/>
        <w:wordWrap/>
        <w:overflowPunct/>
        <w:topLinePunct w:val="0"/>
        <w:autoSpaceDE/>
        <w:autoSpaceDN/>
        <w:bidi w:val="0"/>
        <w:spacing w:beforeAutospacing="0" w:afterAutospacing="0" w:line="360" w:lineRule="auto"/>
        <w:ind w:firstLine="420"/>
        <w:textAlignment w:val="baseline"/>
        <w:rPr>
          <w:rFonts w:hint="default" w:ascii="宋体" w:hAnsi="宋体" w:eastAsia="宋体" w:cs="宋体"/>
          <w:color w:val="auto"/>
          <w:sz w:val="27"/>
          <w:szCs w:val="27"/>
          <w:highlight w:val="none"/>
          <w:shd w:val="clear" w:color="auto" w:fill="FFFFFF"/>
          <w:lang w:val="en-US" w:eastAsia="zh-CN"/>
        </w:rPr>
      </w:pPr>
      <w:r>
        <w:rPr>
          <w:rFonts w:hint="eastAsia" w:ascii="宋体" w:hAnsi="宋体" w:eastAsia="宋体" w:cs="宋体"/>
          <w:color w:val="auto"/>
          <w:sz w:val="27"/>
          <w:szCs w:val="27"/>
          <w:highlight w:val="none"/>
          <w:shd w:val="clear" w:color="auto" w:fill="FFFFFF"/>
        </w:rPr>
        <w:t>采购需求：</w:t>
      </w:r>
    </w:p>
    <w:tbl>
      <w:tblPr>
        <w:tblStyle w:val="17"/>
        <w:tblW w:w="8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990"/>
        <w:gridCol w:w="2301"/>
        <w:gridCol w:w="817"/>
        <w:gridCol w:w="818"/>
        <w:gridCol w:w="1425"/>
        <w:gridCol w:w="2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3" w:hRule="atLeast"/>
        </w:trPr>
        <w:tc>
          <w:tcPr>
            <w:tcW w:w="990" w:type="dxa"/>
            <w:shd w:val="clear" w:color="auto" w:fill="F2F2F2"/>
            <w:tcMar>
              <w:left w:w="105" w:type="dxa"/>
              <w:right w:w="105" w:type="dxa"/>
            </w:tcMar>
            <w:vAlign w:val="center"/>
          </w:tcPr>
          <w:p>
            <w:pPr>
              <w:pStyle w:val="14"/>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301" w:type="dxa"/>
            <w:shd w:val="clear" w:color="auto" w:fill="F2F2F2"/>
            <w:tcMar>
              <w:left w:w="105" w:type="dxa"/>
              <w:right w:w="105" w:type="dxa"/>
            </w:tcMar>
            <w:vAlign w:val="center"/>
          </w:tcPr>
          <w:p>
            <w:pPr>
              <w:pStyle w:val="14"/>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817" w:type="dxa"/>
            <w:shd w:val="clear" w:color="auto" w:fill="F2F2F2"/>
            <w:tcMar>
              <w:left w:w="105" w:type="dxa"/>
              <w:right w:w="105" w:type="dxa"/>
            </w:tcMar>
            <w:vAlign w:val="center"/>
          </w:tcPr>
          <w:p>
            <w:pPr>
              <w:pStyle w:val="14"/>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default" w:ascii="宋体" w:hAnsi="宋体" w:eastAsia="宋体" w:cs="宋体"/>
                <w:color w:val="auto"/>
                <w:highlight w:val="none"/>
                <w:lang w:val="en-US" w:eastAsia="zh-CN"/>
              </w:rPr>
            </w:pPr>
            <w:r>
              <w:rPr>
                <w:rFonts w:hint="eastAsia" w:ascii="宋体" w:hAnsi="宋体" w:eastAsia="宋体" w:cs="宋体"/>
                <w:color w:val="auto"/>
                <w:highlight w:val="none"/>
              </w:rPr>
              <w:t>数量</w:t>
            </w:r>
          </w:p>
        </w:tc>
        <w:tc>
          <w:tcPr>
            <w:tcW w:w="818" w:type="dxa"/>
            <w:shd w:val="clear" w:color="auto" w:fill="F2F2F2"/>
            <w:tcMar>
              <w:left w:w="105" w:type="dxa"/>
              <w:right w:w="105" w:type="dxa"/>
            </w:tcMar>
            <w:vAlign w:val="center"/>
          </w:tcPr>
          <w:p>
            <w:pPr>
              <w:pStyle w:val="14"/>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cs="宋体"/>
                <w:color w:val="auto"/>
                <w:highlight w:val="none"/>
                <w:lang w:val="en-US" w:eastAsia="zh-CN"/>
              </w:rPr>
              <w:t>单位</w:t>
            </w:r>
          </w:p>
        </w:tc>
        <w:tc>
          <w:tcPr>
            <w:tcW w:w="1425" w:type="dxa"/>
            <w:shd w:val="clear" w:color="auto" w:fill="F2F2F2"/>
            <w:tcMar>
              <w:left w:w="105" w:type="dxa"/>
              <w:right w:w="105" w:type="dxa"/>
            </w:tcMar>
            <w:vAlign w:val="center"/>
          </w:tcPr>
          <w:p>
            <w:pPr>
              <w:pStyle w:val="14"/>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预算金额</w:t>
            </w:r>
          </w:p>
          <w:p>
            <w:pPr>
              <w:pStyle w:val="14"/>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cs="宋体"/>
                <w:color w:val="auto"/>
                <w:highlight w:val="none"/>
                <w:lang w:val="en-US" w:eastAsia="zh-CN"/>
              </w:rPr>
              <w:t>元</w:t>
            </w:r>
            <w:r>
              <w:rPr>
                <w:rFonts w:hint="eastAsia" w:ascii="宋体" w:hAnsi="宋体" w:eastAsia="宋体" w:cs="宋体"/>
                <w:color w:val="auto"/>
                <w:highlight w:val="none"/>
              </w:rPr>
              <w:t>）</w:t>
            </w:r>
          </w:p>
        </w:tc>
        <w:tc>
          <w:tcPr>
            <w:tcW w:w="2567" w:type="dxa"/>
            <w:shd w:val="clear" w:color="auto" w:fill="F2F2F2"/>
            <w:tcMar>
              <w:left w:w="105" w:type="dxa"/>
              <w:right w:w="105" w:type="dxa"/>
            </w:tcMar>
            <w:vAlign w:val="center"/>
          </w:tcPr>
          <w:p>
            <w:pPr>
              <w:pStyle w:val="14"/>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43" w:hRule="atLeast"/>
        </w:trPr>
        <w:tc>
          <w:tcPr>
            <w:tcW w:w="990" w:type="dxa"/>
            <w:shd w:val="clear" w:color="auto" w:fill="FFFFFF"/>
            <w:noWrap/>
            <w:tcMar>
              <w:left w:w="105" w:type="dxa"/>
              <w:right w:w="105" w:type="dxa"/>
            </w:tcMar>
            <w:vAlign w:val="center"/>
          </w:tcPr>
          <w:p>
            <w:pPr>
              <w:pStyle w:val="14"/>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eastAsia" w:ascii="宋体" w:hAnsi="宋体" w:eastAsia="宋体" w:cs="宋体"/>
                <w:color w:val="auto"/>
                <w:highlight w:val="none"/>
                <w:lang w:val="en-US" w:eastAsia="zh-CN"/>
              </w:rPr>
            </w:pPr>
            <w:r>
              <w:rPr>
                <w:rFonts w:hint="eastAsia" w:cs="宋体"/>
                <w:color w:val="auto"/>
                <w:highlight w:val="none"/>
                <w:lang w:val="en-US" w:eastAsia="zh-CN"/>
              </w:rPr>
              <w:t>1</w:t>
            </w:r>
          </w:p>
        </w:tc>
        <w:tc>
          <w:tcPr>
            <w:tcW w:w="2301" w:type="dxa"/>
            <w:shd w:val="clear" w:color="auto" w:fill="FFFFFF"/>
            <w:noWrap/>
            <w:tcMar>
              <w:left w:w="105" w:type="dxa"/>
              <w:right w:w="105" w:type="dxa"/>
            </w:tcMar>
            <w:vAlign w:val="center"/>
          </w:tcPr>
          <w:p>
            <w:pPr>
              <w:pStyle w:val="14"/>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default" w:ascii="宋体" w:hAnsi="宋体" w:eastAsia="宋体" w:cs="宋体"/>
                <w:color w:val="auto"/>
                <w:highlight w:val="none"/>
                <w:lang w:val="en-US" w:eastAsia="zh-CN"/>
              </w:rPr>
            </w:pPr>
            <w:r>
              <w:rPr>
                <w:rFonts w:hint="eastAsia" w:cs="宋体"/>
                <w:color w:val="auto"/>
                <w:highlight w:val="none"/>
                <w:lang w:val="en-US" w:eastAsia="zh-CN"/>
              </w:rPr>
              <w:t>100KG洗衣机</w:t>
            </w:r>
          </w:p>
        </w:tc>
        <w:tc>
          <w:tcPr>
            <w:tcW w:w="817" w:type="dxa"/>
            <w:shd w:val="clear" w:color="auto" w:fill="FFFFFF"/>
            <w:noWrap/>
            <w:tcMar>
              <w:left w:w="105" w:type="dxa"/>
              <w:right w:w="105" w:type="dxa"/>
            </w:tcMar>
            <w:vAlign w:val="center"/>
          </w:tcPr>
          <w:p>
            <w:pPr>
              <w:pStyle w:val="14"/>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default" w:ascii="宋体" w:hAnsi="宋体" w:eastAsia="宋体" w:cs="宋体"/>
                <w:color w:val="auto"/>
                <w:highlight w:val="none"/>
                <w:lang w:val="en-US" w:eastAsia="zh-CN"/>
              </w:rPr>
            </w:pPr>
            <w:r>
              <w:rPr>
                <w:rFonts w:hint="eastAsia" w:cs="宋体"/>
                <w:color w:val="auto"/>
                <w:highlight w:val="none"/>
                <w:lang w:val="en-US" w:eastAsia="zh-CN"/>
              </w:rPr>
              <w:t>2</w:t>
            </w:r>
          </w:p>
        </w:tc>
        <w:tc>
          <w:tcPr>
            <w:tcW w:w="818" w:type="dxa"/>
            <w:shd w:val="clear" w:color="auto" w:fill="FFFFFF"/>
            <w:noWrap/>
            <w:tcMar>
              <w:left w:w="105" w:type="dxa"/>
              <w:right w:w="105" w:type="dxa"/>
            </w:tcMar>
            <w:vAlign w:val="center"/>
          </w:tcPr>
          <w:p>
            <w:pPr>
              <w:pStyle w:val="14"/>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default" w:ascii="宋体" w:hAnsi="宋体" w:eastAsia="宋体" w:cs="宋体"/>
                <w:color w:val="auto"/>
                <w:highlight w:val="none"/>
                <w:lang w:val="en-US" w:eastAsia="zh-CN"/>
              </w:rPr>
            </w:pPr>
            <w:r>
              <w:rPr>
                <w:rFonts w:hint="eastAsia" w:cs="宋体"/>
                <w:color w:val="auto"/>
                <w:highlight w:val="none"/>
                <w:lang w:val="en-US" w:eastAsia="zh-CN"/>
              </w:rPr>
              <w:t>台</w:t>
            </w:r>
          </w:p>
        </w:tc>
        <w:tc>
          <w:tcPr>
            <w:tcW w:w="1425" w:type="dxa"/>
            <w:shd w:val="clear" w:color="auto" w:fill="FFFFFF"/>
            <w:noWrap/>
            <w:tcMar>
              <w:left w:w="105" w:type="dxa"/>
              <w:right w:w="105" w:type="dxa"/>
            </w:tcMar>
            <w:vAlign w:val="center"/>
          </w:tcPr>
          <w:p>
            <w:pPr>
              <w:pStyle w:val="14"/>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default" w:ascii="宋体" w:hAnsi="宋体" w:eastAsia="宋体" w:cs="宋体"/>
                <w:color w:val="auto"/>
                <w:highlight w:val="none"/>
                <w:lang w:val="en-US" w:eastAsia="zh-CN"/>
              </w:rPr>
            </w:pPr>
            <w:r>
              <w:rPr>
                <w:rFonts w:hint="eastAsia" w:cs="宋体"/>
                <w:color w:val="auto"/>
                <w:highlight w:val="none"/>
                <w:lang w:val="en-US" w:eastAsia="zh-CN"/>
              </w:rPr>
              <w:t>220000.00</w:t>
            </w:r>
          </w:p>
        </w:tc>
        <w:tc>
          <w:tcPr>
            <w:tcW w:w="2567" w:type="dxa"/>
            <w:vMerge w:val="restart"/>
            <w:shd w:val="clear" w:color="auto" w:fill="FFFFFF"/>
            <w:noWrap/>
            <w:tcMar>
              <w:left w:w="105" w:type="dxa"/>
              <w:right w:w="105" w:type="dxa"/>
            </w:tcMar>
            <w:vAlign w:val="center"/>
          </w:tcPr>
          <w:p>
            <w:pPr>
              <w:pStyle w:val="14"/>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eastAsia" w:cs="宋体"/>
                <w:color w:val="auto"/>
                <w:highlight w:val="none"/>
                <w:lang w:val="en-US" w:eastAsia="zh-CN"/>
              </w:rPr>
            </w:pPr>
            <w:r>
              <w:rPr>
                <w:rFonts w:hint="eastAsia" w:cs="宋体"/>
                <w:color w:val="auto"/>
                <w:highlight w:val="none"/>
                <w:lang w:val="en-US" w:eastAsia="zh-CN"/>
              </w:rPr>
              <w:t>需求详看附件</w:t>
            </w:r>
          </w:p>
          <w:p>
            <w:pPr>
              <w:pStyle w:val="14"/>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default" w:ascii="宋体" w:hAnsi="宋体" w:eastAsia="宋体" w:cs="宋体"/>
                <w:color w:val="auto"/>
                <w:highlight w:val="none"/>
                <w:lang w:val="en-US" w:eastAsia="zh-CN"/>
              </w:rPr>
            </w:pPr>
            <w:r>
              <w:rPr>
                <w:rFonts w:hint="eastAsia" w:cs="宋体"/>
                <w:color w:val="auto"/>
                <w:highlight w:val="none"/>
                <w:lang w:val="en-US" w:eastAsia="zh-CN"/>
              </w:rPr>
              <w:t>《谈判文件》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43" w:hRule="atLeast"/>
        </w:trPr>
        <w:tc>
          <w:tcPr>
            <w:tcW w:w="990" w:type="dxa"/>
            <w:shd w:val="clear" w:color="auto" w:fill="FFFFFF"/>
            <w:noWrap/>
            <w:tcMar>
              <w:left w:w="105" w:type="dxa"/>
              <w:right w:w="105" w:type="dxa"/>
            </w:tcMar>
            <w:vAlign w:val="center"/>
          </w:tcPr>
          <w:p>
            <w:pPr>
              <w:pStyle w:val="14"/>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default" w:cs="宋体"/>
                <w:color w:val="auto"/>
                <w:highlight w:val="none"/>
                <w:lang w:val="en-US" w:eastAsia="zh-CN"/>
              </w:rPr>
            </w:pPr>
            <w:r>
              <w:rPr>
                <w:rFonts w:hint="eastAsia" w:cs="宋体"/>
                <w:color w:val="auto"/>
                <w:highlight w:val="none"/>
                <w:lang w:val="en-US" w:eastAsia="zh-CN"/>
              </w:rPr>
              <w:t>2</w:t>
            </w:r>
          </w:p>
        </w:tc>
        <w:tc>
          <w:tcPr>
            <w:tcW w:w="2301" w:type="dxa"/>
            <w:shd w:val="clear" w:color="auto" w:fill="FFFFFF"/>
            <w:noWrap/>
            <w:tcMar>
              <w:left w:w="105" w:type="dxa"/>
              <w:right w:w="105" w:type="dxa"/>
            </w:tcMar>
            <w:vAlign w:val="center"/>
          </w:tcPr>
          <w:p>
            <w:pPr>
              <w:pStyle w:val="14"/>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default" w:ascii="宋体" w:hAnsi="宋体" w:eastAsia="宋体" w:cs="宋体"/>
                <w:color w:val="auto"/>
                <w:highlight w:val="none"/>
                <w:lang w:val="en-US" w:eastAsia="zh-CN"/>
              </w:rPr>
            </w:pPr>
            <w:r>
              <w:rPr>
                <w:rFonts w:hint="eastAsia" w:cs="宋体"/>
                <w:color w:val="auto"/>
                <w:highlight w:val="none"/>
                <w:lang w:val="en-US" w:eastAsia="zh-CN"/>
              </w:rPr>
              <w:t>100KG烘干机</w:t>
            </w:r>
          </w:p>
        </w:tc>
        <w:tc>
          <w:tcPr>
            <w:tcW w:w="817" w:type="dxa"/>
            <w:shd w:val="clear" w:color="auto" w:fill="FFFFFF"/>
            <w:noWrap/>
            <w:tcMar>
              <w:left w:w="105" w:type="dxa"/>
              <w:right w:w="105" w:type="dxa"/>
            </w:tcMar>
            <w:vAlign w:val="center"/>
          </w:tcPr>
          <w:p>
            <w:pPr>
              <w:pStyle w:val="14"/>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default" w:cs="宋体"/>
                <w:color w:val="auto"/>
                <w:highlight w:val="none"/>
                <w:lang w:val="en-US" w:eastAsia="zh-CN"/>
              </w:rPr>
            </w:pPr>
            <w:r>
              <w:rPr>
                <w:rFonts w:hint="eastAsia" w:cs="宋体"/>
                <w:color w:val="auto"/>
                <w:highlight w:val="none"/>
                <w:lang w:val="en-US" w:eastAsia="zh-CN"/>
              </w:rPr>
              <w:t>2</w:t>
            </w:r>
          </w:p>
        </w:tc>
        <w:tc>
          <w:tcPr>
            <w:tcW w:w="818" w:type="dxa"/>
            <w:shd w:val="clear" w:color="auto" w:fill="FFFFFF"/>
            <w:noWrap/>
            <w:tcMar>
              <w:left w:w="105" w:type="dxa"/>
              <w:right w:w="105" w:type="dxa"/>
            </w:tcMar>
            <w:vAlign w:val="center"/>
          </w:tcPr>
          <w:p>
            <w:pPr>
              <w:pStyle w:val="14"/>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default" w:cs="宋体"/>
                <w:color w:val="auto"/>
                <w:highlight w:val="none"/>
                <w:lang w:val="en-US" w:eastAsia="zh-CN"/>
              </w:rPr>
            </w:pPr>
            <w:r>
              <w:rPr>
                <w:rFonts w:hint="eastAsia" w:cs="宋体"/>
                <w:color w:val="auto"/>
                <w:highlight w:val="none"/>
                <w:lang w:val="en-US" w:eastAsia="zh-CN"/>
              </w:rPr>
              <w:t>台</w:t>
            </w:r>
          </w:p>
        </w:tc>
        <w:tc>
          <w:tcPr>
            <w:tcW w:w="1425" w:type="dxa"/>
            <w:shd w:val="clear" w:color="auto" w:fill="FFFFFF"/>
            <w:noWrap/>
            <w:tcMar>
              <w:left w:w="105" w:type="dxa"/>
              <w:right w:w="105" w:type="dxa"/>
            </w:tcMar>
            <w:vAlign w:val="center"/>
          </w:tcPr>
          <w:p>
            <w:pPr>
              <w:pStyle w:val="14"/>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default" w:ascii="宋体" w:hAnsi="宋体" w:eastAsia="宋体" w:cs="宋体"/>
                <w:color w:val="auto"/>
                <w:highlight w:val="none"/>
                <w:lang w:val="en-US" w:eastAsia="zh-CN"/>
              </w:rPr>
            </w:pPr>
            <w:r>
              <w:rPr>
                <w:rFonts w:hint="eastAsia" w:cs="宋体"/>
                <w:color w:val="auto"/>
                <w:highlight w:val="none"/>
                <w:lang w:val="en-US" w:eastAsia="zh-CN"/>
              </w:rPr>
              <w:t>87200.00</w:t>
            </w:r>
          </w:p>
        </w:tc>
        <w:tc>
          <w:tcPr>
            <w:tcW w:w="2567" w:type="dxa"/>
            <w:vMerge w:val="continue"/>
            <w:tcBorders/>
            <w:shd w:val="clear" w:color="auto" w:fill="FFFFFF"/>
            <w:noWrap/>
            <w:tcMar>
              <w:left w:w="105" w:type="dxa"/>
              <w:right w:w="105" w:type="dxa"/>
            </w:tcMar>
            <w:vAlign w:val="center"/>
          </w:tcPr>
          <w:p>
            <w:pPr>
              <w:pStyle w:val="14"/>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eastAsia" w:cs="宋体"/>
                <w:color w:val="auto"/>
                <w:highlight w:val="none"/>
                <w:lang w:val="en-US" w:eastAsia="zh-CN"/>
              </w:rPr>
            </w:pPr>
          </w:p>
        </w:tc>
      </w:tr>
    </w:tbl>
    <w:p>
      <w:pPr>
        <w:pStyle w:val="14"/>
        <w:keepNext w:val="0"/>
        <w:keepLines w:val="0"/>
        <w:pageBreakBefore w:val="0"/>
        <w:widowControl/>
        <w:numPr>
          <w:ilvl w:val="0"/>
          <w:numId w:val="1"/>
        </w:numPr>
        <w:kinsoku/>
        <w:wordWrap/>
        <w:overflowPunct/>
        <w:topLinePunct w:val="0"/>
        <w:autoSpaceDE/>
        <w:autoSpaceDN/>
        <w:bidi w:val="0"/>
        <w:spacing w:beforeAutospacing="0" w:afterAutospacing="0" w:line="360" w:lineRule="auto"/>
        <w:ind w:firstLine="0"/>
        <w:textAlignment w:val="baseline"/>
        <w:rPr>
          <w:rFonts w:hint="eastAsia" w:ascii="宋体" w:hAnsi="宋体" w:eastAsia="宋体" w:cs="宋体"/>
          <w:color w:val="auto"/>
          <w:sz w:val="32"/>
          <w:szCs w:val="32"/>
          <w:highlight w:val="none"/>
        </w:rPr>
      </w:pPr>
      <w:r>
        <w:rPr>
          <w:rStyle w:val="20"/>
          <w:rFonts w:hint="eastAsia" w:ascii="宋体" w:hAnsi="宋体" w:eastAsia="宋体" w:cs="宋体"/>
          <w:bCs/>
          <w:color w:val="auto"/>
          <w:sz w:val="32"/>
          <w:szCs w:val="32"/>
          <w:highlight w:val="none"/>
          <w:shd w:val="clear" w:color="auto" w:fill="FFFFFF"/>
          <w:lang w:eastAsia="zh-CN"/>
        </w:rPr>
        <w:t>供应商</w:t>
      </w:r>
      <w:r>
        <w:rPr>
          <w:rStyle w:val="20"/>
          <w:rFonts w:hint="eastAsia" w:ascii="宋体" w:hAnsi="宋体" w:eastAsia="宋体" w:cs="宋体"/>
          <w:bCs/>
          <w:color w:val="auto"/>
          <w:sz w:val="32"/>
          <w:szCs w:val="32"/>
          <w:highlight w:val="none"/>
          <w:shd w:val="clear" w:color="auto" w:fill="FFFFFF"/>
        </w:rPr>
        <w:t>的资格要求</w:t>
      </w:r>
    </w:p>
    <w:p>
      <w:pPr>
        <w:pStyle w:val="1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20"/>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20"/>
          <w:rFonts w:hint="eastAsia" w:ascii="宋体" w:hAnsi="宋体" w:eastAsia="宋体" w:cs="宋体"/>
          <w:b w:val="0"/>
          <w:bCs w:val="0"/>
          <w:i w:val="0"/>
          <w:iCs w:val="0"/>
          <w:caps w:val="0"/>
          <w:color w:val="auto"/>
          <w:spacing w:val="0"/>
          <w:sz w:val="27"/>
          <w:szCs w:val="27"/>
          <w:highlight w:val="none"/>
          <w:shd w:val="clear" w:fill="FFFFFF"/>
          <w:vertAlign w:val="baseline"/>
          <w:lang w:val="en-US"/>
        </w:rPr>
        <w:t>具有合法的法人资格，并在法律、财务上与项目经办人不存在关联关系；</w:t>
      </w:r>
    </w:p>
    <w:p>
      <w:pPr>
        <w:pStyle w:val="1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20"/>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20"/>
          <w:rFonts w:hint="eastAsia" w:ascii="宋体" w:hAnsi="宋体" w:eastAsia="宋体" w:cs="宋体"/>
          <w:b w:val="0"/>
          <w:bCs w:val="0"/>
          <w:i w:val="0"/>
          <w:iCs w:val="0"/>
          <w:caps w:val="0"/>
          <w:color w:val="auto"/>
          <w:spacing w:val="0"/>
          <w:sz w:val="27"/>
          <w:szCs w:val="27"/>
          <w:highlight w:val="none"/>
          <w:shd w:val="clear" w:fill="FFFFFF"/>
          <w:vertAlign w:val="baseline"/>
          <w:lang w:val="en-US"/>
        </w:rPr>
        <w:t>报价设备或服务须在其法定营业范围内； </w:t>
      </w:r>
    </w:p>
    <w:p>
      <w:pPr>
        <w:pStyle w:val="1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20"/>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20"/>
          <w:rFonts w:hint="eastAsia" w:ascii="宋体" w:hAnsi="宋体" w:eastAsia="宋体" w:cs="宋体"/>
          <w:b w:val="0"/>
          <w:bCs w:val="0"/>
          <w:i w:val="0"/>
          <w:iCs w:val="0"/>
          <w:caps w:val="0"/>
          <w:color w:val="auto"/>
          <w:spacing w:val="0"/>
          <w:sz w:val="27"/>
          <w:szCs w:val="27"/>
          <w:highlight w:val="none"/>
          <w:shd w:val="clear" w:fill="FFFFFF"/>
          <w:vertAlign w:val="baseline"/>
          <w:lang w:val="en-US"/>
        </w:rPr>
        <w:t>提供有效的三证合一的营业执照； </w:t>
      </w:r>
    </w:p>
    <w:p>
      <w:pPr>
        <w:pStyle w:val="1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20"/>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20"/>
          <w:rFonts w:hint="eastAsia" w:ascii="宋体" w:hAnsi="宋体" w:eastAsia="宋体" w:cs="宋体"/>
          <w:b w:val="0"/>
          <w:bCs w:val="0"/>
          <w:i w:val="0"/>
          <w:iCs w:val="0"/>
          <w:caps w:val="0"/>
          <w:color w:val="auto"/>
          <w:spacing w:val="0"/>
          <w:sz w:val="27"/>
          <w:szCs w:val="27"/>
          <w:highlight w:val="none"/>
          <w:shd w:val="clear" w:fill="FFFFFF"/>
          <w:vertAlign w:val="baseline"/>
          <w:lang w:val="en-US"/>
        </w:rPr>
        <w:t>单位负责人为同一人或者存在直接控股、管理关系的不同</w:t>
      </w:r>
      <w:r>
        <w:rPr>
          <w:rStyle w:val="20"/>
          <w:rFonts w:hint="eastAsia" w:cs="宋体"/>
          <w:b w:val="0"/>
          <w:bCs w:val="0"/>
          <w:i w:val="0"/>
          <w:iCs w:val="0"/>
          <w:caps w:val="0"/>
          <w:color w:val="auto"/>
          <w:spacing w:val="0"/>
          <w:sz w:val="27"/>
          <w:szCs w:val="27"/>
          <w:highlight w:val="none"/>
          <w:shd w:val="clear" w:fill="FFFFFF"/>
          <w:vertAlign w:val="baseline"/>
          <w:lang w:val="en-US"/>
        </w:rPr>
        <w:t>供应商</w:t>
      </w:r>
      <w:r>
        <w:rPr>
          <w:rStyle w:val="20"/>
          <w:rFonts w:hint="eastAsia" w:ascii="宋体" w:hAnsi="宋体" w:eastAsia="宋体" w:cs="宋体"/>
          <w:b w:val="0"/>
          <w:bCs w:val="0"/>
          <w:i w:val="0"/>
          <w:iCs w:val="0"/>
          <w:caps w:val="0"/>
          <w:color w:val="auto"/>
          <w:spacing w:val="0"/>
          <w:sz w:val="27"/>
          <w:szCs w:val="27"/>
          <w:highlight w:val="none"/>
          <w:shd w:val="clear" w:fill="FFFFFF"/>
          <w:vertAlign w:val="baseline"/>
          <w:lang w:val="en-US"/>
        </w:rPr>
        <w:t>；不得参加同一合同项下的谈判活动。</w:t>
      </w:r>
    </w:p>
    <w:p>
      <w:pPr>
        <w:pStyle w:val="1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20"/>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20"/>
          <w:rFonts w:hint="eastAsia" w:ascii="宋体" w:hAnsi="宋体" w:eastAsia="宋体" w:cs="宋体"/>
          <w:b w:val="0"/>
          <w:bCs w:val="0"/>
          <w:i w:val="0"/>
          <w:iCs w:val="0"/>
          <w:caps w:val="0"/>
          <w:color w:val="auto"/>
          <w:spacing w:val="0"/>
          <w:sz w:val="27"/>
          <w:szCs w:val="27"/>
          <w:highlight w:val="none"/>
          <w:shd w:val="clear" w:fill="FFFFFF"/>
          <w:vertAlign w:val="baseline"/>
          <w:lang w:val="en-US"/>
        </w:rPr>
        <w:t>提供偏离情况响应表，必须完全满足带"★"号条款中要求。</w:t>
      </w:r>
    </w:p>
    <w:p>
      <w:pPr>
        <w:pStyle w:val="1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Style w:val="20"/>
          <w:rFonts w:hint="eastAsia" w:ascii="宋体" w:hAnsi="宋体" w:eastAsia="宋体" w:cs="宋体"/>
          <w:b/>
          <w:bCs/>
          <w:i w:val="0"/>
          <w:iCs w:val="0"/>
          <w:caps w:val="0"/>
          <w:color w:val="auto"/>
          <w:spacing w:val="0"/>
          <w:sz w:val="32"/>
          <w:szCs w:val="32"/>
          <w:highlight w:val="none"/>
          <w:shd w:val="clear" w:fill="FFFFFF"/>
          <w:vertAlign w:val="baseline"/>
          <w:lang w:val="en-US"/>
        </w:rPr>
      </w:pPr>
      <w:r>
        <w:rPr>
          <w:rStyle w:val="20"/>
          <w:rFonts w:hint="eastAsia" w:ascii="宋体" w:hAnsi="宋体" w:eastAsia="宋体" w:cs="宋体"/>
          <w:b/>
          <w:bCs/>
          <w:i w:val="0"/>
          <w:iCs w:val="0"/>
          <w:caps w:val="0"/>
          <w:color w:val="auto"/>
          <w:spacing w:val="0"/>
          <w:sz w:val="32"/>
          <w:szCs w:val="32"/>
          <w:highlight w:val="none"/>
          <w:shd w:val="clear" w:fill="FFFFFF"/>
          <w:vertAlign w:val="baseline"/>
          <w:lang w:val="en-US" w:eastAsia="zh-CN"/>
        </w:rPr>
        <w:t>递交报价文件截止时间、递交方式</w:t>
      </w:r>
    </w:p>
    <w:p>
      <w:pPr>
        <w:pStyle w:val="14"/>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eastAsia="zh-CN"/>
        </w:rPr>
        <w:t>递交</w:t>
      </w:r>
      <w:r>
        <w:rPr>
          <w:rFonts w:hint="eastAsia" w:ascii="宋体" w:hAnsi="宋体" w:eastAsia="宋体" w:cs="宋体"/>
          <w:i w:val="0"/>
          <w:iCs w:val="0"/>
          <w:caps w:val="0"/>
          <w:color w:val="auto"/>
          <w:spacing w:val="0"/>
          <w:sz w:val="27"/>
          <w:szCs w:val="27"/>
          <w:highlight w:val="none"/>
          <w:shd w:val="clear" w:fill="FFFFFF"/>
          <w:vertAlign w:val="baseline"/>
          <w:lang w:val="en-US" w:eastAsia="zh-CN"/>
        </w:rPr>
        <w:t>报价文件</w:t>
      </w:r>
      <w:r>
        <w:rPr>
          <w:rFonts w:hint="eastAsia" w:ascii="宋体" w:hAnsi="宋体" w:eastAsia="宋体" w:cs="宋体"/>
          <w:i w:val="0"/>
          <w:iCs w:val="0"/>
          <w:caps w:val="0"/>
          <w:color w:val="auto"/>
          <w:spacing w:val="0"/>
          <w:sz w:val="27"/>
          <w:szCs w:val="27"/>
          <w:highlight w:val="none"/>
          <w:shd w:val="clear" w:fill="FFFFFF"/>
          <w:vertAlign w:val="baseline"/>
        </w:rPr>
        <w:t>截止时间：</w:t>
      </w:r>
      <w:r>
        <w:rPr>
          <w:rFonts w:hint="eastAsia" w:cs="宋体"/>
          <w:i w:val="0"/>
          <w:iCs w:val="0"/>
          <w:caps w:val="0"/>
          <w:color w:val="auto"/>
          <w:spacing w:val="0"/>
          <w:sz w:val="27"/>
          <w:szCs w:val="27"/>
          <w:highlight w:val="none"/>
          <w:shd w:val="clear" w:fill="FFFFFF"/>
          <w:vertAlign w:val="baseline"/>
          <w:lang w:val="en-US" w:eastAsia="zh-CN"/>
        </w:rPr>
        <w:t>2023年8月8日17:00</w:t>
      </w:r>
      <w:r>
        <w:rPr>
          <w:rFonts w:hint="eastAsia" w:ascii="宋体" w:hAnsi="宋体" w:eastAsia="宋体" w:cs="宋体"/>
          <w:i w:val="0"/>
          <w:iCs w:val="0"/>
          <w:caps w:val="0"/>
          <w:color w:val="auto"/>
          <w:spacing w:val="0"/>
          <w:sz w:val="27"/>
          <w:szCs w:val="27"/>
          <w:highlight w:val="none"/>
          <w:shd w:val="clear" w:fill="FFFFFF"/>
          <w:vertAlign w:val="baseline"/>
        </w:rPr>
        <w:t>（北京时间）</w:t>
      </w:r>
    </w:p>
    <w:p>
      <w:pPr>
        <w:pStyle w:val="14"/>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报价文件递交份数：</w:t>
      </w:r>
      <w:r>
        <w:rPr>
          <w:rFonts w:hint="eastAsia" w:cs="宋体"/>
          <w:i w:val="0"/>
          <w:iCs w:val="0"/>
          <w:caps w:val="0"/>
          <w:color w:val="auto"/>
          <w:spacing w:val="0"/>
          <w:sz w:val="27"/>
          <w:szCs w:val="27"/>
          <w:highlight w:val="none"/>
          <w:shd w:val="clear" w:fill="FFFFFF"/>
          <w:vertAlign w:val="baseline"/>
          <w:lang w:val="en-US" w:eastAsia="zh-CN"/>
        </w:rPr>
        <w:t>4份（1正3副）</w:t>
      </w:r>
    </w:p>
    <w:p>
      <w:pPr>
        <w:pStyle w:val="14"/>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报价文件递交方式（以下方式均可）：</w:t>
      </w:r>
    </w:p>
    <w:p>
      <w:pPr>
        <w:pStyle w:val="14"/>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电子邮件：</w:t>
      </w:r>
      <w:r>
        <w:rPr>
          <w:rFonts w:hint="eastAsia" w:cs="宋体"/>
          <w:b w:val="0"/>
          <w:bCs w:val="0"/>
          <w:i w:val="0"/>
          <w:iCs w:val="0"/>
          <w:caps w:val="0"/>
          <w:color w:val="auto"/>
          <w:spacing w:val="0"/>
          <w:sz w:val="27"/>
          <w:szCs w:val="27"/>
          <w:highlight w:val="none"/>
          <w:shd w:val="clear" w:fill="FFFFFF"/>
          <w:vertAlign w:val="baseline"/>
          <w:lang w:val="en-US" w:eastAsia="zh-CN"/>
        </w:rPr>
        <w:t>YXZB3787@126.com</w:t>
      </w:r>
    </w:p>
    <w:p>
      <w:pPr>
        <w:pStyle w:val="14"/>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文件邮寄：</w:t>
      </w:r>
    </w:p>
    <w:p>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default"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收件人：</w:t>
      </w:r>
      <w:r>
        <w:rPr>
          <w:rFonts w:hint="eastAsia" w:cs="宋体"/>
          <w:b w:val="0"/>
          <w:bCs w:val="0"/>
          <w:i w:val="0"/>
          <w:iCs w:val="0"/>
          <w:caps w:val="0"/>
          <w:color w:val="auto"/>
          <w:spacing w:val="0"/>
          <w:sz w:val="27"/>
          <w:szCs w:val="27"/>
          <w:highlight w:val="none"/>
          <w:shd w:val="clear" w:fill="FFFFFF"/>
          <w:vertAlign w:val="baseline"/>
          <w:lang w:val="en-US" w:eastAsia="zh-CN"/>
        </w:rPr>
        <w:t>吴小姐</w:t>
      </w:r>
    </w:p>
    <w:p>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default"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收件电话：0760-88662120-</w:t>
      </w:r>
      <w:r>
        <w:rPr>
          <w:rFonts w:hint="eastAsia" w:cs="宋体"/>
          <w:b w:val="0"/>
          <w:bCs w:val="0"/>
          <w:i w:val="0"/>
          <w:iCs w:val="0"/>
          <w:caps w:val="0"/>
          <w:color w:val="auto"/>
          <w:spacing w:val="0"/>
          <w:sz w:val="27"/>
          <w:szCs w:val="27"/>
          <w:highlight w:val="none"/>
          <w:shd w:val="clear" w:fill="FFFFFF"/>
          <w:vertAlign w:val="baseline"/>
          <w:lang w:val="en-US" w:eastAsia="zh-CN"/>
        </w:rPr>
        <w:t>1616</w:t>
      </w:r>
    </w:p>
    <w:p>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收件地址：中山市小榄镇菊城大道中65号（</w:t>
      </w:r>
      <w:r>
        <w:rPr>
          <w:rFonts w:hint="eastAsia" w:cs="宋体"/>
          <w:b w:val="0"/>
          <w:bCs w:val="0"/>
          <w:i w:val="0"/>
          <w:iCs w:val="0"/>
          <w:caps w:val="0"/>
          <w:color w:val="auto"/>
          <w:spacing w:val="0"/>
          <w:sz w:val="27"/>
          <w:szCs w:val="27"/>
          <w:highlight w:val="none"/>
          <w:shd w:val="clear" w:fill="FFFFFF"/>
          <w:vertAlign w:val="baseline"/>
          <w:lang w:val="en-US" w:eastAsia="zh-CN"/>
        </w:rPr>
        <w:t>中山市</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小榄人民医院</w:t>
      </w:r>
      <w:r>
        <w:rPr>
          <w:rFonts w:hint="eastAsia" w:cs="宋体"/>
          <w:b w:val="0"/>
          <w:bCs w:val="0"/>
          <w:i w:val="0"/>
          <w:iCs w:val="0"/>
          <w:caps w:val="0"/>
          <w:color w:val="auto"/>
          <w:spacing w:val="0"/>
          <w:sz w:val="27"/>
          <w:szCs w:val="27"/>
          <w:highlight w:val="none"/>
          <w:shd w:val="clear" w:fill="FFFFFF"/>
          <w:vertAlign w:val="baseline"/>
          <w:lang w:val="en-US" w:eastAsia="zh-CN"/>
        </w:rPr>
        <w:t>采购部</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w:t>
      </w:r>
    </w:p>
    <w:p>
      <w:pPr>
        <w:pStyle w:val="14"/>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Style w:val="20"/>
          <w:rFonts w:hint="eastAsia" w:ascii="宋体" w:hAnsi="宋体" w:eastAsia="宋体" w:cs="宋体"/>
          <w:bCs/>
          <w:color w:val="auto"/>
          <w:sz w:val="32"/>
          <w:szCs w:val="32"/>
          <w:highlight w:val="none"/>
          <w:shd w:val="clear" w:color="auto" w:fill="FFFFFF"/>
        </w:rPr>
        <w:t>公告期限</w:t>
      </w:r>
    </w:p>
    <w:p>
      <w:pPr>
        <w:pStyle w:val="14"/>
        <w:keepNext w:val="0"/>
        <w:keepLines w:val="0"/>
        <w:pageBreakBefore w:val="0"/>
        <w:widowControl/>
        <w:shd w:val="clear" w:color="auto" w:fill="FFFFFF"/>
        <w:kinsoku/>
        <w:wordWrap/>
        <w:overflowPunct/>
        <w:topLinePunct w:val="0"/>
        <w:autoSpaceDE/>
        <w:autoSpaceDN/>
        <w:bidi w:val="0"/>
        <w:spacing w:beforeAutospacing="0" w:afterAutospacing="0" w:line="360" w:lineRule="auto"/>
        <w:ind w:firstLine="420"/>
        <w:textAlignment w:val="baseline"/>
        <w:rPr>
          <w:rStyle w:val="20"/>
          <w:rFonts w:hint="eastAsia" w:ascii="宋体" w:hAnsi="宋体" w:eastAsia="宋体" w:cs="宋体"/>
          <w:bCs/>
          <w:color w:val="auto"/>
          <w:sz w:val="27"/>
          <w:szCs w:val="27"/>
          <w:highlight w:val="none"/>
          <w:shd w:val="clear" w:color="auto" w:fill="FFFFFF"/>
        </w:rPr>
      </w:pPr>
      <w:r>
        <w:rPr>
          <w:rFonts w:hint="eastAsia" w:ascii="宋体" w:hAnsi="宋体" w:eastAsia="宋体" w:cs="宋体"/>
          <w:color w:val="auto"/>
          <w:sz w:val="27"/>
          <w:szCs w:val="27"/>
          <w:highlight w:val="none"/>
          <w:shd w:val="clear" w:color="auto" w:fill="FFFFFF"/>
        </w:rPr>
        <w:t>自本公告发布之日起</w:t>
      </w:r>
      <w:r>
        <w:rPr>
          <w:rFonts w:hint="eastAsia" w:ascii="宋体" w:hAnsi="宋体" w:eastAsia="宋体" w:cs="宋体"/>
          <w:color w:val="auto"/>
          <w:sz w:val="27"/>
          <w:szCs w:val="27"/>
          <w:highlight w:val="none"/>
          <w:shd w:val="clear" w:color="auto" w:fill="FFFFFF"/>
          <w:lang w:val="en-US" w:eastAsia="zh-CN"/>
        </w:rPr>
        <w:t>五</w:t>
      </w:r>
      <w:r>
        <w:rPr>
          <w:rFonts w:hint="eastAsia" w:ascii="宋体" w:hAnsi="宋体" w:eastAsia="宋体" w:cs="宋体"/>
          <w:color w:val="auto"/>
          <w:sz w:val="27"/>
          <w:szCs w:val="27"/>
          <w:highlight w:val="none"/>
          <w:shd w:val="clear" w:color="auto" w:fill="FFFFFF"/>
        </w:rPr>
        <w:t>个工作日。</w:t>
      </w:r>
    </w:p>
    <w:p>
      <w:pPr>
        <w:pStyle w:val="14"/>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Style w:val="20"/>
          <w:rFonts w:hint="eastAsia" w:ascii="宋体" w:hAnsi="宋体" w:eastAsia="宋体" w:cs="宋体"/>
          <w:bCs/>
          <w:color w:val="auto"/>
          <w:sz w:val="32"/>
          <w:szCs w:val="32"/>
          <w:highlight w:val="none"/>
          <w:shd w:val="clear" w:color="auto" w:fill="FFFFFF"/>
          <w:lang w:eastAsia="zh-CN"/>
        </w:rPr>
        <w:t>报价文件</w:t>
      </w:r>
      <w:r>
        <w:rPr>
          <w:rStyle w:val="20"/>
          <w:rFonts w:hint="eastAsia" w:ascii="宋体" w:hAnsi="宋体" w:eastAsia="宋体" w:cs="宋体"/>
          <w:bCs/>
          <w:color w:val="auto"/>
          <w:sz w:val="32"/>
          <w:szCs w:val="32"/>
          <w:highlight w:val="none"/>
          <w:shd w:val="clear" w:color="auto" w:fill="FFFFFF"/>
        </w:rPr>
        <w:t>要求</w:t>
      </w:r>
    </w:p>
    <w:p>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请各供应商按照以下要求提供完整的响应文件（一式</w:t>
      </w:r>
      <w:r>
        <w:rPr>
          <w:rFonts w:hint="eastAsia" w:cs="宋体"/>
          <w:b w:val="0"/>
          <w:bCs w:val="0"/>
          <w:i w:val="0"/>
          <w:iCs w:val="0"/>
          <w:caps w:val="0"/>
          <w:color w:val="auto"/>
          <w:spacing w:val="0"/>
          <w:sz w:val="27"/>
          <w:szCs w:val="27"/>
          <w:highlight w:val="none"/>
          <w:shd w:val="clear" w:fill="FFFFFF"/>
          <w:vertAlign w:val="baseline"/>
          <w:lang w:val="en-US" w:eastAsia="zh-CN"/>
        </w:rPr>
        <w:t>四</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份，一正</w:t>
      </w:r>
      <w:r>
        <w:rPr>
          <w:rFonts w:hint="eastAsia" w:cs="宋体"/>
          <w:b w:val="0"/>
          <w:bCs w:val="0"/>
          <w:i w:val="0"/>
          <w:iCs w:val="0"/>
          <w:caps w:val="0"/>
          <w:color w:val="auto"/>
          <w:spacing w:val="0"/>
          <w:sz w:val="27"/>
          <w:szCs w:val="27"/>
          <w:highlight w:val="none"/>
          <w:shd w:val="clear" w:fill="FFFFFF"/>
          <w:vertAlign w:val="baseline"/>
          <w:lang w:val="en-US" w:eastAsia="zh-CN"/>
        </w:rPr>
        <w:t>三</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副），供采购人进行预审核：</w:t>
      </w:r>
    </w:p>
    <w:p>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1.报价文件（详见谈判文件第四部分）</w:t>
      </w:r>
    </w:p>
    <w:p>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以上文件均需盖公章。</w:t>
      </w:r>
    </w:p>
    <w:p>
      <w:pPr>
        <w:pStyle w:val="14"/>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Style w:val="20"/>
          <w:rFonts w:hint="eastAsia" w:ascii="宋体" w:hAnsi="宋体" w:eastAsia="宋体" w:cs="宋体"/>
          <w:bCs/>
          <w:color w:val="auto"/>
          <w:sz w:val="27"/>
          <w:szCs w:val="27"/>
          <w:highlight w:val="none"/>
          <w:shd w:val="clear" w:color="auto" w:fill="FFFFFF"/>
        </w:rPr>
      </w:pPr>
      <w:r>
        <w:rPr>
          <w:rStyle w:val="20"/>
          <w:rFonts w:hint="eastAsia" w:ascii="宋体" w:hAnsi="宋体" w:eastAsia="宋体" w:cs="宋体"/>
          <w:bCs/>
          <w:color w:val="auto"/>
          <w:sz w:val="27"/>
          <w:szCs w:val="27"/>
          <w:highlight w:val="none"/>
          <w:shd w:val="clear" w:color="auto" w:fill="FFFFFF"/>
          <w:lang w:val="en-US" w:eastAsia="zh-CN"/>
        </w:rPr>
        <w:t>其他补充事宜</w:t>
      </w:r>
    </w:p>
    <w:p>
      <w:pPr>
        <w:pStyle w:val="14"/>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hanging="540" w:hangingChars="20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如现场提供资料与电子资料存在不一致，以纸质盖章资料为准。</w:t>
      </w:r>
    </w:p>
    <w:p>
      <w:pPr>
        <w:pStyle w:val="14"/>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hanging="540" w:hangingChars="20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本项目不接受联合体响应。</w:t>
      </w:r>
    </w:p>
    <w:p>
      <w:pPr>
        <w:pStyle w:val="14"/>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hanging="540" w:hangingChars="200"/>
        <w:textAlignment w:val="baseline"/>
        <w:rPr>
          <w:rStyle w:val="20"/>
          <w:rFonts w:hint="eastAsia" w:ascii="宋体" w:hAnsi="宋体" w:eastAsia="宋体" w:cs="宋体"/>
          <w:b w:val="0"/>
          <w:bCs w:val="0"/>
          <w:color w:val="auto"/>
          <w:sz w:val="27"/>
          <w:szCs w:val="27"/>
          <w:highlight w:val="none"/>
          <w:shd w:val="clear" w:color="auto" w:fill="FFFFFF"/>
        </w:rPr>
      </w:pPr>
      <w:r>
        <w:rPr>
          <w:rFonts w:hint="eastAsia" w:ascii="宋体" w:hAnsi="宋体" w:eastAsia="宋体" w:cs="宋体"/>
          <w:b w:val="0"/>
          <w:bCs w:val="0"/>
          <w:i w:val="0"/>
          <w:iCs w:val="0"/>
          <w:caps w:val="0"/>
          <w:color w:val="auto"/>
          <w:spacing w:val="0"/>
          <w:sz w:val="27"/>
          <w:szCs w:val="27"/>
          <w:highlight w:val="none"/>
          <w:shd w:val="clear" w:fill="FFFFFF"/>
          <w:vertAlign w:val="baseline"/>
          <w:lang w:eastAsia="zh-CN"/>
        </w:rPr>
        <w:t>递交报价文件</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截止前，</w:t>
      </w:r>
      <w:r>
        <w:rPr>
          <w:rFonts w:hint="eastAsia" w:ascii="宋体" w:hAnsi="宋体" w:eastAsia="宋体" w:cs="宋体"/>
          <w:b w:val="0"/>
          <w:bCs w:val="0"/>
          <w:i w:val="0"/>
          <w:iCs w:val="0"/>
          <w:caps w:val="0"/>
          <w:color w:val="auto"/>
          <w:spacing w:val="0"/>
          <w:sz w:val="27"/>
          <w:szCs w:val="27"/>
          <w:highlight w:val="none"/>
          <w:shd w:val="clear" w:fill="FFFFFF"/>
          <w:vertAlign w:val="baseline"/>
        </w:rPr>
        <w:t>需提供</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完整的报价文件供采购人</w:t>
      </w:r>
      <w:r>
        <w:rPr>
          <w:rFonts w:hint="eastAsia" w:ascii="宋体" w:hAnsi="宋体" w:eastAsia="宋体" w:cs="宋体"/>
          <w:b w:val="0"/>
          <w:bCs w:val="0"/>
          <w:i w:val="0"/>
          <w:iCs w:val="0"/>
          <w:caps w:val="0"/>
          <w:color w:val="auto"/>
          <w:spacing w:val="0"/>
          <w:sz w:val="27"/>
          <w:szCs w:val="27"/>
          <w:highlight w:val="none"/>
          <w:shd w:val="clear" w:fill="FFFFFF"/>
          <w:vertAlign w:val="baseline"/>
          <w:lang w:eastAsia="zh-CN"/>
        </w:rPr>
        <w:t>预审</w:t>
      </w:r>
      <w:r>
        <w:rPr>
          <w:rFonts w:hint="eastAsia" w:ascii="宋体" w:hAnsi="宋体" w:eastAsia="宋体" w:cs="宋体"/>
          <w:b w:val="0"/>
          <w:bCs w:val="0"/>
          <w:i w:val="0"/>
          <w:iCs w:val="0"/>
          <w:caps w:val="0"/>
          <w:color w:val="auto"/>
          <w:spacing w:val="0"/>
          <w:sz w:val="27"/>
          <w:szCs w:val="27"/>
          <w:highlight w:val="none"/>
          <w:shd w:val="clear" w:fill="FFFFFF"/>
          <w:vertAlign w:val="baseline"/>
        </w:rPr>
        <w:t>，资料不全</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或不通过</w:t>
      </w:r>
      <w:r>
        <w:rPr>
          <w:rFonts w:hint="eastAsia" w:ascii="宋体" w:hAnsi="宋体" w:eastAsia="宋体" w:cs="宋体"/>
          <w:b w:val="0"/>
          <w:bCs w:val="0"/>
          <w:i w:val="0"/>
          <w:iCs w:val="0"/>
          <w:caps w:val="0"/>
          <w:color w:val="auto"/>
          <w:spacing w:val="0"/>
          <w:sz w:val="27"/>
          <w:szCs w:val="27"/>
          <w:highlight w:val="none"/>
          <w:shd w:val="clear" w:fill="FFFFFF"/>
          <w:vertAlign w:val="baseline"/>
        </w:rPr>
        <w:t>者，</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报名无效</w:t>
      </w:r>
      <w:r>
        <w:rPr>
          <w:rFonts w:hint="eastAsia" w:ascii="宋体" w:hAnsi="宋体" w:eastAsia="宋体" w:cs="宋体"/>
          <w:b w:val="0"/>
          <w:bCs w:val="0"/>
          <w:i w:val="0"/>
          <w:iCs w:val="0"/>
          <w:caps w:val="0"/>
          <w:color w:val="auto"/>
          <w:spacing w:val="0"/>
          <w:sz w:val="27"/>
          <w:szCs w:val="27"/>
          <w:highlight w:val="none"/>
          <w:shd w:val="clear" w:fill="FFFFFF"/>
          <w:vertAlign w:val="baseline"/>
        </w:rPr>
        <w:t>。</w:t>
      </w:r>
    </w:p>
    <w:p>
      <w:pPr>
        <w:pStyle w:val="14"/>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监督部门联系方式</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联系人：曾老师</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联系电话：0760-88662120-1621</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rPr>
        <w:t>地 址：</w:t>
      </w:r>
      <w:r>
        <w:rPr>
          <w:rFonts w:hint="eastAsia" w:ascii="宋体" w:hAnsi="宋体" w:eastAsia="宋体" w:cs="宋体"/>
          <w:i w:val="0"/>
          <w:iCs w:val="0"/>
          <w:caps w:val="0"/>
          <w:color w:val="auto"/>
          <w:spacing w:val="0"/>
          <w:sz w:val="27"/>
          <w:szCs w:val="27"/>
          <w:highlight w:val="none"/>
          <w:shd w:val="clear" w:fill="FFFFFF"/>
          <w:vertAlign w:val="baseline"/>
          <w:lang w:val="en-US" w:eastAsia="zh-CN"/>
        </w:rPr>
        <w:t>中山市小榄镇菊城大道中65号</w:t>
      </w:r>
      <w:r>
        <w:rPr>
          <w:rFonts w:hint="eastAsia" w:cs="宋体"/>
          <w:i w:val="0"/>
          <w:iCs w:val="0"/>
          <w:caps w:val="0"/>
          <w:color w:val="auto"/>
          <w:spacing w:val="0"/>
          <w:sz w:val="27"/>
          <w:szCs w:val="27"/>
          <w:highlight w:val="none"/>
          <w:shd w:val="clear" w:fill="FFFFFF"/>
          <w:vertAlign w:val="baseline"/>
          <w:lang w:val="en-US" w:eastAsia="zh-CN"/>
        </w:rPr>
        <w:t>内科大楼九</w:t>
      </w:r>
      <w:r>
        <w:rPr>
          <w:rFonts w:hint="eastAsia" w:ascii="宋体" w:hAnsi="宋体" w:eastAsia="宋体" w:cs="宋体"/>
          <w:i w:val="0"/>
          <w:iCs w:val="0"/>
          <w:caps w:val="0"/>
          <w:color w:val="auto"/>
          <w:spacing w:val="0"/>
          <w:sz w:val="27"/>
          <w:szCs w:val="27"/>
          <w:highlight w:val="none"/>
          <w:shd w:val="clear" w:fill="FFFFFF"/>
          <w:vertAlign w:val="baseline"/>
          <w:lang w:val="en-US" w:eastAsia="zh-CN"/>
        </w:rPr>
        <w:t>楼</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40"/>
        <w:jc w:val="right"/>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kern w:val="0"/>
          <w:sz w:val="28"/>
          <w:szCs w:val="28"/>
          <w:highlight w:val="none"/>
          <w:shd w:val="clear" w:color="auto" w:fill="FFFFFF"/>
          <w:vertAlign w:val="baseline"/>
          <w:lang w:val="en-US" w:eastAsia="zh-CN" w:bidi="ar"/>
        </w:rPr>
        <w:t>中山市小榄人民医院</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auto"/>
          <w:spacing w:val="0"/>
          <w:sz w:val="28"/>
          <w:szCs w:val="28"/>
          <w:highlight w:val="none"/>
        </w:rPr>
      </w:pPr>
      <w:r>
        <w:rPr>
          <w:rFonts w:hint="eastAsia" w:cs="宋体"/>
          <w:i w:val="0"/>
          <w:iCs w:val="0"/>
          <w:caps w:val="0"/>
          <w:color w:val="auto"/>
          <w:spacing w:val="0"/>
          <w:sz w:val="28"/>
          <w:szCs w:val="28"/>
          <w:highlight w:val="none"/>
          <w:shd w:val="clear" w:color="auto" w:fill="FFFFFF"/>
          <w:vertAlign w:val="baseline"/>
          <w:lang w:val="en-US" w:eastAsia="zh-CN"/>
        </w:rPr>
        <w:t>2023年 8月1日</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spacing w:line="360" w:lineRule="auto"/>
        <w:jc w:val="center"/>
        <w:rPr>
          <w:rFonts w:hint="eastAsia" w:ascii="宋体" w:hAnsi="宋体" w:eastAsia="宋体" w:cs="宋体"/>
          <w:color w:val="auto"/>
          <w:sz w:val="24"/>
          <w:szCs w:val="24"/>
          <w:highlight w:val="none"/>
        </w:rPr>
      </w:pPr>
    </w:p>
    <w:p>
      <w:pPr>
        <w:pStyle w:val="22"/>
        <w:rPr>
          <w:rFonts w:hint="eastAsia" w:ascii="宋体" w:hAnsi="宋体" w:eastAsia="宋体" w:cs="宋体"/>
          <w:color w:val="auto"/>
          <w:sz w:val="24"/>
          <w:szCs w:val="24"/>
          <w:highlight w:val="none"/>
        </w:rPr>
      </w:pPr>
    </w:p>
    <w:p>
      <w:pPr>
        <w:pStyle w:val="22"/>
        <w:rPr>
          <w:rFonts w:hint="eastAsia" w:ascii="宋体" w:hAnsi="宋体" w:eastAsia="宋体" w:cs="宋体"/>
          <w:color w:val="auto"/>
          <w:sz w:val="24"/>
          <w:szCs w:val="24"/>
          <w:highlight w:val="none"/>
        </w:rPr>
      </w:pPr>
    </w:p>
    <w:p>
      <w:pPr>
        <w:pStyle w:val="22"/>
        <w:rPr>
          <w:rFonts w:hint="eastAsia" w:ascii="宋体" w:hAnsi="宋体" w:eastAsia="宋体" w:cs="宋体"/>
          <w:color w:val="auto"/>
          <w:sz w:val="24"/>
          <w:szCs w:val="24"/>
          <w:highlight w:val="none"/>
        </w:rPr>
      </w:pPr>
    </w:p>
    <w:p>
      <w:pPr>
        <w:pStyle w:val="22"/>
        <w:rPr>
          <w:rFonts w:hint="eastAsia" w:ascii="宋体" w:hAnsi="宋体" w:eastAsia="宋体" w:cs="宋体"/>
          <w:color w:val="auto"/>
          <w:sz w:val="24"/>
          <w:szCs w:val="24"/>
          <w:highlight w:val="none"/>
        </w:rPr>
      </w:pPr>
    </w:p>
    <w:p>
      <w:pPr>
        <w:pStyle w:val="22"/>
        <w:rPr>
          <w:rFonts w:hint="eastAsia" w:ascii="宋体" w:hAnsi="宋体" w:eastAsia="宋体" w:cs="宋体"/>
          <w:color w:val="auto"/>
          <w:sz w:val="24"/>
          <w:szCs w:val="24"/>
          <w:highlight w:val="none"/>
        </w:rPr>
      </w:pPr>
    </w:p>
    <w:p>
      <w:pPr>
        <w:pStyle w:val="22"/>
        <w:rPr>
          <w:rFonts w:hint="eastAsia" w:ascii="宋体" w:hAnsi="宋体" w:eastAsia="宋体" w:cs="宋体"/>
          <w:color w:val="auto"/>
          <w:sz w:val="24"/>
          <w:szCs w:val="24"/>
          <w:highlight w:val="none"/>
        </w:rPr>
      </w:pPr>
    </w:p>
    <w:p>
      <w:pPr>
        <w:pStyle w:val="22"/>
        <w:rPr>
          <w:rFonts w:hint="eastAsia" w:ascii="宋体" w:hAnsi="宋体" w:eastAsia="宋体" w:cs="宋体"/>
          <w:color w:val="auto"/>
          <w:sz w:val="24"/>
          <w:szCs w:val="24"/>
          <w:highlight w:val="none"/>
        </w:rPr>
      </w:pPr>
    </w:p>
    <w:p>
      <w:pPr>
        <w:pStyle w:val="22"/>
        <w:rPr>
          <w:rFonts w:hint="eastAsia" w:ascii="宋体" w:hAnsi="宋体" w:eastAsia="宋体" w:cs="宋体"/>
          <w:color w:val="auto"/>
          <w:sz w:val="24"/>
          <w:szCs w:val="24"/>
          <w:highlight w:val="none"/>
        </w:rPr>
      </w:pPr>
    </w:p>
    <w:p>
      <w:pPr>
        <w:pStyle w:val="22"/>
        <w:rPr>
          <w:rFonts w:hint="eastAsia" w:ascii="宋体" w:hAnsi="宋体" w:eastAsia="宋体" w:cs="宋体"/>
          <w:color w:val="auto"/>
          <w:sz w:val="24"/>
          <w:szCs w:val="24"/>
          <w:highlight w:val="none"/>
        </w:rPr>
      </w:pPr>
    </w:p>
    <w:p>
      <w:pPr>
        <w:pStyle w:val="22"/>
        <w:rPr>
          <w:rFonts w:hint="eastAsia" w:ascii="宋体" w:hAnsi="宋体" w:eastAsia="宋体" w:cs="宋体"/>
          <w:color w:val="auto"/>
          <w:sz w:val="24"/>
          <w:szCs w:val="24"/>
          <w:highlight w:val="none"/>
        </w:rPr>
      </w:pPr>
    </w:p>
    <w:p>
      <w:pPr>
        <w:pStyle w:val="22"/>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pStyle w:val="2"/>
        <w:bidi w:val="0"/>
        <w:jc w:val="center"/>
        <w:rPr>
          <w:rFonts w:hint="eastAsia"/>
          <w:lang w:eastAsia="zh-CN"/>
        </w:rPr>
      </w:pPr>
      <w:bookmarkStart w:id="2" w:name="_Toc26272341"/>
      <w:bookmarkStart w:id="3" w:name="_Toc12623"/>
      <w:r>
        <w:rPr>
          <w:rFonts w:hint="eastAsia"/>
        </w:rPr>
        <w:t>第二部分　</w:t>
      </w:r>
      <w:bookmarkEnd w:id="2"/>
      <w:r>
        <w:rPr>
          <w:rFonts w:hint="eastAsia"/>
          <w:lang w:eastAsia="zh-CN"/>
        </w:rPr>
        <w:t>采购需求书</w:t>
      </w:r>
      <w:bookmarkEnd w:id="3"/>
    </w:p>
    <w:p>
      <w:pPr>
        <w:pStyle w:val="8"/>
        <w:adjustRightInd w:val="0"/>
        <w:snapToGrid w:val="0"/>
        <w:spacing w:line="360" w:lineRule="auto"/>
        <w:jc w:val="center"/>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br w:type="page"/>
      </w:r>
    </w:p>
    <w:p>
      <w:pPr>
        <w:jc w:val="center"/>
        <w:rPr>
          <w:rFonts w:ascii="宋体" w:hAnsi="宋体"/>
          <w:b/>
          <w:color w:val="000000" w:themeColor="text1"/>
          <w:kern w:val="28"/>
          <w:sz w:val="44"/>
          <w:szCs w:val="36"/>
          <w14:textFill>
            <w14:solidFill>
              <w14:schemeClr w14:val="tx1"/>
            </w14:solidFill>
          </w14:textFill>
        </w:rPr>
      </w:pPr>
      <w:r>
        <w:rPr>
          <w:rFonts w:hint="eastAsia" w:ascii="宋体" w:hAnsi="宋体"/>
          <w:b/>
          <w:color w:val="000000" w:themeColor="text1"/>
          <w:kern w:val="28"/>
          <w:sz w:val="44"/>
          <w:szCs w:val="36"/>
          <w14:textFill>
            <w14:solidFill>
              <w14:schemeClr w14:val="tx1"/>
            </w14:solidFill>
          </w14:textFill>
        </w:rPr>
        <w:t>用户</w:t>
      </w:r>
      <w:r>
        <w:rPr>
          <w:rFonts w:ascii="宋体" w:hAnsi="宋体"/>
          <w:b/>
          <w:color w:val="000000" w:themeColor="text1"/>
          <w:kern w:val="28"/>
          <w:sz w:val="44"/>
          <w:szCs w:val="36"/>
          <w14:textFill>
            <w14:solidFill>
              <w14:schemeClr w14:val="tx1"/>
            </w14:solidFill>
          </w14:textFill>
        </w:rPr>
        <w:t>需求书</w:t>
      </w:r>
    </w:p>
    <w:p>
      <w:pPr>
        <w:spacing w:line="360" w:lineRule="auto"/>
        <w:ind w:left="479" w:hanging="479" w:hangingChars="199"/>
        <w:rPr>
          <w:rFonts w:hint="eastAsia" w:ascii="宋体" w:hAnsi="宋体" w:cs="宋体"/>
          <w:b/>
          <w:color w:val="000000"/>
          <w:sz w:val="24"/>
        </w:rPr>
      </w:pPr>
      <w:r>
        <w:rPr>
          <w:rFonts w:hint="eastAsia" w:ascii="宋体" w:hAnsi="宋体" w:cs="宋体"/>
          <w:b/>
          <w:color w:val="000000"/>
          <w:sz w:val="24"/>
        </w:rPr>
        <w:t>设备名称：1、蒸汽</w:t>
      </w:r>
      <w:r>
        <w:rPr>
          <w:rFonts w:ascii="宋体" w:hAnsi="宋体"/>
          <w:b/>
          <w:color w:val="000000"/>
          <w:sz w:val="24"/>
        </w:rPr>
        <w:t>全自动洗脱机</w:t>
      </w:r>
      <w:r>
        <w:rPr>
          <w:rFonts w:hint="eastAsia" w:ascii="宋体" w:hAnsi="宋体"/>
          <w:b/>
          <w:color w:val="000000"/>
          <w:sz w:val="24"/>
        </w:rPr>
        <w:t>100公斤，2、</w:t>
      </w:r>
      <w:r>
        <w:rPr>
          <w:rFonts w:hint="eastAsia" w:ascii="宋体" w:hAnsi="宋体" w:cs="宋体"/>
          <w:b/>
          <w:color w:val="000000"/>
          <w:sz w:val="24"/>
        </w:rPr>
        <w:t>蒸汽</w:t>
      </w:r>
      <w:r>
        <w:rPr>
          <w:rFonts w:ascii="宋体" w:hAnsi="宋体"/>
          <w:b/>
          <w:color w:val="000000"/>
          <w:sz w:val="24"/>
        </w:rPr>
        <w:t>全自动烘干机</w:t>
      </w:r>
      <w:r>
        <w:rPr>
          <w:rFonts w:hint="eastAsia" w:ascii="宋体" w:hAnsi="宋体"/>
          <w:b/>
          <w:color w:val="000000"/>
          <w:sz w:val="24"/>
        </w:rPr>
        <w:t>100公斤。</w:t>
      </w:r>
    </w:p>
    <w:p>
      <w:pPr>
        <w:spacing w:line="360" w:lineRule="auto"/>
        <w:ind w:left="479" w:hanging="479" w:hangingChars="199"/>
        <w:rPr>
          <w:rFonts w:hint="eastAsia" w:ascii="宋体" w:hAnsi="宋体" w:cs="宋体"/>
          <w:b/>
          <w:color w:val="000000"/>
          <w:sz w:val="24"/>
        </w:rPr>
      </w:pPr>
      <w:r>
        <w:rPr>
          <w:rFonts w:hint="eastAsia" w:ascii="宋体" w:hAnsi="宋体" w:cs="宋体"/>
          <w:b/>
          <w:color w:val="000000"/>
          <w:sz w:val="24"/>
        </w:rPr>
        <w:t>用户单位： 中山市小榄人民医院</w:t>
      </w:r>
    </w:p>
    <w:p>
      <w:pPr>
        <w:tabs>
          <w:tab w:val="left" w:pos="1800"/>
        </w:tabs>
        <w:spacing w:line="360" w:lineRule="auto"/>
        <w:rPr>
          <w:rFonts w:hint="eastAsia" w:ascii="宋体" w:hAnsi="宋体" w:cs="宋体"/>
          <w:b/>
          <w:color w:val="000000"/>
          <w:sz w:val="24"/>
          <w:u w:val="single"/>
        </w:rPr>
      </w:pPr>
      <w:r>
        <w:rPr>
          <w:rFonts w:hint="eastAsia" w:ascii="宋体" w:hAnsi="宋体" w:cs="宋体"/>
          <w:b/>
          <w:color w:val="000000"/>
          <w:sz w:val="24"/>
        </w:rPr>
        <w:t>使用科室：洗衣房</w:t>
      </w:r>
    </w:p>
    <w:p>
      <w:pPr>
        <w:tabs>
          <w:tab w:val="left" w:pos="1800"/>
        </w:tabs>
        <w:spacing w:line="360" w:lineRule="auto"/>
        <w:rPr>
          <w:rFonts w:hint="eastAsia" w:ascii="宋体" w:hAnsi="宋体" w:cs="宋体"/>
          <w:b/>
          <w:color w:val="000000"/>
          <w:sz w:val="24"/>
        </w:rPr>
      </w:pPr>
      <w:r>
        <w:rPr>
          <w:rFonts w:hint="eastAsia" w:ascii="宋体" w:hAnsi="宋体" w:cs="宋体"/>
          <w:b/>
          <w:color w:val="000000"/>
          <w:sz w:val="24"/>
        </w:rPr>
        <w:t>数量：（台</w:t>
      </w:r>
      <w:r>
        <w:rPr>
          <w:rFonts w:ascii="宋体" w:hAnsi="宋体" w:cs="宋体"/>
          <w:b/>
          <w:color w:val="000000"/>
          <w:sz w:val="24"/>
        </w:rPr>
        <w:t>）</w:t>
      </w:r>
    </w:p>
    <w:p>
      <w:pPr>
        <w:jc w:val="left"/>
        <w:rPr>
          <w:rFonts w:hint="eastAsia" w:ascii="宋体" w:hAnsi="宋体"/>
          <w:b/>
          <w:bCs/>
          <w:color w:val="000000"/>
          <w:sz w:val="24"/>
        </w:rPr>
      </w:pPr>
      <w:r>
        <w:rPr>
          <w:rFonts w:hint="eastAsia" w:ascii="宋体" w:hAnsi="宋体"/>
          <w:b/>
          <w:bCs/>
          <w:color w:val="000000"/>
          <w:sz w:val="24"/>
        </w:rPr>
        <w:t>技术需求</w:t>
      </w:r>
    </w:p>
    <w:p>
      <w:pPr>
        <w:numPr>
          <w:ilvl w:val="0"/>
          <w:numId w:val="6"/>
        </w:numPr>
        <w:spacing w:line="360" w:lineRule="auto"/>
        <w:rPr>
          <w:rFonts w:hint="eastAsia" w:ascii="宋体" w:hAnsi="宋体" w:cs="宋体"/>
          <w:b/>
          <w:color w:val="000000"/>
          <w:sz w:val="24"/>
        </w:rPr>
      </w:pPr>
      <w:r>
        <w:rPr>
          <w:rFonts w:hint="eastAsia" w:ascii="宋体" w:hAnsi="宋体" w:cs="宋体"/>
          <w:b/>
          <w:color w:val="000000"/>
          <w:sz w:val="24"/>
        </w:rPr>
        <w:t>设备用途：医用织物洗涤与烘干</w:t>
      </w:r>
    </w:p>
    <w:p>
      <w:pPr>
        <w:numPr>
          <w:ilvl w:val="0"/>
          <w:numId w:val="6"/>
        </w:numPr>
        <w:spacing w:line="360" w:lineRule="auto"/>
        <w:rPr>
          <w:rFonts w:hint="eastAsia" w:ascii="宋体" w:hAnsi="宋体" w:cs="宋体"/>
          <w:b/>
          <w:color w:val="000000"/>
          <w:sz w:val="24"/>
        </w:rPr>
      </w:pPr>
      <w:r>
        <w:rPr>
          <w:rFonts w:hint="eastAsia" w:ascii="宋体" w:hAnsi="宋体" w:cs="宋体"/>
          <w:b/>
          <w:color w:val="000000"/>
          <w:sz w:val="24"/>
        </w:rPr>
        <w:t>详细参数要求：</w:t>
      </w:r>
    </w:p>
    <w:p>
      <w:pPr>
        <w:numPr>
          <w:ilvl w:val="0"/>
          <w:numId w:val="7"/>
        </w:numPr>
        <w:spacing w:line="360" w:lineRule="auto"/>
        <w:rPr>
          <w:rFonts w:hint="eastAsia" w:ascii="宋体" w:hAnsi="宋体" w:cs="宋体"/>
          <w:b/>
          <w:color w:val="000000"/>
          <w:sz w:val="24"/>
        </w:rPr>
      </w:pPr>
      <w:r>
        <w:rPr>
          <w:rFonts w:hint="eastAsia" w:ascii="宋体" w:hAnsi="宋体" w:cs="宋体"/>
          <w:b/>
          <w:color w:val="000000"/>
          <w:sz w:val="24"/>
        </w:rPr>
        <w:t>采购清单</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3091"/>
        <w:gridCol w:w="1559"/>
        <w:gridCol w:w="1120"/>
        <w:gridCol w:w="920"/>
        <w:gridCol w:w="1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992" w:type="dxa"/>
            <w:noWrap w:val="0"/>
            <w:vAlign w:val="center"/>
          </w:tcPr>
          <w:p>
            <w:pPr>
              <w:jc w:val="center"/>
              <w:rPr>
                <w:rFonts w:ascii="宋体" w:hAnsi="宋体"/>
                <w:color w:val="000000"/>
                <w:sz w:val="24"/>
              </w:rPr>
            </w:pPr>
            <w:r>
              <w:rPr>
                <w:rFonts w:hint="eastAsia" w:ascii="宋体" w:hAnsi="宋体"/>
                <w:color w:val="000000"/>
                <w:sz w:val="24"/>
              </w:rPr>
              <w:t>序号</w:t>
            </w:r>
          </w:p>
        </w:tc>
        <w:tc>
          <w:tcPr>
            <w:tcW w:w="3091" w:type="dxa"/>
            <w:noWrap w:val="0"/>
            <w:vAlign w:val="center"/>
          </w:tcPr>
          <w:p>
            <w:pPr>
              <w:jc w:val="center"/>
              <w:rPr>
                <w:rFonts w:ascii="宋体" w:hAnsi="宋体"/>
                <w:color w:val="000000"/>
                <w:sz w:val="24"/>
              </w:rPr>
            </w:pPr>
            <w:r>
              <w:rPr>
                <w:rFonts w:hint="eastAsia" w:ascii="宋体" w:hAnsi="宋体"/>
                <w:color w:val="000000"/>
                <w:sz w:val="24"/>
              </w:rPr>
              <w:t>采购物品</w:t>
            </w:r>
          </w:p>
        </w:tc>
        <w:tc>
          <w:tcPr>
            <w:tcW w:w="1559" w:type="dxa"/>
            <w:noWrap w:val="0"/>
            <w:vAlign w:val="center"/>
          </w:tcPr>
          <w:p>
            <w:pPr>
              <w:jc w:val="center"/>
              <w:rPr>
                <w:rFonts w:ascii="宋体" w:hAnsi="宋体"/>
                <w:color w:val="000000"/>
                <w:sz w:val="24"/>
              </w:rPr>
            </w:pPr>
            <w:r>
              <w:rPr>
                <w:rFonts w:hint="eastAsia" w:ascii="宋体" w:hAnsi="宋体"/>
                <w:color w:val="000000"/>
                <w:sz w:val="24"/>
              </w:rPr>
              <w:t>规格</w:t>
            </w:r>
          </w:p>
        </w:tc>
        <w:tc>
          <w:tcPr>
            <w:tcW w:w="1120" w:type="dxa"/>
            <w:noWrap w:val="0"/>
            <w:vAlign w:val="center"/>
          </w:tcPr>
          <w:p>
            <w:pPr>
              <w:jc w:val="center"/>
              <w:rPr>
                <w:rFonts w:ascii="宋体" w:hAnsi="宋体"/>
                <w:color w:val="000000"/>
                <w:sz w:val="24"/>
              </w:rPr>
            </w:pPr>
            <w:r>
              <w:rPr>
                <w:rFonts w:hint="eastAsia" w:ascii="宋体" w:hAnsi="宋体"/>
                <w:color w:val="000000"/>
                <w:sz w:val="24"/>
              </w:rPr>
              <w:t>单位</w:t>
            </w:r>
          </w:p>
        </w:tc>
        <w:tc>
          <w:tcPr>
            <w:tcW w:w="920" w:type="dxa"/>
            <w:noWrap w:val="0"/>
            <w:vAlign w:val="center"/>
          </w:tcPr>
          <w:p>
            <w:pPr>
              <w:jc w:val="center"/>
              <w:rPr>
                <w:rFonts w:ascii="宋体" w:hAnsi="宋体"/>
                <w:color w:val="000000"/>
                <w:sz w:val="24"/>
              </w:rPr>
            </w:pPr>
            <w:r>
              <w:rPr>
                <w:rFonts w:hint="eastAsia" w:ascii="宋体" w:hAnsi="宋体"/>
                <w:color w:val="000000"/>
                <w:sz w:val="24"/>
              </w:rPr>
              <w:t>数量</w:t>
            </w:r>
          </w:p>
        </w:tc>
        <w:tc>
          <w:tcPr>
            <w:tcW w:w="1911" w:type="dxa"/>
            <w:noWrap w:val="0"/>
            <w:vAlign w:val="center"/>
          </w:tcPr>
          <w:p>
            <w:pPr>
              <w:jc w:val="center"/>
              <w:rPr>
                <w:rFonts w:ascii="宋体" w:hAnsi="宋体"/>
                <w:sz w:val="24"/>
              </w:rPr>
            </w:pPr>
            <w:r>
              <w:rPr>
                <w:rFonts w:hint="eastAsia" w:ascii="宋体" w:hAnsi="宋体"/>
                <w:sz w:val="24"/>
              </w:rPr>
              <w:t>单价最高限价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992" w:type="dxa"/>
            <w:noWrap w:val="0"/>
            <w:vAlign w:val="center"/>
          </w:tcPr>
          <w:p>
            <w:pPr>
              <w:jc w:val="center"/>
              <w:rPr>
                <w:rFonts w:ascii="宋体" w:hAnsi="宋体"/>
                <w:color w:val="000000"/>
                <w:sz w:val="24"/>
              </w:rPr>
            </w:pPr>
            <w:r>
              <w:rPr>
                <w:rFonts w:hint="eastAsia" w:ascii="宋体" w:hAnsi="宋体"/>
                <w:color w:val="000000"/>
                <w:sz w:val="24"/>
              </w:rPr>
              <w:t>1</w:t>
            </w:r>
          </w:p>
        </w:tc>
        <w:tc>
          <w:tcPr>
            <w:tcW w:w="3091" w:type="dxa"/>
            <w:noWrap w:val="0"/>
            <w:vAlign w:val="center"/>
          </w:tcPr>
          <w:p>
            <w:pPr>
              <w:jc w:val="center"/>
              <w:rPr>
                <w:rFonts w:ascii="宋体" w:hAnsi="宋体"/>
                <w:color w:val="000000"/>
                <w:sz w:val="24"/>
              </w:rPr>
            </w:pPr>
            <w:r>
              <w:rPr>
                <w:rFonts w:hint="eastAsia" w:ascii="宋体" w:hAnsi="宋体" w:cs="宋体"/>
                <w:color w:val="000000"/>
                <w:sz w:val="24"/>
              </w:rPr>
              <w:t>蒸汽</w:t>
            </w:r>
            <w:r>
              <w:rPr>
                <w:rFonts w:ascii="宋体" w:hAnsi="宋体"/>
                <w:color w:val="000000"/>
                <w:sz w:val="24"/>
              </w:rPr>
              <w:t>全自动洗脱机</w:t>
            </w:r>
          </w:p>
        </w:tc>
        <w:tc>
          <w:tcPr>
            <w:tcW w:w="1559" w:type="dxa"/>
            <w:noWrap w:val="0"/>
            <w:vAlign w:val="center"/>
          </w:tcPr>
          <w:p>
            <w:pPr>
              <w:jc w:val="center"/>
              <w:rPr>
                <w:rFonts w:ascii="宋体" w:hAnsi="宋体"/>
                <w:color w:val="000000"/>
                <w:sz w:val="24"/>
              </w:rPr>
            </w:pPr>
            <w:r>
              <w:rPr>
                <w:rFonts w:hint="eastAsia" w:ascii="宋体" w:hAnsi="宋体"/>
                <w:color w:val="000000"/>
                <w:sz w:val="24"/>
              </w:rPr>
              <w:t>1</w:t>
            </w:r>
            <w:r>
              <w:rPr>
                <w:rFonts w:ascii="宋体" w:hAnsi="宋体"/>
                <w:color w:val="000000"/>
                <w:sz w:val="24"/>
              </w:rPr>
              <w:t>00kg</w:t>
            </w:r>
          </w:p>
        </w:tc>
        <w:tc>
          <w:tcPr>
            <w:tcW w:w="1120" w:type="dxa"/>
            <w:noWrap w:val="0"/>
            <w:vAlign w:val="center"/>
          </w:tcPr>
          <w:p>
            <w:pPr>
              <w:jc w:val="center"/>
              <w:rPr>
                <w:rFonts w:ascii="宋体" w:hAnsi="宋体"/>
                <w:color w:val="000000"/>
                <w:sz w:val="24"/>
              </w:rPr>
            </w:pPr>
            <w:r>
              <w:rPr>
                <w:rFonts w:ascii="宋体" w:hAnsi="宋体"/>
                <w:color w:val="000000"/>
                <w:sz w:val="24"/>
              </w:rPr>
              <w:t>台</w:t>
            </w:r>
          </w:p>
        </w:tc>
        <w:tc>
          <w:tcPr>
            <w:tcW w:w="920" w:type="dxa"/>
            <w:noWrap w:val="0"/>
            <w:vAlign w:val="center"/>
          </w:tcPr>
          <w:p>
            <w:pPr>
              <w:jc w:val="center"/>
              <w:rPr>
                <w:rFonts w:ascii="宋体" w:hAnsi="宋体"/>
                <w:color w:val="000000"/>
                <w:sz w:val="24"/>
              </w:rPr>
            </w:pPr>
            <w:r>
              <w:rPr>
                <w:rFonts w:hint="eastAsia" w:ascii="宋体" w:hAnsi="宋体"/>
                <w:color w:val="000000"/>
                <w:sz w:val="24"/>
              </w:rPr>
              <w:t>2</w:t>
            </w:r>
          </w:p>
        </w:tc>
        <w:tc>
          <w:tcPr>
            <w:tcW w:w="1911" w:type="dxa"/>
            <w:noWrap w:val="0"/>
            <w:vAlign w:val="center"/>
          </w:tcPr>
          <w:p>
            <w:pPr>
              <w:jc w:val="center"/>
              <w:rPr>
                <w:rFonts w:hint="eastAsia" w:ascii="宋体" w:hAnsi="宋体"/>
                <w:sz w:val="24"/>
              </w:rPr>
            </w:pPr>
            <w:r>
              <w:rPr>
                <w:rFonts w:hint="eastAsia" w:ascii="宋体" w:hAnsi="宋体"/>
                <w:sz w:val="24"/>
              </w:rPr>
              <w:t>120000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992" w:type="dxa"/>
            <w:noWrap w:val="0"/>
            <w:vAlign w:val="center"/>
          </w:tcPr>
          <w:p>
            <w:pPr>
              <w:jc w:val="center"/>
              <w:rPr>
                <w:rFonts w:hint="eastAsia" w:ascii="宋体" w:hAnsi="宋体"/>
                <w:color w:val="000000"/>
                <w:sz w:val="24"/>
              </w:rPr>
            </w:pPr>
            <w:r>
              <w:rPr>
                <w:rFonts w:hint="eastAsia" w:ascii="宋体" w:hAnsi="宋体"/>
                <w:color w:val="000000"/>
                <w:sz w:val="24"/>
              </w:rPr>
              <w:t>2</w:t>
            </w:r>
          </w:p>
        </w:tc>
        <w:tc>
          <w:tcPr>
            <w:tcW w:w="3091" w:type="dxa"/>
            <w:noWrap w:val="0"/>
            <w:vAlign w:val="center"/>
          </w:tcPr>
          <w:p>
            <w:pPr>
              <w:jc w:val="center"/>
              <w:rPr>
                <w:rFonts w:ascii="宋体" w:hAnsi="宋体"/>
                <w:color w:val="000000"/>
                <w:sz w:val="24"/>
              </w:rPr>
            </w:pPr>
            <w:r>
              <w:rPr>
                <w:rFonts w:hint="eastAsia" w:ascii="宋体" w:hAnsi="宋体" w:cs="宋体"/>
                <w:color w:val="000000"/>
                <w:sz w:val="24"/>
              </w:rPr>
              <w:t>蒸汽</w:t>
            </w:r>
            <w:r>
              <w:rPr>
                <w:rFonts w:ascii="宋体" w:hAnsi="宋体"/>
                <w:color w:val="000000"/>
                <w:sz w:val="24"/>
              </w:rPr>
              <w:t>全自动烘干机</w:t>
            </w:r>
          </w:p>
        </w:tc>
        <w:tc>
          <w:tcPr>
            <w:tcW w:w="1559" w:type="dxa"/>
            <w:noWrap w:val="0"/>
            <w:vAlign w:val="center"/>
          </w:tcPr>
          <w:p>
            <w:pPr>
              <w:jc w:val="center"/>
              <w:rPr>
                <w:rFonts w:ascii="宋体" w:hAnsi="宋体"/>
                <w:color w:val="000000"/>
                <w:sz w:val="24"/>
              </w:rPr>
            </w:pPr>
            <w:r>
              <w:rPr>
                <w:rFonts w:hint="eastAsia" w:ascii="宋体" w:hAnsi="宋体"/>
                <w:color w:val="000000"/>
                <w:sz w:val="24"/>
              </w:rPr>
              <w:t>1</w:t>
            </w:r>
            <w:r>
              <w:rPr>
                <w:rFonts w:ascii="宋体" w:hAnsi="宋体"/>
                <w:color w:val="000000"/>
                <w:sz w:val="24"/>
              </w:rPr>
              <w:t>00kg</w:t>
            </w:r>
          </w:p>
        </w:tc>
        <w:tc>
          <w:tcPr>
            <w:tcW w:w="1120" w:type="dxa"/>
            <w:noWrap w:val="0"/>
            <w:vAlign w:val="center"/>
          </w:tcPr>
          <w:p>
            <w:pPr>
              <w:jc w:val="center"/>
              <w:rPr>
                <w:rFonts w:ascii="宋体" w:hAnsi="宋体"/>
                <w:color w:val="000000"/>
                <w:sz w:val="24"/>
              </w:rPr>
            </w:pPr>
            <w:r>
              <w:rPr>
                <w:rFonts w:ascii="宋体" w:hAnsi="宋体"/>
                <w:color w:val="000000"/>
                <w:sz w:val="24"/>
              </w:rPr>
              <w:t>台</w:t>
            </w:r>
          </w:p>
        </w:tc>
        <w:tc>
          <w:tcPr>
            <w:tcW w:w="920" w:type="dxa"/>
            <w:noWrap w:val="0"/>
            <w:vAlign w:val="center"/>
          </w:tcPr>
          <w:p>
            <w:pPr>
              <w:jc w:val="center"/>
              <w:rPr>
                <w:rFonts w:ascii="宋体" w:hAnsi="宋体"/>
                <w:color w:val="000000"/>
                <w:sz w:val="24"/>
              </w:rPr>
            </w:pPr>
            <w:r>
              <w:rPr>
                <w:rFonts w:hint="eastAsia" w:ascii="宋体" w:hAnsi="宋体"/>
                <w:color w:val="000000"/>
                <w:sz w:val="24"/>
              </w:rPr>
              <w:t>2</w:t>
            </w:r>
          </w:p>
        </w:tc>
        <w:tc>
          <w:tcPr>
            <w:tcW w:w="1911" w:type="dxa"/>
            <w:noWrap w:val="0"/>
            <w:vAlign w:val="center"/>
          </w:tcPr>
          <w:p>
            <w:pPr>
              <w:jc w:val="center"/>
              <w:rPr>
                <w:rFonts w:hint="eastAsia" w:ascii="宋体" w:hAnsi="宋体"/>
                <w:sz w:val="24"/>
              </w:rPr>
            </w:pPr>
            <w:r>
              <w:rPr>
                <w:rFonts w:hint="eastAsia" w:ascii="宋体" w:hAnsi="宋体"/>
                <w:sz w:val="24"/>
              </w:rPr>
              <w:t>60000</w:t>
            </w:r>
          </w:p>
        </w:tc>
      </w:tr>
    </w:tbl>
    <w:p>
      <w:pPr>
        <w:spacing w:line="360" w:lineRule="auto"/>
        <w:ind w:left="479" w:hanging="479" w:hangingChars="199"/>
        <w:rPr>
          <w:rFonts w:hint="eastAsia" w:ascii="宋体" w:hAnsi="宋体" w:cs="宋体"/>
          <w:b/>
          <w:color w:val="000000"/>
          <w:sz w:val="24"/>
        </w:rPr>
      </w:pPr>
      <w:r>
        <w:rPr>
          <w:rFonts w:hint="eastAsia" w:ascii="宋体" w:hAnsi="宋体" w:cs="宋体"/>
          <w:b/>
          <w:color w:val="000000"/>
          <w:sz w:val="24"/>
        </w:rPr>
        <w:t>2．配置要求：</w:t>
      </w:r>
    </w:p>
    <w:p>
      <w:pPr>
        <w:spacing w:line="360" w:lineRule="auto"/>
        <w:ind w:firstLine="116" w:firstLineChars="48"/>
        <w:rPr>
          <w:rFonts w:ascii="宋体" w:hAnsi="宋体"/>
          <w:b/>
          <w:bCs/>
          <w:color w:val="000000"/>
          <w:sz w:val="24"/>
        </w:rPr>
      </w:pPr>
      <w:r>
        <w:rPr>
          <w:rFonts w:hint="eastAsia" w:ascii="宋体" w:hAnsi="宋体"/>
          <w:b/>
          <w:bCs/>
          <w:color w:val="000000"/>
          <w:sz w:val="24"/>
        </w:rPr>
        <w:t>⑴1</w:t>
      </w:r>
      <w:r>
        <w:rPr>
          <w:rFonts w:ascii="宋体" w:hAnsi="宋体"/>
          <w:b/>
          <w:bCs/>
          <w:color w:val="000000"/>
          <w:sz w:val="24"/>
        </w:rPr>
        <w:t>00kg</w:t>
      </w:r>
      <w:r>
        <w:rPr>
          <w:rFonts w:hint="eastAsia" w:ascii="宋体" w:hAnsi="宋体" w:cs="宋体"/>
          <w:b/>
          <w:bCs/>
          <w:color w:val="000000"/>
          <w:sz w:val="24"/>
        </w:rPr>
        <w:t>蒸汽</w:t>
      </w:r>
      <w:r>
        <w:rPr>
          <w:rFonts w:ascii="宋体" w:hAnsi="宋体"/>
          <w:b/>
          <w:bCs/>
          <w:color w:val="000000"/>
          <w:sz w:val="24"/>
        </w:rPr>
        <w:t>全自动洗脱机设备</w:t>
      </w:r>
      <w:r>
        <w:rPr>
          <w:rFonts w:hint="eastAsia" w:ascii="宋体" w:hAnsi="宋体"/>
          <w:b/>
          <w:bCs/>
          <w:color w:val="000000"/>
          <w:sz w:val="24"/>
        </w:rPr>
        <w:t>技术</w:t>
      </w:r>
      <w:r>
        <w:rPr>
          <w:rFonts w:ascii="宋体" w:hAnsi="宋体"/>
          <w:b/>
          <w:bCs/>
          <w:color w:val="000000"/>
          <w:sz w:val="24"/>
        </w:rPr>
        <w:t>要求</w:t>
      </w:r>
    </w:p>
    <w:p>
      <w:pPr>
        <w:spacing w:line="360" w:lineRule="auto"/>
        <w:rPr>
          <w:rFonts w:ascii="宋体" w:hAnsi="宋体"/>
          <w:color w:val="000000"/>
          <w:sz w:val="24"/>
        </w:rPr>
      </w:pPr>
      <w:r>
        <w:rPr>
          <w:rFonts w:hint="eastAsia" w:ascii="宋体" w:hAnsi="宋体"/>
          <w:color w:val="000000"/>
          <w:sz w:val="24"/>
        </w:rPr>
        <w:t xml:space="preserve">★（1）额定容量（kg）：≥100 </w:t>
      </w:r>
      <w:r>
        <w:rPr>
          <w:rFonts w:ascii="宋体" w:hAnsi="宋体"/>
          <w:color w:val="000000"/>
          <w:sz w:val="24"/>
        </w:rPr>
        <w:t xml:space="preserve"> 滚筒溶</w:t>
      </w:r>
      <w:r>
        <w:rPr>
          <w:rFonts w:hint="eastAsia" w:ascii="宋体" w:hAnsi="宋体"/>
          <w:color w:val="000000"/>
          <w:sz w:val="24"/>
        </w:rPr>
        <w:t>积：≥100</w:t>
      </w:r>
      <w:r>
        <w:rPr>
          <w:rFonts w:ascii="宋体" w:hAnsi="宋体"/>
          <w:color w:val="000000"/>
          <w:sz w:val="24"/>
        </w:rPr>
        <w:t>0L</w:t>
      </w:r>
    </w:p>
    <w:p>
      <w:pPr>
        <w:spacing w:line="360" w:lineRule="auto"/>
        <w:rPr>
          <w:rFonts w:ascii="宋体" w:hAnsi="宋体"/>
          <w:color w:val="000000"/>
          <w:sz w:val="24"/>
        </w:rPr>
      </w:pPr>
      <w:r>
        <w:rPr>
          <w:rFonts w:hint="eastAsia" w:ascii="宋体" w:hAnsi="宋体"/>
          <w:color w:val="000000"/>
          <w:sz w:val="24"/>
        </w:rPr>
        <w:t xml:space="preserve">  （2）供电电压（V/HZ/P</w:t>
      </w:r>
      <w:r>
        <w:rPr>
          <w:rFonts w:ascii="宋体" w:hAnsi="宋体"/>
          <w:color w:val="000000"/>
          <w:sz w:val="24"/>
        </w:rPr>
        <w:t>）</w:t>
      </w:r>
      <w:r>
        <w:rPr>
          <w:rFonts w:hint="eastAsia" w:ascii="宋体" w:hAnsi="宋体"/>
          <w:color w:val="000000"/>
          <w:sz w:val="24"/>
        </w:rPr>
        <w:t>：380/50/3</w:t>
      </w:r>
    </w:p>
    <w:p>
      <w:pPr>
        <w:spacing w:line="360" w:lineRule="auto"/>
        <w:rPr>
          <w:rFonts w:ascii="宋体" w:hAnsi="宋体"/>
          <w:color w:val="000000"/>
          <w:sz w:val="24"/>
        </w:rPr>
      </w:pPr>
      <w:r>
        <w:rPr>
          <w:rFonts w:hint="eastAsia" w:ascii="宋体" w:hAnsi="宋体"/>
          <w:color w:val="000000"/>
          <w:sz w:val="24"/>
        </w:rPr>
        <w:t>▲（3）内胆尺寸(D*L mm)：</w:t>
      </w:r>
      <w:bookmarkStart w:id="4" w:name="_Hlk117410236"/>
      <w:r>
        <w:rPr>
          <w:rFonts w:hint="eastAsia" w:ascii="宋体" w:hAnsi="宋体"/>
          <w:color w:val="000000"/>
          <w:sz w:val="24"/>
        </w:rPr>
        <w:t>≥</w:t>
      </w:r>
      <w:bookmarkEnd w:id="4"/>
      <w:r>
        <w:rPr>
          <w:rFonts w:hint="eastAsia" w:ascii="宋体" w:hAnsi="宋体"/>
          <w:color w:val="000000"/>
          <w:sz w:val="24"/>
        </w:rPr>
        <w:t>φ1</w:t>
      </w:r>
      <w:r>
        <w:rPr>
          <w:rFonts w:ascii="宋体" w:hAnsi="宋体"/>
          <w:color w:val="000000"/>
          <w:sz w:val="24"/>
        </w:rPr>
        <w:t>31</w:t>
      </w:r>
      <w:r>
        <w:rPr>
          <w:rFonts w:hint="eastAsia" w:ascii="宋体" w:hAnsi="宋体"/>
          <w:color w:val="000000"/>
          <w:sz w:val="24"/>
        </w:rPr>
        <w:t>0*</w:t>
      </w:r>
      <w:r>
        <w:rPr>
          <w:rFonts w:ascii="宋体" w:hAnsi="宋体"/>
          <w:color w:val="000000"/>
          <w:sz w:val="24"/>
        </w:rPr>
        <w:t>746</w:t>
      </w:r>
    </w:p>
    <w:p>
      <w:pPr>
        <w:spacing w:line="360" w:lineRule="auto"/>
        <w:rPr>
          <w:rFonts w:ascii="宋体" w:hAnsi="宋体"/>
          <w:color w:val="000000"/>
          <w:sz w:val="24"/>
        </w:rPr>
      </w:pPr>
      <w:r>
        <w:rPr>
          <w:rFonts w:hint="eastAsia" w:ascii="宋体" w:hAnsi="宋体"/>
          <w:color w:val="000000"/>
          <w:sz w:val="24"/>
        </w:rPr>
        <w:t>▲（4）脱水速度（rpm）：≥7</w:t>
      </w:r>
      <w:r>
        <w:rPr>
          <w:rFonts w:ascii="宋体" w:hAnsi="宋体"/>
          <w:color w:val="000000"/>
          <w:sz w:val="24"/>
        </w:rPr>
        <w:t>00</w:t>
      </w:r>
    </w:p>
    <w:p>
      <w:pPr>
        <w:spacing w:line="360" w:lineRule="auto"/>
        <w:rPr>
          <w:rFonts w:ascii="宋体" w:hAnsi="宋体"/>
          <w:color w:val="000000"/>
          <w:sz w:val="24"/>
        </w:rPr>
      </w:pPr>
      <w:r>
        <w:rPr>
          <w:rFonts w:hint="eastAsia" w:ascii="宋体" w:hAnsi="宋体"/>
          <w:color w:val="000000"/>
          <w:sz w:val="24"/>
        </w:rPr>
        <w:t>▲（5）电机、变频器功率（KW</w:t>
      </w:r>
      <w:r>
        <w:rPr>
          <w:rFonts w:ascii="宋体" w:hAnsi="宋体"/>
          <w:color w:val="000000"/>
          <w:sz w:val="24"/>
        </w:rPr>
        <w:t>）</w:t>
      </w:r>
      <w:r>
        <w:rPr>
          <w:rFonts w:hint="eastAsia" w:ascii="宋体" w:hAnsi="宋体"/>
          <w:color w:val="000000"/>
          <w:sz w:val="24"/>
        </w:rPr>
        <w:t>: ≥1</w:t>
      </w:r>
      <w:r>
        <w:rPr>
          <w:rFonts w:ascii="宋体" w:hAnsi="宋体"/>
          <w:color w:val="000000"/>
          <w:sz w:val="24"/>
        </w:rPr>
        <w:t>1</w:t>
      </w:r>
    </w:p>
    <w:p>
      <w:pPr>
        <w:spacing w:line="360" w:lineRule="auto"/>
        <w:rPr>
          <w:rFonts w:ascii="宋体" w:hAnsi="宋体"/>
          <w:color w:val="000000"/>
          <w:sz w:val="24"/>
        </w:rPr>
      </w:pPr>
      <w:r>
        <w:rPr>
          <w:rFonts w:hint="eastAsia" w:ascii="宋体" w:hAnsi="宋体"/>
          <w:color w:val="000000"/>
          <w:sz w:val="24"/>
        </w:rPr>
        <w:t>▲</w:t>
      </w:r>
      <w:r>
        <w:rPr>
          <w:rFonts w:ascii="宋体" w:hAnsi="宋体"/>
          <w:color w:val="000000"/>
          <w:sz w:val="24"/>
        </w:rPr>
        <w:t>（</w:t>
      </w:r>
      <w:r>
        <w:rPr>
          <w:rFonts w:hint="eastAsia" w:ascii="宋体" w:hAnsi="宋体"/>
          <w:color w:val="000000"/>
          <w:sz w:val="24"/>
        </w:rPr>
        <w:t>6</w:t>
      </w:r>
      <w:r>
        <w:rPr>
          <w:rFonts w:ascii="宋体" w:hAnsi="宋体"/>
          <w:color w:val="000000"/>
          <w:sz w:val="24"/>
        </w:rPr>
        <w:t>）</w:t>
      </w:r>
      <w:r>
        <w:rPr>
          <w:rFonts w:hint="eastAsia" w:ascii="宋体" w:hAnsi="宋体"/>
          <w:color w:val="000000"/>
          <w:sz w:val="24"/>
        </w:rPr>
        <w:t>加热方式：蒸汽加热，蒸汽压力0.4~0.6MPa</w:t>
      </w:r>
    </w:p>
    <w:p>
      <w:pPr>
        <w:spacing w:line="360" w:lineRule="auto"/>
        <w:rPr>
          <w:rFonts w:ascii="宋体" w:hAnsi="宋体"/>
          <w:color w:val="000000"/>
          <w:sz w:val="24"/>
        </w:rPr>
      </w:pPr>
      <w:r>
        <w:rPr>
          <w:rFonts w:ascii="宋体" w:hAnsi="宋体"/>
          <w:color w:val="000000"/>
          <w:sz w:val="24"/>
        </w:rPr>
        <w:t xml:space="preserve">  （</w:t>
      </w:r>
      <w:r>
        <w:rPr>
          <w:rFonts w:hint="eastAsia" w:ascii="宋体" w:hAnsi="宋体"/>
          <w:color w:val="000000"/>
          <w:sz w:val="24"/>
        </w:rPr>
        <w:t>7</w:t>
      </w:r>
      <w:r>
        <w:rPr>
          <w:rFonts w:ascii="宋体" w:hAnsi="宋体"/>
          <w:color w:val="000000"/>
          <w:sz w:val="24"/>
        </w:rPr>
        <w:t>）</w:t>
      </w:r>
      <w:r>
        <w:rPr>
          <w:rFonts w:hint="eastAsia" w:ascii="宋体" w:hAnsi="宋体"/>
          <w:color w:val="000000"/>
          <w:sz w:val="24"/>
        </w:rPr>
        <w:t>每车耗水量：</w:t>
      </w:r>
      <w:r>
        <w:rPr>
          <w:rFonts w:ascii="宋体" w:hAnsi="宋体"/>
          <w:color w:val="000000"/>
          <w:sz w:val="24"/>
        </w:rPr>
        <w:t>≤1800L</w:t>
      </w:r>
    </w:p>
    <w:p>
      <w:pPr>
        <w:spacing w:line="360" w:lineRule="auto"/>
        <w:rPr>
          <w:rFonts w:ascii="宋体" w:hAnsi="宋体"/>
          <w:color w:val="000000"/>
          <w:sz w:val="24"/>
        </w:rPr>
      </w:pPr>
      <w:r>
        <w:rPr>
          <w:rFonts w:hint="eastAsia" w:ascii="宋体" w:hAnsi="宋体"/>
          <w:color w:val="000000"/>
          <w:sz w:val="24"/>
        </w:rPr>
        <w:t xml:space="preserve"> </w:t>
      </w:r>
      <w:r>
        <w:rPr>
          <w:rFonts w:ascii="宋体" w:hAnsi="宋体"/>
          <w:color w:val="000000"/>
          <w:sz w:val="24"/>
        </w:rPr>
        <w:t xml:space="preserve"> （</w:t>
      </w:r>
      <w:r>
        <w:rPr>
          <w:rFonts w:hint="eastAsia" w:ascii="宋体" w:hAnsi="宋体"/>
          <w:color w:val="000000"/>
          <w:sz w:val="24"/>
        </w:rPr>
        <w:t>8</w:t>
      </w:r>
      <w:r>
        <w:rPr>
          <w:rFonts w:ascii="宋体" w:hAnsi="宋体"/>
          <w:color w:val="000000"/>
          <w:sz w:val="24"/>
        </w:rPr>
        <w:t>）</w:t>
      </w:r>
      <w:r>
        <w:rPr>
          <w:rFonts w:hint="eastAsia" w:ascii="宋体" w:hAnsi="宋体"/>
          <w:color w:val="000000"/>
          <w:sz w:val="24"/>
        </w:rPr>
        <w:t>每车耗汽量;</w:t>
      </w:r>
      <w:r>
        <w:rPr>
          <w:rFonts w:ascii="宋体" w:hAnsi="宋体"/>
          <w:color w:val="000000"/>
          <w:sz w:val="24"/>
        </w:rPr>
        <w:t xml:space="preserve"> ≤80kg</w:t>
      </w:r>
    </w:p>
    <w:p>
      <w:pPr>
        <w:spacing w:line="360" w:lineRule="auto"/>
        <w:rPr>
          <w:rFonts w:ascii="宋体" w:hAnsi="宋体"/>
          <w:color w:val="000000"/>
          <w:sz w:val="24"/>
        </w:rPr>
      </w:pPr>
      <w:r>
        <w:rPr>
          <w:rFonts w:hint="eastAsia" w:ascii="宋体" w:hAnsi="宋体"/>
          <w:color w:val="000000"/>
          <w:sz w:val="24"/>
        </w:rPr>
        <w:t>▲</w:t>
      </w:r>
      <w:r>
        <w:rPr>
          <w:rFonts w:ascii="宋体" w:hAnsi="宋体"/>
          <w:color w:val="000000"/>
          <w:sz w:val="24"/>
        </w:rPr>
        <w:t>（</w:t>
      </w:r>
      <w:r>
        <w:rPr>
          <w:rFonts w:hint="eastAsia" w:ascii="宋体" w:hAnsi="宋体"/>
          <w:color w:val="000000"/>
          <w:sz w:val="24"/>
        </w:rPr>
        <w:t>9</w:t>
      </w:r>
      <w:r>
        <w:rPr>
          <w:rFonts w:ascii="宋体" w:hAnsi="宋体"/>
          <w:color w:val="000000"/>
          <w:sz w:val="24"/>
        </w:rPr>
        <w:t>）</w:t>
      </w:r>
      <w:r>
        <w:rPr>
          <w:rFonts w:hint="eastAsia" w:ascii="宋体" w:hAnsi="宋体"/>
          <w:color w:val="000000"/>
          <w:sz w:val="24"/>
        </w:rPr>
        <w:t>排水口要求：双路排水</w:t>
      </w:r>
    </w:p>
    <w:p>
      <w:pPr>
        <w:spacing w:line="360" w:lineRule="auto"/>
        <w:rPr>
          <w:rFonts w:ascii="宋体" w:hAnsi="宋体"/>
          <w:color w:val="000000"/>
          <w:sz w:val="24"/>
        </w:rPr>
      </w:pPr>
      <w:r>
        <w:rPr>
          <w:rFonts w:hint="eastAsia" w:ascii="宋体" w:hAnsi="宋体"/>
          <w:color w:val="000000"/>
          <w:sz w:val="24"/>
        </w:rPr>
        <w:t xml:space="preserve"> </w:t>
      </w:r>
      <w:r>
        <w:rPr>
          <w:rFonts w:ascii="宋体" w:hAnsi="宋体"/>
          <w:color w:val="000000"/>
          <w:sz w:val="24"/>
        </w:rPr>
        <w:t xml:space="preserve"> （</w:t>
      </w:r>
      <w:r>
        <w:rPr>
          <w:rFonts w:hint="eastAsia" w:ascii="宋体" w:hAnsi="宋体"/>
          <w:color w:val="000000"/>
          <w:sz w:val="24"/>
        </w:rPr>
        <w:t>1</w:t>
      </w:r>
      <w:r>
        <w:rPr>
          <w:rFonts w:ascii="宋体" w:hAnsi="宋体"/>
          <w:color w:val="000000"/>
          <w:sz w:val="24"/>
        </w:rPr>
        <w:t>0）</w:t>
      </w:r>
      <w:r>
        <w:rPr>
          <w:rFonts w:hint="eastAsia" w:ascii="宋体" w:hAnsi="宋体"/>
          <w:color w:val="000000"/>
          <w:sz w:val="24"/>
        </w:rPr>
        <w:t>外形尺寸（宽*深*高）：1</w:t>
      </w:r>
      <w:r>
        <w:rPr>
          <w:rFonts w:ascii="宋体" w:hAnsi="宋体"/>
          <w:color w:val="000000"/>
          <w:sz w:val="24"/>
        </w:rPr>
        <w:t>770*1790*2058（允许偏差</w:t>
      </w:r>
      <w:r>
        <w:rPr>
          <w:rFonts w:hint="eastAsia" w:ascii="宋体" w:hAnsi="宋体"/>
          <w:color w:val="000000"/>
          <w:sz w:val="24"/>
        </w:rPr>
        <w:t>5</w:t>
      </w:r>
      <w:r>
        <w:rPr>
          <w:rFonts w:ascii="宋体" w:hAnsi="宋体"/>
          <w:color w:val="000000"/>
          <w:sz w:val="24"/>
        </w:rPr>
        <w:t>0mm）</w:t>
      </w:r>
    </w:p>
    <w:p>
      <w:pPr>
        <w:spacing w:line="360" w:lineRule="auto"/>
        <w:rPr>
          <w:rFonts w:ascii="宋体" w:hAnsi="宋体"/>
          <w:color w:val="000000"/>
          <w:sz w:val="24"/>
        </w:rPr>
      </w:pPr>
      <w:r>
        <w:rPr>
          <w:rFonts w:hint="eastAsia" w:ascii="宋体" w:hAnsi="宋体"/>
          <w:color w:val="000000"/>
          <w:sz w:val="24"/>
        </w:rPr>
        <w:t xml:space="preserve"> </w:t>
      </w:r>
      <w:r>
        <w:rPr>
          <w:rFonts w:ascii="宋体" w:hAnsi="宋体"/>
          <w:color w:val="000000"/>
          <w:sz w:val="24"/>
        </w:rPr>
        <w:t xml:space="preserve"> （</w:t>
      </w:r>
      <w:r>
        <w:rPr>
          <w:rFonts w:hint="eastAsia" w:ascii="宋体" w:hAnsi="宋体"/>
          <w:color w:val="000000"/>
          <w:sz w:val="24"/>
        </w:rPr>
        <w:t>1</w:t>
      </w:r>
      <w:r>
        <w:rPr>
          <w:rFonts w:ascii="宋体" w:hAnsi="宋体"/>
          <w:color w:val="000000"/>
          <w:sz w:val="24"/>
        </w:rPr>
        <w:t>1）整机重量：</w:t>
      </w:r>
      <w:r>
        <w:rPr>
          <w:rFonts w:hint="eastAsia" w:ascii="宋体" w:hAnsi="宋体"/>
          <w:color w:val="000000"/>
          <w:sz w:val="24"/>
        </w:rPr>
        <w:t>≥3</w:t>
      </w:r>
      <w:r>
        <w:rPr>
          <w:rFonts w:ascii="宋体" w:hAnsi="宋体"/>
          <w:color w:val="000000"/>
          <w:sz w:val="24"/>
        </w:rPr>
        <w:t>500kg</w:t>
      </w:r>
    </w:p>
    <w:p>
      <w:pPr>
        <w:spacing w:line="360" w:lineRule="auto"/>
        <w:rPr>
          <w:rFonts w:ascii="宋体" w:hAnsi="宋体"/>
          <w:color w:val="000000"/>
          <w:sz w:val="24"/>
        </w:rPr>
      </w:pPr>
      <w:r>
        <w:rPr>
          <w:rFonts w:hint="eastAsia" w:ascii="宋体" w:hAnsi="宋体"/>
          <w:color w:val="000000"/>
          <w:sz w:val="24"/>
        </w:rPr>
        <w:t xml:space="preserve"> </w:t>
      </w:r>
      <w:r>
        <w:rPr>
          <w:rFonts w:ascii="宋体" w:hAnsi="宋体"/>
          <w:color w:val="000000"/>
          <w:sz w:val="24"/>
        </w:rPr>
        <w:t xml:space="preserve"> （</w:t>
      </w:r>
      <w:r>
        <w:rPr>
          <w:rFonts w:hint="eastAsia" w:ascii="宋体" w:hAnsi="宋体"/>
          <w:color w:val="000000"/>
          <w:sz w:val="24"/>
        </w:rPr>
        <w:t>1</w:t>
      </w:r>
      <w:r>
        <w:rPr>
          <w:rFonts w:ascii="宋体" w:hAnsi="宋体"/>
          <w:color w:val="000000"/>
          <w:sz w:val="24"/>
        </w:rPr>
        <w:t>2）</w:t>
      </w:r>
      <w:r>
        <w:rPr>
          <w:rFonts w:hint="eastAsia" w:ascii="宋体" w:hAnsi="宋体"/>
          <w:color w:val="000000"/>
          <w:sz w:val="24"/>
        </w:rPr>
        <w:t>微电脑自动控制，具有故障自检功能，设备具有安全门锁保护装置，紧急停机装置；</w:t>
      </w:r>
    </w:p>
    <w:p>
      <w:pPr>
        <w:spacing w:line="360" w:lineRule="auto"/>
        <w:rPr>
          <w:rFonts w:ascii="宋体" w:hAnsi="宋体"/>
          <w:color w:val="000000"/>
          <w:sz w:val="24"/>
        </w:rPr>
      </w:pPr>
      <w:r>
        <w:rPr>
          <w:rFonts w:hint="eastAsia" w:ascii="宋体" w:hAnsi="宋体"/>
          <w:color w:val="000000"/>
          <w:sz w:val="24"/>
        </w:rPr>
        <w:t>▲</w:t>
      </w:r>
      <w:r>
        <w:rPr>
          <w:rFonts w:ascii="宋体" w:hAnsi="宋体"/>
          <w:color w:val="000000"/>
          <w:sz w:val="24"/>
        </w:rPr>
        <w:t>（</w:t>
      </w:r>
      <w:r>
        <w:rPr>
          <w:rFonts w:hint="eastAsia" w:ascii="宋体" w:hAnsi="宋体"/>
          <w:color w:val="000000"/>
          <w:sz w:val="24"/>
        </w:rPr>
        <w:t>1</w:t>
      </w:r>
      <w:r>
        <w:rPr>
          <w:rFonts w:ascii="宋体" w:hAnsi="宋体"/>
          <w:color w:val="000000"/>
          <w:sz w:val="24"/>
        </w:rPr>
        <w:t>3）洗涤脱水要求具有无水均布技术（需提供证明文件）</w:t>
      </w:r>
    </w:p>
    <w:p>
      <w:pPr>
        <w:spacing w:line="360" w:lineRule="auto"/>
        <w:rPr>
          <w:rFonts w:ascii="宋体" w:hAnsi="宋体"/>
          <w:color w:val="000000"/>
          <w:sz w:val="24"/>
        </w:rPr>
      </w:pPr>
      <w:r>
        <w:rPr>
          <w:rFonts w:hint="eastAsia" w:ascii="宋体" w:hAnsi="宋体"/>
          <w:color w:val="000000"/>
          <w:sz w:val="24"/>
        </w:rPr>
        <w:t>▲</w:t>
      </w:r>
      <w:r>
        <w:rPr>
          <w:rFonts w:ascii="宋体" w:hAnsi="宋体"/>
          <w:color w:val="000000"/>
          <w:sz w:val="24"/>
        </w:rPr>
        <w:t>（</w:t>
      </w:r>
      <w:r>
        <w:rPr>
          <w:rFonts w:hint="eastAsia" w:ascii="宋体" w:hAnsi="宋体"/>
          <w:color w:val="000000"/>
          <w:sz w:val="24"/>
        </w:rPr>
        <w:t>1</w:t>
      </w:r>
      <w:r>
        <w:rPr>
          <w:rFonts w:ascii="宋体" w:hAnsi="宋体"/>
          <w:color w:val="000000"/>
          <w:sz w:val="24"/>
        </w:rPr>
        <w:t>4）</w:t>
      </w:r>
      <w:r>
        <w:rPr>
          <w:rFonts w:hint="eastAsia" w:ascii="宋体" w:hAnsi="宋体"/>
          <w:color w:val="000000"/>
          <w:sz w:val="24"/>
        </w:rPr>
        <w:t>内胆、缸体及面板均采用304不锈钢材料，洗脱机顶部要求用盖板封闭；</w:t>
      </w:r>
    </w:p>
    <w:p>
      <w:pPr>
        <w:spacing w:line="360" w:lineRule="auto"/>
        <w:rPr>
          <w:rFonts w:ascii="宋体" w:hAnsi="宋体"/>
          <w:color w:val="000000"/>
          <w:sz w:val="24"/>
        </w:rPr>
      </w:pPr>
      <w:r>
        <w:rPr>
          <w:rFonts w:hint="eastAsia" w:ascii="宋体" w:hAnsi="宋体"/>
          <w:color w:val="000000"/>
          <w:sz w:val="24"/>
        </w:rPr>
        <w:t>▲（1</w:t>
      </w:r>
      <w:r>
        <w:rPr>
          <w:rFonts w:ascii="宋体" w:hAnsi="宋体"/>
          <w:color w:val="000000"/>
          <w:sz w:val="24"/>
        </w:rPr>
        <w:t>5）</w:t>
      </w:r>
      <w:r>
        <w:rPr>
          <w:rFonts w:hint="eastAsia" w:ascii="宋体" w:hAnsi="宋体"/>
          <w:color w:val="000000"/>
          <w:sz w:val="24"/>
        </w:rPr>
        <w:t>内滚筒采用无痕旋压技术一次成型，无焊接（需提供实物图片）</w:t>
      </w:r>
    </w:p>
    <w:p>
      <w:pPr>
        <w:spacing w:line="360" w:lineRule="auto"/>
        <w:rPr>
          <w:rFonts w:ascii="宋体" w:hAnsi="宋体"/>
          <w:color w:val="000000"/>
          <w:sz w:val="24"/>
        </w:rPr>
      </w:pPr>
      <w:r>
        <w:rPr>
          <w:rFonts w:hint="eastAsia" w:ascii="宋体" w:hAnsi="宋体"/>
          <w:color w:val="000000"/>
          <w:sz w:val="24"/>
        </w:rPr>
        <w:t>▲（1</w:t>
      </w:r>
      <w:r>
        <w:rPr>
          <w:rFonts w:ascii="宋体" w:hAnsi="宋体"/>
          <w:color w:val="000000"/>
          <w:sz w:val="24"/>
        </w:rPr>
        <w:t>6）设备具有自动和手动加料功能，自动加料预留不少于</w:t>
      </w:r>
      <w:r>
        <w:rPr>
          <w:rFonts w:hint="eastAsia" w:ascii="宋体" w:hAnsi="宋体"/>
          <w:color w:val="000000"/>
          <w:sz w:val="24"/>
        </w:rPr>
        <w:t>6</w:t>
      </w:r>
      <w:r>
        <w:rPr>
          <w:rFonts w:ascii="宋体" w:hAnsi="宋体"/>
          <w:color w:val="000000"/>
          <w:sz w:val="24"/>
        </w:rPr>
        <w:t>个的液体化料链接口，手动加料口材质要求</w:t>
      </w:r>
      <w:r>
        <w:rPr>
          <w:rFonts w:hint="eastAsia" w:ascii="宋体" w:hAnsi="宋体"/>
          <w:color w:val="000000"/>
          <w:sz w:val="24"/>
        </w:rPr>
        <w:t>3</w:t>
      </w:r>
      <w:r>
        <w:rPr>
          <w:rFonts w:ascii="宋体" w:hAnsi="宋体"/>
          <w:color w:val="000000"/>
          <w:sz w:val="24"/>
        </w:rPr>
        <w:t>04及以上不锈钢，加料皂杯不少于</w:t>
      </w:r>
      <w:r>
        <w:rPr>
          <w:rFonts w:hint="eastAsia" w:ascii="宋体" w:hAnsi="宋体"/>
          <w:color w:val="000000"/>
          <w:sz w:val="24"/>
        </w:rPr>
        <w:t>5</w:t>
      </w:r>
      <w:r>
        <w:rPr>
          <w:rFonts w:ascii="宋体" w:hAnsi="宋体"/>
          <w:color w:val="000000"/>
          <w:sz w:val="24"/>
        </w:rPr>
        <w:t>个；</w:t>
      </w:r>
    </w:p>
    <w:p>
      <w:pPr>
        <w:spacing w:line="360" w:lineRule="auto"/>
        <w:rPr>
          <w:rFonts w:ascii="宋体" w:hAnsi="宋体"/>
          <w:color w:val="000000"/>
          <w:sz w:val="24"/>
        </w:rPr>
      </w:pPr>
      <w:r>
        <w:rPr>
          <w:rFonts w:hint="eastAsia" w:ascii="宋体" w:hAnsi="宋体"/>
          <w:color w:val="000000"/>
          <w:sz w:val="24"/>
        </w:rPr>
        <w:t>▲（1</w:t>
      </w:r>
      <w:r>
        <w:rPr>
          <w:rFonts w:ascii="宋体" w:hAnsi="宋体"/>
          <w:color w:val="000000"/>
          <w:sz w:val="24"/>
        </w:rPr>
        <w:t>7）</w:t>
      </w:r>
      <w:r>
        <w:rPr>
          <w:rFonts w:hint="eastAsia" w:ascii="宋体" w:hAnsi="宋体"/>
          <w:color w:val="000000"/>
          <w:sz w:val="24"/>
        </w:rPr>
        <w:t>减震、吸震、避震系统，要求上悬挂结构，设备外框与内体间设多个连接点，具有整机超震动检测装置，整机配备震动阻尼器（需提供设备实物照片）</w:t>
      </w:r>
    </w:p>
    <w:p>
      <w:pPr>
        <w:spacing w:line="360" w:lineRule="auto"/>
        <w:rPr>
          <w:rFonts w:ascii="宋体" w:hAnsi="宋体"/>
          <w:color w:val="000000"/>
          <w:sz w:val="24"/>
        </w:rPr>
      </w:pPr>
      <w:r>
        <w:rPr>
          <w:rFonts w:hint="eastAsia" w:ascii="宋体" w:hAnsi="宋体"/>
          <w:color w:val="000000"/>
          <w:sz w:val="24"/>
        </w:rPr>
        <w:t xml:space="preserve"> </w:t>
      </w:r>
      <w:r>
        <w:rPr>
          <w:rFonts w:ascii="宋体" w:hAnsi="宋体"/>
          <w:color w:val="000000"/>
          <w:sz w:val="24"/>
        </w:rPr>
        <w:t>（</w:t>
      </w:r>
      <w:r>
        <w:rPr>
          <w:rFonts w:hint="eastAsia" w:ascii="宋体" w:hAnsi="宋体"/>
          <w:color w:val="000000"/>
          <w:sz w:val="24"/>
        </w:rPr>
        <w:t>1</w:t>
      </w:r>
      <w:r>
        <w:rPr>
          <w:rFonts w:ascii="宋体" w:hAnsi="宋体"/>
          <w:color w:val="000000"/>
          <w:sz w:val="24"/>
        </w:rPr>
        <w:t>8）</w:t>
      </w:r>
      <w:r>
        <w:rPr>
          <w:rFonts w:hint="eastAsia" w:ascii="宋体" w:hAnsi="宋体"/>
          <w:color w:val="000000"/>
          <w:sz w:val="24"/>
        </w:rPr>
        <w:t>轴承、轴封均采用符合国内外标准的品牌，门密封采用耐温、耐腐蚀氟橡胶密封圈；</w:t>
      </w:r>
    </w:p>
    <w:p>
      <w:pPr>
        <w:spacing w:line="360" w:lineRule="auto"/>
        <w:rPr>
          <w:rFonts w:ascii="宋体" w:hAnsi="宋体"/>
          <w:color w:val="000000"/>
          <w:sz w:val="24"/>
        </w:rPr>
      </w:pPr>
      <w:r>
        <w:rPr>
          <w:rFonts w:hint="eastAsia" w:ascii="宋体" w:hAnsi="宋体"/>
          <w:color w:val="000000"/>
          <w:sz w:val="24"/>
        </w:rPr>
        <w:t xml:space="preserve"> </w:t>
      </w:r>
      <w:r>
        <w:rPr>
          <w:rFonts w:ascii="宋体" w:hAnsi="宋体"/>
          <w:color w:val="000000"/>
          <w:sz w:val="24"/>
        </w:rPr>
        <w:t>（</w:t>
      </w:r>
      <w:r>
        <w:rPr>
          <w:rFonts w:hint="eastAsia" w:ascii="宋体" w:hAnsi="宋体"/>
          <w:color w:val="000000"/>
          <w:sz w:val="24"/>
        </w:rPr>
        <w:t>1</w:t>
      </w:r>
      <w:r>
        <w:rPr>
          <w:rFonts w:ascii="宋体" w:hAnsi="宋体"/>
          <w:color w:val="000000"/>
          <w:sz w:val="24"/>
        </w:rPr>
        <w:t>9）</w:t>
      </w:r>
      <w:r>
        <w:rPr>
          <w:rFonts w:hint="eastAsia" w:ascii="宋体" w:hAnsi="宋体"/>
          <w:color w:val="000000"/>
          <w:sz w:val="24"/>
        </w:rPr>
        <w:t>大口径装载门，投取衣物更加方便省力，并配有安全门锁，可手动、自动控制。</w:t>
      </w:r>
    </w:p>
    <w:p>
      <w:pPr>
        <w:spacing w:line="360" w:lineRule="auto"/>
        <w:rPr>
          <w:rFonts w:ascii="宋体" w:hAnsi="宋体"/>
          <w:color w:val="000000"/>
          <w:sz w:val="24"/>
        </w:rPr>
      </w:pPr>
      <w:r>
        <w:rPr>
          <w:rFonts w:ascii="宋体" w:hAnsi="宋体"/>
          <w:color w:val="000000"/>
          <w:sz w:val="24"/>
        </w:rPr>
        <w:t>（20）</w:t>
      </w:r>
      <w:r>
        <w:rPr>
          <w:rFonts w:hint="eastAsia" w:ascii="宋体" w:hAnsi="宋体"/>
          <w:color w:val="000000"/>
          <w:sz w:val="24"/>
        </w:rPr>
        <w:t>洗衣机取衣时具有防止小件物品掉落装置，设备具有防撞装置（需提供设备照片）</w:t>
      </w:r>
    </w:p>
    <w:p>
      <w:pPr>
        <w:rPr>
          <w:rFonts w:ascii="宋体" w:hAnsi="宋体"/>
          <w:color w:val="000000"/>
          <w:sz w:val="24"/>
        </w:rPr>
      </w:pPr>
      <w:r>
        <w:rPr>
          <w:rFonts w:hint="eastAsia" w:ascii="宋体" w:hAnsi="宋体"/>
          <w:color w:val="000000"/>
          <w:sz w:val="24"/>
        </w:rPr>
        <w:t>▲</w:t>
      </w:r>
      <w:r>
        <w:rPr>
          <w:rFonts w:ascii="宋体" w:hAnsi="宋体"/>
          <w:color w:val="000000"/>
          <w:sz w:val="24"/>
        </w:rPr>
        <w:t>（</w:t>
      </w:r>
      <w:r>
        <w:rPr>
          <w:rFonts w:hint="eastAsia" w:ascii="宋体" w:hAnsi="宋体"/>
          <w:color w:val="000000"/>
          <w:sz w:val="24"/>
        </w:rPr>
        <w:t>2</w:t>
      </w:r>
      <w:r>
        <w:rPr>
          <w:rFonts w:ascii="宋体" w:hAnsi="宋体"/>
          <w:color w:val="000000"/>
          <w:sz w:val="24"/>
        </w:rPr>
        <w:t>1）</w:t>
      </w:r>
      <w:r>
        <w:rPr>
          <w:rFonts w:hint="eastAsia" w:ascii="宋体" w:hAnsi="宋体"/>
          <w:color w:val="000000"/>
          <w:sz w:val="24"/>
        </w:rPr>
        <w:t>提供法定第三方质量检测机构出具的检测报告和C</w:t>
      </w:r>
      <w:r>
        <w:rPr>
          <w:rFonts w:ascii="宋体" w:hAnsi="宋体"/>
          <w:color w:val="000000"/>
          <w:sz w:val="24"/>
        </w:rPr>
        <w:t>E认证证书。</w:t>
      </w:r>
    </w:p>
    <w:p>
      <w:pPr>
        <w:spacing w:line="360" w:lineRule="auto"/>
        <w:rPr>
          <w:rFonts w:ascii="宋体" w:hAnsi="宋体"/>
          <w:b/>
          <w:color w:val="000000"/>
          <w:sz w:val="24"/>
        </w:rPr>
      </w:pPr>
      <w:r>
        <w:rPr>
          <w:rFonts w:hint="eastAsia" w:ascii="宋体" w:hAnsi="宋体" w:cs="宋体"/>
          <w:b/>
          <w:color w:val="000000"/>
          <w:sz w:val="24"/>
        </w:rPr>
        <w:t>⑵</w:t>
      </w:r>
      <w:r>
        <w:rPr>
          <w:rFonts w:hint="eastAsia" w:ascii="宋体" w:hAnsi="宋体"/>
          <w:b/>
          <w:color w:val="000000"/>
          <w:sz w:val="24"/>
        </w:rPr>
        <w:t>1</w:t>
      </w:r>
      <w:r>
        <w:rPr>
          <w:rFonts w:ascii="宋体" w:hAnsi="宋体"/>
          <w:b/>
          <w:color w:val="000000"/>
          <w:sz w:val="24"/>
        </w:rPr>
        <w:t>00</w:t>
      </w:r>
      <w:r>
        <w:rPr>
          <w:rFonts w:hint="eastAsia" w:ascii="宋体" w:hAnsi="宋体"/>
          <w:b/>
          <w:color w:val="000000"/>
          <w:sz w:val="24"/>
        </w:rPr>
        <w:t>KG</w:t>
      </w:r>
      <w:r>
        <w:rPr>
          <w:rFonts w:ascii="宋体" w:hAnsi="宋体"/>
          <w:b/>
          <w:color w:val="000000"/>
          <w:sz w:val="24"/>
        </w:rPr>
        <w:t>全自动</w:t>
      </w:r>
      <w:r>
        <w:rPr>
          <w:rFonts w:hint="eastAsia" w:ascii="宋体" w:hAnsi="宋体"/>
          <w:b/>
          <w:color w:val="000000"/>
          <w:sz w:val="24"/>
        </w:rPr>
        <w:t>烘干机设备技术要求</w:t>
      </w:r>
    </w:p>
    <w:p>
      <w:pPr>
        <w:spacing w:line="360" w:lineRule="auto"/>
        <w:rPr>
          <w:rFonts w:ascii="宋体" w:hAnsi="宋体"/>
          <w:color w:val="000000"/>
          <w:sz w:val="24"/>
        </w:rPr>
      </w:pPr>
      <w:r>
        <w:rPr>
          <w:rFonts w:hint="eastAsia" w:ascii="宋体" w:hAnsi="宋体"/>
          <w:color w:val="000000"/>
          <w:sz w:val="24"/>
        </w:rPr>
        <w:t>★（1）额定容量（kg）：≥100</w:t>
      </w:r>
      <w:r>
        <w:rPr>
          <w:rFonts w:ascii="宋体" w:hAnsi="宋体"/>
          <w:color w:val="000000"/>
          <w:sz w:val="24"/>
        </w:rPr>
        <w:t xml:space="preserve">  滚筒溶</w:t>
      </w:r>
      <w:r>
        <w:rPr>
          <w:rFonts w:hint="eastAsia" w:ascii="宋体" w:hAnsi="宋体"/>
          <w:color w:val="000000"/>
          <w:sz w:val="24"/>
        </w:rPr>
        <w:t>积：≥100</w:t>
      </w:r>
      <w:r>
        <w:rPr>
          <w:rFonts w:ascii="宋体" w:hAnsi="宋体"/>
          <w:color w:val="000000"/>
          <w:sz w:val="24"/>
        </w:rPr>
        <w:t>0L,蒸汽加热；</w:t>
      </w:r>
    </w:p>
    <w:p>
      <w:pPr>
        <w:spacing w:line="360" w:lineRule="auto"/>
        <w:rPr>
          <w:rFonts w:ascii="宋体" w:hAnsi="宋体"/>
          <w:color w:val="000000"/>
          <w:sz w:val="24"/>
        </w:rPr>
      </w:pPr>
      <w:r>
        <w:rPr>
          <w:rFonts w:hint="eastAsia" w:ascii="宋体" w:hAnsi="宋体"/>
          <w:color w:val="000000"/>
          <w:sz w:val="24"/>
        </w:rPr>
        <w:t xml:space="preserve">  （2）供电电压（V/HZ/P</w:t>
      </w:r>
      <w:r>
        <w:rPr>
          <w:rFonts w:ascii="宋体" w:hAnsi="宋体"/>
          <w:color w:val="000000"/>
          <w:sz w:val="24"/>
        </w:rPr>
        <w:t>）</w:t>
      </w:r>
      <w:r>
        <w:rPr>
          <w:rFonts w:hint="eastAsia" w:ascii="宋体" w:hAnsi="宋体"/>
          <w:color w:val="000000"/>
          <w:sz w:val="24"/>
        </w:rPr>
        <w:t>：380/50/3</w:t>
      </w:r>
    </w:p>
    <w:p>
      <w:pPr>
        <w:spacing w:line="360" w:lineRule="auto"/>
        <w:rPr>
          <w:rFonts w:ascii="宋体" w:hAnsi="宋体"/>
          <w:color w:val="000000"/>
          <w:sz w:val="24"/>
        </w:rPr>
      </w:pPr>
      <w:r>
        <w:rPr>
          <w:rFonts w:hint="eastAsia" w:ascii="宋体" w:hAnsi="宋体"/>
          <w:color w:val="000000"/>
          <w:sz w:val="24"/>
        </w:rPr>
        <w:t>▲（3）内胆(D*L mm)：≥φ14</w:t>
      </w:r>
      <w:r>
        <w:rPr>
          <w:rFonts w:ascii="宋体" w:hAnsi="宋体"/>
          <w:color w:val="000000"/>
          <w:sz w:val="24"/>
        </w:rPr>
        <w:t>60*1200</w:t>
      </w:r>
    </w:p>
    <w:p>
      <w:pPr>
        <w:spacing w:line="360" w:lineRule="auto"/>
        <w:rPr>
          <w:rFonts w:ascii="宋体" w:hAnsi="宋体"/>
          <w:color w:val="000000"/>
          <w:sz w:val="24"/>
        </w:rPr>
      </w:pPr>
      <w:r>
        <w:rPr>
          <w:rFonts w:hint="eastAsia" w:ascii="宋体" w:hAnsi="宋体"/>
          <w:color w:val="000000"/>
          <w:sz w:val="24"/>
        </w:rPr>
        <w:t xml:space="preserve">  （4）烘干时间（min）：40～60</w:t>
      </w:r>
    </w:p>
    <w:p>
      <w:pPr>
        <w:spacing w:line="360" w:lineRule="auto"/>
        <w:rPr>
          <w:rFonts w:ascii="宋体" w:hAnsi="宋体"/>
          <w:color w:val="000000"/>
          <w:sz w:val="24"/>
        </w:rPr>
      </w:pPr>
      <w:r>
        <w:rPr>
          <w:rFonts w:hint="eastAsia" w:ascii="宋体" w:hAnsi="宋体"/>
          <w:color w:val="000000"/>
          <w:sz w:val="24"/>
        </w:rPr>
        <w:t>（5）电机功率（KW</w:t>
      </w:r>
      <w:r>
        <w:rPr>
          <w:rFonts w:ascii="宋体" w:hAnsi="宋体"/>
          <w:color w:val="000000"/>
          <w:sz w:val="24"/>
        </w:rPr>
        <w:t>）</w:t>
      </w:r>
      <w:r>
        <w:rPr>
          <w:rFonts w:hint="eastAsia" w:ascii="宋体" w:hAnsi="宋体"/>
          <w:color w:val="000000"/>
          <w:sz w:val="24"/>
        </w:rPr>
        <w:t>: ≥</w:t>
      </w:r>
      <w:r>
        <w:rPr>
          <w:rFonts w:ascii="宋体" w:hAnsi="宋体"/>
          <w:color w:val="000000"/>
          <w:sz w:val="24"/>
        </w:rPr>
        <w:t>2.2</w:t>
      </w:r>
    </w:p>
    <w:p>
      <w:pPr>
        <w:spacing w:line="360" w:lineRule="auto"/>
        <w:rPr>
          <w:rFonts w:ascii="宋体" w:hAnsi="宋体"/>
          <w:color w:val="000000"/>
          <w:sz w:val="24"/>
        </w:rPr>
      </w:pPr>
      <w:r>
        <w:rPr>
          <w:rFonts w:hint="eastAsia" w:ascii="宋体" w:hAnsi="宋体"/>
          <w:color w:val="000000"/>
          <w:sz w:val="24"/>
        </w:rPr>
        <w:t xml:space="preserve">  （6）风机功率（KW</w:t>
      </w:r>
      <w:r>
        <w:rPr>
          <w:rFonts w:ascii="宋体" w:hAnsi="宋体"/>
          <w:color w:val="000000"/>
          <w:sz w:val="24"/>
        </w:rPr>
        <w:t>）</w:t>
      </w:r>
      <w:r>
        <w:rPr>
          <w:rFonts w:hint="eastAsia" w:ascii="宋体" w:hAnsi="宋体"/>
          <w:color w:val="000000"/>
          <w:sz w:val="24"/>
        </w:rPr>
        <w:t>: ≥</w:t>
      </w:r>
      <w:r>
        <w:rPr>
          <w:rFonts w:ascii="宋体" w:hAnsi="宋体"/>
          <w:color w:val="000000"/>
          <w:sz w:val="24"/>
        </w:rPr>
        <w:t>3</w:t>
      </w:r>
    </w:p>
    <w:p>
      <w:pPr>
        <w:spacing w:line="360" w:lineRule="auto"/>
        <w:rPr>
          <w:rFonts w:ascii="宋体" w:hAnsi="宋体"/>
          <w:color w:val="000000"/>
          <w:sz w:val="24"/>
        </w:rPr>
      </w:pPr>
      <w:r>
        <w:rPr>
          <w:rFonts w:hint="eastAsia" w:ascii="宋体" w:hAnsi="宋体"/>
          <w:color w:val="000000"/>
          <w:sz w:val="24"/>
        </w:rPr>
        <w:t xml:space="preserve">  （7）每车耗气量（kg）：</w:t>
      </w:r>
      <w:r>
        <w:rPr>
          <w:rFonts w:ascii="宋体" w:hAnsi="宋体"/>
          <w:color w:val="000000"/>
          <w:sz w:val="24"/>
        </w:rPr>
        <w:t>≤130</w:t>
      </w:r>
    </w:p>
    <w:p>
      <w:pPr>
        <w:spacing w:line="360" w:lineRule="auto"/>
        <w:rPr>
          <w:rFonts w:ascii="宋体" w:hAnsi="宋体"/>
          <w:color w:val="000000"/>
          <w:sz w:val="24"/>
        </w:rPr>
      </w:pPr>
      <w:r>
        <w:rPr>
          <w:rFonts w:hint="eastAsia" w:ascii="宋体" w:hAnsi="宋体"/>
          <w:color w:val="000000"/>
          <w:sz w:val="24"/>
        </w:rPr>
        <w:t xml:space="preserve">  (</w:t>
      </w:r>
      <w:r>
        <w:rPr>
          <w:rFonts w:ascii="宋体" w:hAnsi="宋体"/>
          <w:color w:val="000000"/>
          <w:sz w:val="24"/>
        </w:rPr>
        <w:t>8</w:t>
      </w:r>
      <w:r>
        <w:rPr>
          <w:rFonts w:hint="eastAsia" w:ascii="宋体" w:hAnsi="宋体"/>
          <w:color w:val="000000"/>
          <w:sz w:val="24"/>
        </w:rPr>
        <w:t>)外形（宽*深*高mm）：1</w:t>
      </w:r>
      <w:r>
        <w:rPr>
          <w:rFonts w:ascii="宋体" w:hAnsi="宋体"/>
          <w:color w:val="000000"/>
          <w:sz w:val="24"/>
        </w:rPr>
        <w:t>632*1770*2480（允许偏差</w:t>
      </w:r>
      <w:r>
        <w:rPr>
          <w:rFonts w:hint="eastAsia" w:ascii="宋体" w:hAnsi="宋体"/>
          <w:color w:val="000000"/>
          <w:sz w:val="24"/>
        </w:rPr>
        <w:t>5</w:t>
      </w:r>
      <w:r>
        <w:rPr>
          <w:rFonts w:ascii="宋体" w:hAnsi="宋体"/>
          <w:color w:val="000000"/>
          <w:sz w:val="24"/>
        </w:rPr>
        <w:t xml:space="preserve">0mm）   </w:t>
      </w:r>
    </w:p>
    <w:p>
      <w:pPr>
        <w:spacing w:line="360" w:lineRule="auto"/>
        <w:rPr>
          <w:rFonts w:ascii="宋体" w:hAnsi="宋体"/>
          <w:color w:val="000000"/>
          <w:sz w:val="24"/>
        </w:rPr>
      </w:pPr>
      <w:r>
        <w:rPr>
          <w:rFonts w:hint="eastAsia" w:ascii="宋体" w:hAnsi="宋体"/>
          <w:color w:val="000000"/>
          <w:sz w:val="24"/>
        </w:rPr>
        <w:t xml:space="preserve">  (</w:t>
      </w:r>
      <w:r>
        <w:rPr>
          <w:rFonts w:ascii="宋体" w:hAnsi="宋体"/>
          <w:color w:val="000000"/>
          <w:sz w:val="24"/>
        </w:rPr>
        <w:t>9</w:t>
      </w:r>
      <w:r>
        <w:rPr>
          <w:rFonts w:hint="eastAsia" w:ascii="宋体" w:hAnsi="宋体"/>
          <w:color w:val="000000"/>
          <w:sz w:val="24"/>
        </w:rPr>
        <w:t>)整机重量（kg）：≥1</w:t>
      </w:r>
      <w:r>
        <w:rPr>
          <w:rFonts w:ascii="宋体" w:hAnsi="宋体"/>
          <w:color w:val="000000"/>
          <w:sz w:val="24"/>
        </w:rPr>
        <w:t>000</w:t>
      </w:r>
    </w:p>
    <w:p>
      <w:pPr>
        <w:spacing w:line="360" w:lineRule="auto"/>
        <w:rPr>
          <w:rFonts w:ascii="宋体" w:hAnsi="宋体"/>
          <w:color w:val="000000"/>
          <w:sz w:val="24"/>
        </w:rPr>
      </w:pPr>
      <w:r>
        <w:rPr>
          <w:rFonts w:hint="eastAsia" w:ascii="宋体" w:hAnsi="宋体"/>
          <w:color w:val="000000"/>
          <w:sz w:val="24"/>
        </w:rPr>
        <w:t>▲（1</w:t>
      </w:r>
      <w:r>
        <w:rPr>
          <w:rFonts w:ascii="宋体" w:hAnsi="宋体"/>
          <w:color w:val="000000"/>
          <w:sz w:val="24"/>
        </w:rPr>
        <w:t>0</w:t>
      </w:r>
      <w:r>
        <w:rPr>
          <w:rFonts w:hint="eastAsia" w:ascii="宋体" w:hAnsi="宋体"/>
          <w:color w:val="000000"/>
          <w:sz w:val="24"/>
        </w:rPr>
        <w:t>）热交换器采用2</w:t>
      </w:r>
      <w:r>
        <w:rPr>
          <w:rFonts w:ascii="宋体" w:hAnsi="宋体"/>
          <w:color w:val="000000"/>
          <w:sz w:val="24"/>
        </w:rPr>
        <w:t>组</w:t>
      </w:r>
      <w:r>
        <w:rPr>
          <w:rFonts w:hint="eastAsia" w:ascii="宋体" w:hAnsi="宋体"/>
          <w:color w:val="000000"/>
          <w:sz w:val="24"/>
        </w:rPr>
        <w:t>双交换器，材质要求不锈钢，耐压要求不低于0</w:t>
      </w:r>
      <w:r>
        <w:rPr>
          <w:rFonts w:ascii="宋体" w:hAnsi="宋体"/>
          <w:color w:val="000000"/>
          <w:sz w:val="24"/>
        </w:rPr>
        <w:t>.7Mpa;</w:t>
      </w:r>
    </w:p>
    <w:p>
      <w:pPr>
        <w:spacing w:line="360" w:lineRule="auto"/>
        <w:rPr>
          <w:rFonts w:ascii="宋体" w:hAnsi="宋体"/>
          <w:color w:val="000000"/>
          <w:sz w:val="24"/>
        </w:rPr>
      </w:pPr>
      <w:r>
        <w:rPr>
          <w:rFonts w:hint="eastAsia" w:ascii="宋体" w:hAnsi="宋体"/>
          <w:color w:val="000000"/>
          <w:sz w:val="24"/>
        </w:rPr>
        <w:t>（1</w:t>
      </w:r>
      <w:r>
        <w:rPr>
          <w:rFonts w:ascii="宋体" w:hAnsi="宋体"/>
          <w:color w:val="000000"/>
          <w:sz w:val="24"/>
        </w:rPr>
        <w:t>1</w:t>
      </w:r>
      <w:r>
        <w:rPr>
          <w:rFonts w:hint="eastAsia" w:ascii="宋体" w:hAnsi="宋体"/>
          <w:color w:val="000000"/>
          <w:sz w:val="24"/>
        </w:rPr>
        <w:t xml:space="preserve">）烘干机为电脑自动控制干衣机，用于洗涤脱水后的织物的烘干， </w:t>
      </w:r>
    </w:p>
    <w:p>
      <w:pPr>
        <w:spacing w:line="360" w:lineRule="auto"/>
        <w:rPr>
          <w:rFonts w:ascii="宋体" w:hAnsi="宋体"/>
          <w:color w:val="000000"/>
          <w:sz w:val="24"/>
        </w:rPr>
      </w:pPr>
      <w:r>
        <w:rPr>
          <w:rFonts w:hint="eastAsia" w:ascii="宋体" w:hAnsi="宋体"/>
          <w:color w:val="000000"/>
          <w:sz w:val="24"/>
        </w:rPr>
        <w:t>（1</w:t>
      </w:r>
      <w:r>
        <w:rPr>
          <w:rFonts w:ascii="宋体" w:hAnsi="宋体"/>
          <w:color w:val="000000"/>
          <w:sz w:val="24"/>
        </w:rPr>
        <w:t>2</w:t>
      </w:r>
      <w:r>
        <w:rPr>
          <w:rFonts w:hint="eastAsia" w:ascii="宋体" w:hAnsi="宋体"/>
          <w:color w:val="000000"/>
          <w:sz w:val="24"/>
        </w:rPr>
        <w:t>）采用两级三角带减速传动，内胆正反间隙运转，间隙时间为正转25秒停5秒再反转25秒连续运行（时间可设置），皮带传动缓振，平稳性好，传动机构应能防止使用时间过长造成主轴断裂使内胆下垂。采用导致内胆与轴承之间断裂的无应力连接机构，能避免产生机械故障。</w:t>
      </w:r>
    </w:p>
    <w:p>
      <w:pPr>
        <w:spacing w:line="360" w:lineRule="auto"/>
        <w:rPr>
          <w:rFonts w:ascii="宋体" w:hAnsi="宋体"/>
          <w:color w:val="000000"/>
          <w:sz w:val="24"/>
        </w:rPr>
      </w:pPr>
      <w:r>
        <w:rPr>
          <w:rFonts w:hint="eastAsia" w:ascii="宋体" w:hAnsi="宋体"/>
          <w:color w:val="000000"/>
          <w:sz w:val="24"/>
        </w:rPr>
        <w:t>（1</w:t>
      </w:r>
      <w:r>
        <w:rPr>
          <w:rFonts w:ascii="宋体" w:hAnsi="宋体"/>
          <w:color w:val="000000"/>
          <w:sz w:val="24"/>
        </w:rPr>
        <w:t>3</w:t>
      </w:r>
      <w:r>
        <w:rPr>
          <w:rFonts w:hint="eastAsia" w:ascii="宋体" w:hAnsi="宋体"/>
          <w:color w:val="000000"/>
          <w:sz w:val="24"/>
        </w:rPr>
        <w:t>）加热器散热材料为具有良好耐压性能的不锈钢管和铝片，并采用模具成型多曲面铝串片模式，使被加热空气产生混流，能实现最大限度的空气热交换，提高热利用率。</w:t>
      </w:r>
    </w:p>
    <w:p>
      <w:pPr>
        <w:spacing w:line="360" w:lineRule="auto"/>
        <w:rPr>
          <w:rFonts w:ascii="宋体" w:hAnsi="宋体"/>
          <w:color w:val="000000"/>
          <w:sz w:val="24"/>
        </w:rPr>
      </w:pPr>
      <w:r>
        <w:rPr>
          <w:rFonts w:hint="eastAsia" w:ascii="宋体" w:hAnsi="宋体"/>
          <w:color w:val="000000"/>
          <w:sz w:val="24"/>
        </w:rPr>
        <w:t>▲（1</w:t>
      </w:r>
      <w:r>
        <w:rPr>
          <w:rFonts w:ascii="宋体" w:hAnsi="宋体"/>
          <w:color w:val="000000"/>
          <w:sz w:val="24"/>
        </w:rPr>
        <w:t>4</w:t>
      </w:r>
      <w:r>
        <w:rPr>
          <w:rFonts w:hint="eastAsia" w:ascii="宋体" w:hAnsi="宋体"/>
          <w:color w:val="000000"/>
          <w:sz w:val="24"/>
        </w:rPr>
        <w:t>）内胆采用304不锈钢制作，能有效保证长期湿热状态下的机器使用寿命。</w:t>
      </w:r>
    </w:p>
    <w:p>
      <w:pPr>
        <w:spacing w:line="360" w:lineRule="auto"/>
        <w:rPr>
          <w:rFonts w:ascii="宋体" w:hAnsi="宋体"/>
          <w:color w:val="000000"/>
          <w:sz w:val="24"/>
        </w:rPr>
      </w:pPr>
      <w:r>
        <w:rPr>
          <w:rFonts w:hint="eastAsia" w:ascii="宋体" w:hAnsi="宋体"/>
          <w:color w:val="000000"/>
          <w:sz w:val="24"/>
        </w:rPr>
        <w:t>▲（1</w:t>
      </w:r>
      <w:r>
        <w:rPr>
          <w:rFonts w:ascii="宋体" w:hAnsi="宋体"/>
          <w:color w:val="000000"/>
          <w:sz w:val="24"/>
        </w:rPr>
        <w:t>5</w:t>
      </w:r>
      <w:r>
        <w:rPr>
          <w:rFonts w:hint="eastAsia" w:ascii="宋体" w:hAnsi="宋体"/>
          <w:color w:val="000000"/>
          <w:sz w:val="24"/>
        </w:rPr>
        <w:t>）蒸汽疏水阀要求采用符合国内外标准的吊倒桶式疏水阀；</w:t>
      </w:r>
    </w:p>
    <w:p>
      <w:pPr>
        <w:spacing w:line="360" w:lineRule="auto"/>
        <w:rPr>
          <w:rFonts w:ascii="宋体" w:hAnsi="宋体"/>
          <w:color w:val="000000"/>
          <w:sz w:val="24"/>
        </w:rPr>
      </w:pPr>
      <w:r>
        <w:rPr>
          <w:rFonts w:hint="eastAsia" w:ascii="宋体" w:hAnsi="宋体"/>
          <w:color w:val="000000"/>
          <w:sz w:val="24"/>
        </w:rPr>
        <w:t>（1</w:t>
      </w:r>
      <w:r>
        <w:rPr>
          <w:rFonts w:ascii="宋体" w:hAnsi="宋体"/>
          <w:color w:val="000000"/>
          <w:sz w:val="24"/>
        </w:rPr>
        <w:t>6</w:t>
      </w:r>
      <w:r>
        <w:rPr>
          <w:rFonts w:hint="eastAsia" w:ascii="宋体" w:hAnsi="宋体"/>
          <w:color w:val="000000"/>
          <w:sz w:val="24"/>
        </w:rPr>
        <w:t>）数码管LED显示，电脑控制运行时间、烘干温度、运转及停止时间，并可以手动设置，工作结束时有蜂鸣提示。</w:t>
      </w:r>
    </w:p>
    <w:p>
      <w:pPr>
        <w:spacing w:line="360" w:lineRule="auto"/>
        <w:rPr>
          <w:rFonts w:ascii="宋体" w:hAnsi="宋体"/>
          <w:color w:val="000000"/>
          <w:sz w:val="24"/>
        </w:rPr>
      </w:pPr>
      <w:r>
        <w:rPr>
          <w:rFonts w:hint="eastAsia" w:ascii="宋体" w:hAnsi="宋体"/>
          <w:color w:val="000000"/>
          <w:sz w:val="24"/>
        </w:rPr>
        <w:t>（1</w:t>
      </w:r>
      <w:r>
        <w:rPr>
          <w:rFonts w:ascii="宋体" w:hAnsi="宋体"/>
          <w:color w:val="000000"/>
          <w:sz w:val="24"/>
        </w:rPr>
        <w:t>7</w:t>
      </w:r>
      <w:r>
        <w:rPr>
          <w:rFonts w:hint="eastAsia" w:ascii="宋体" w:hAnsi="宋体"/>
          <w:color w:val="000000"/>
          <w:sz w:val="24"/>
        </w:rPr>
        <w:t>）干衣机玻璃门直径大（≥φ9</w:t>
      </w:r>
      <w:r>
        <w:rPr>
          <w:rFonts w:ascii="宋体" w:hAnsi="宋体"/>
          <w:color w:val="000000"/>
          <w:sz w:val="24"/>
        </w:rPr>
        <w:t>6</w:t>
      </w:r>
      <w:r>
        <w:rPr>
          <w:rFonts w:hint="eastAsia" w:ascii="宋体" w:hAnsi="宋体"/>
          <w:color w:val="000000"/>
          <w:sz w:val="24"/>
        </w:rPr>
        <w:t>0 mm</w:t>
      </w:r>
      <w:r>
        <w:rPr>
          <w:rFonts w:ascii="宋体" w:hAnsi="宋体"/>
          <w:color w:val="000000"/>
          <w:sz w:val="24"/>
        </w:rPr>
        <w:t>）</w:t>
      </w:r>
      <w:r>
        <w:rPr>
          <w:rFonts w:hint="eastAsia" w:ascii="宋体" w:hAnsi="宋体"/>
          <w:color w:val="000000"/>
          <w:sz w:val="24"/>
        </w:rPr>
        <w:t>，投取方便，配备安全连锁装置。</w:t>
      </w:r>
    </w:p>
    <w:p>
      <w:pPr>
        <w:spacing w:line="360" w:lineRule="auto"/>
        <w:rPr>
          <w:rFonts w:ascii="宋体" w:hAnsi="宋体"/>
          <w:color w:val="000000"/>
          <w:sz w:val="24"/>
        </w:rPr>
      </w:pPr>
      <w:r>
        <w:rPr>
          <w:rFonts w:hint="eastAsia" w:ascii="宋体" w:hAnsi="宋体"/>
          <w:color w:val="000000"/>
          <w:sz w:val="24"/>
        </w:rPr>
        <w:t>（1</w:t>
      </w:r>
      <w:r>
        <w:rPr>
          <w:rFonts w:ascii="宋体" w:hAnsi="宋体"/>
          <w:color w:val="000000"/>
          <w:sz w:val="24"/>
        </w:rPr>
        <w:t>8</w:t>
      </w:r>
      <w:r>
        <w:rPr>
          <w:rFonts w:hint="eastAsia" w:ascii="宋体" w:hAnsi="宋体"/>
          <w:color w:val="000000"/>
          <w:sz w:val="24"/>
        </w:rPr>
        <w:t>）设备可以并列安装，节约使用面积。</w:t>
      </w:r>
    </w:p>
    <w:p>
      <w:pPr>
        <w:spacing w:line="360" w:lineRule="auto"/>
        <w:rPr>
          <w:rFonts w:ascii="宋体" w:hAnsi="宋体"/>
          <w:color w:val="000000"/>
          <w:sz w:val="24"/>
        </w:rPr>
      </w:pPr>
      <w:r>
        <w:rPr>
          <w:rFonts w:hint="eastAsia" w:ascii="宋体" w:hAnsi="宋体"/>
          <w:color w:val="000000"/>
          <w:sz w:val="24"/>
        </w:rPr>
        <w:t>（1</w:t>
      </w:r>
      <w:r>
        <w:rPr>
          <w:rFonts w:ascii="宋体" w:hAnsi="宋体"/>
          <w:color w:val="000000"/>
          <w:sz w:val="24"/>
        </w:rPr>
        <w:t>9</w:t>
      </w:r>
      <w:r>
        <w:rPr>
          <w:rFonts w:hint="eastAsia" w:ascii="宋体" w:hAnsi="宋体"/>
          <w:color w:val="000000"/>
          <w:sz w:val="24"/>
        </w:rPr>
        <w:t>）运转电机及风机应设有过载保护装置。</w:t>
      </w:r>
    </w:p>
    <w:p>
      <w:pPr>
        <w:spacing w:line="360" w:lineRule="auto"/>
        <w:rPr>
          <w:rFonts w:ascii="宋体" w:hAnsi="宋体"/>
          <w:color w:val="000000"/>
          <w:sz w:val="24"/>
        </w:rPr>
      </w:pPr>
      <w:r>
        <w:rPr>
          <w:rFonts w:hint="eastAsia" w:ascii="宋体" w:hAnsi="宋体"/>
          <w:color w:val="000000"/>
          <w:sz w:val="24"/>
        </w:rPr>
        <w:t>（2</w:t>
      </w:r>
      <w:r>
        <w:rPr>
          <w:rFonts w:ascii="宋体" w:hAnsi="宋体"/>
          <w:color w:val="000000"/>
          <w:sz w:val="24"/>
        </w:rPr>
        <w:t>0</w:t>
      </w:r>
      <w:r>
        <w:rPr>
          <w:rFonts w:hint="eastAsia" w:ascii="宋体" w:hAnsi="宋体"/>
          <w:color w:val="000000"/>
          <w:sz w:val="24"/>
        </w:rPr>
        <w:t>）具有面积大的绒毛收集装置过滤绒毛，避免造成绒毛堵塞风道。</w:t>
      </w:r>
    </w:p>
    <w:p>
      <w:pPr>
        <w:spacing w:line="360" w:lineRule="auto"/>
        <w:rPr>
          <w:rFonts w:ascii="宋体" w:hAnsi="宋体"/>
          <w:color w:val="000000"/>
          <w:sz w:val="24"/>
        </w:rPr>
      </w:pPr>
      <w:r>
        <w:rPr>
          <w:rFonts w:hint="eastAsia" w:ascii="宋体" w:hAnsi="宋体"/>
          <w:color w:val="000000"/>
          <w:sz w:val="24"/>
        </w:rPr>
        <w:t>（2</w:t>
      </w:r>
      <w:r>
        <w:rPr>
          <w:rFonts w:ascii="宋体" w:hAnsi="宋体"/>
          <w:color w:val="000000"/>
          <w:sz w:val="24"/>
        </w:rPr>
        <w:t>1</w:t>
      </w:r>
      <w:r>
        <w:rPr>
          <w:rFonts w:hint="eastAsia" w:ascii="宋体" w:hAnsi="宋体"/>
          <w:color w:val="000000"/>
          <w:sz w:val="24"/>
        </w:rPr>
        <w:t>）维护方便，能从前部和后部进行关键机构的维护。</w:t>
      </w:r>
    </w:p>
    <w:p>
      <w:pPr>
        <w:spacing w:line="360" w:lineRule="auto"/>
        <w:rPr>
          <w:rFonts w:ascii="宋体" w:hAnsi="宋体"/>
          <w:color w:val="000000"/>
          <w:sz w:val="24"/>
        </w:rPr>
      </w:pPr>
      <w:r>
        <w:rPr>
          <w:rFonts w:hint="eastAsia" w:ascii="宋体" w:hAnsi="宋体"/>
          <w:color w:val="000000"/>
          <w:sz w:val="24"/>
        </w:rPr>
        <w:t>（2</w:t>
      </w:r>
      <w:r>
        <w:rPr>
          <w:rFonts w:ascii="宋体" w:hAnsi="宋体"/>
          <w:color w:val="000000"/>
          <w:sz w:val="24"/>
        </w:rPr>
        <w:t>2</w:t>
      </w:r>
      <w:r>
        <w:rPr>
          <w:rFonts w:hint="eastAsia" w:ascii="宋体" w:hAnsi="宋体"/>
          <w:color w:val="000000"/>
          <w:sz w:val="24"/>
        </w:rPr>
        <w:t>）门下方安装防撞条，要求防撞条长度同机宽。</w:t>
      </w:r>
    </w:p>
    <w:p>
      <w:pPr>
        <w:spacing w:line="360" w:lineRule="auto"/>
        <w:rPr>
          <w:rFonts w:ascii="宋体" w:hAnsi="宋体"/>
          <w:color w:val="000000"/>
          <w:sz w:val="24"/>
        </w:rPr>
      </w:pPr>
      <w:r>
        <w:rPr>
          <w:rFonts w:hint="eastAsia" w:ascii="宋体" w:hAnsi="宋体"/>
          <w:color w:val="000000"/>
          <w:sz w:val="24"/>
        </w:rPr>
        <w:t>▲（2</w:t>
      </w:r>
      <w:r>
        <w:rPr>
          <w:rFonts w:ascii="宋体" w:hAnsi="宋体"/>
          <w:color w:val="000000"/>
          <w:sz w:val="24"/>
        </w:rPr>
        <w:t>3</w:t>
      </w:r>
      <w:r>
        <w:rPr>
          <w:rFonts w:hint="eastAsia" w:ascii="宋体" w:hAnsi="宋体"/>
          <w:color w:val="000000"/>
          <w:sz w:val="24"/>
        </w:rPr>
        <w:t>）所有设备应能提供出厂合格证等质量证明文件。</w:t>
      </w:r>
    </w:p>
    <w:p>
      <w:pPr>
        <w:spacing w:line="360" w:lineRule="auto"/>
        <w:rPr>
          <w:rFonts w:ascii="宋体" w:hAnsi="宋体"/>
          <w:color w:val="000000"/>
          <w:sz w:val="24"/>
        </w:rPr>
      </w:pPr>
      <w:r>
        <w:rPr>
          <w:rFonts w:hint="eastAsia" w:ascii="宋体" w:hAnsi="宋体"/>
          <w:color w:val="000000"/>
          <w:sz w:val="24"/>
        </w:rPr>
        <w:t>▲（2</w:t>
      </w:r>
      <w:r>
        <w:rPr>
          <w:rFonts w:ascii="宋体" w:hAnsi="宋体"/>
          <w:color w:val="000000"/>
          <w:sz w:val="24"/>
        </w:rPr>
        <w:t>4</w:t>
      </w:r>
      <w:r>
        <w:rPr>
          <w:rFonts w:hint="eastAsia" w:ascii="宋体" w:hAnsi="宋体"/>
          <w:color w:val="000000"/>
          <w:sz w:val="24"/>
        </w:rPr>
        <w:t>）提供法定检验机构出具的合格检测报告复印件</w:t>
      </w:r>
    </w:p>
    <w:p>
      <w:pPr>
        <w:spacing w:line="360" w:lineRule="auto"/>
        <w:ind w:left="479" w:hanging="479" w:hangingChars="199"/>
        <w:rPr>
          <w:rFonts w:ascii="宋体" w:hAnsi="宋体" w:cs="宋体"/>
          <w:b/>
          <w:sz w:val="24"/>
        </w:rPr>
      </w:pPr>
      <w:bookmarkStart w:id="5" w:name="_Toc433042881"/>
      <w:r>
        <w:rPr>
          <w:rFonts w:hint="eastAsia" w:ascii="宋体" w:hAnsi="宋体" w:cs="宋体"/>
          <w:b/>
          <w:sz w:val="24"/>
        </w:rPr>
        <w:t>3．包装、装卸、运输、保管及保险</w:t>
      </w:r>
      <w:bookmarkEnd w:id="5"/>
    </w:p>
    <w:p>
      <w:pPr>
        <w:spacing w:line="360" w:lineRule="auto"/>
        <w:ind w:firstLine="480" w:firstLineChars="200"/>
        <w:rPr>
          <w:rFonts w:ascii="宋体" w:hAnsi="宋体"/>
          <w:sz w:val="24"/>
        </w:rPr>
      </w:pPr>
      <w:r>
        <w:rPr>
          <w:rFonts w:hint="eastAsia" w:ascii="宋体" w:hAnsi="宋体"/>
          <w:sz w:val="24"/>
        </w:rPr>
        <w:t>（1）成交供应商所供设备包装质量必须符合国家相关标准，设备的包装均应有良好的防湿、防锈、防潮、防雨、防腐的措施，设备要求有包装材料保护运至现场。凡由于包装不良造成的损失和由此产生的费用均由成交供应商承担。</w:t>
      </w:r>
    </w:p>
    <w:p>
      <w:pPr>
        <w:spacing w:line="360" w:lineRule="auto"/>
        <w:ind w:firstLine="480" w:firstLineChars="200"/>
        <w:rPr>
          <w:rFonts w:ascii="宋体" w:hAnsi="宋体"/>
          <w:sz w:val="24"/>
        </w:rPr>
      </w:pPr>
      <w:r>
        <w:rPr>
          <w:rFonts w:hint="eastAsia" w:ascii="宋体" w:hAnsi="宋体"/>
          <w:sz w:val="24"/>
        </w:rPr>
        <w:t>（2）成交供应商负责根据用户指定的安装地点,将设备运送到现场过程中的工作，包括装卸车、现场的搬运，由此产生的费用均由成交供应商承担。</w:t>
      </w:r>
    </w:p>
    <w:p>
      <w:pPr>
        <w:spacing w:line="360" w:lineRule="auto"/>
        <w:ind w:firstLine="480" w:firstLineChars="200"/>
        <w:rPr>
          <w:rFonts w:ascii="仿宋_GB2312" w:eastAsia="仿宋_GB2312"/>
          <w:sz w:val="24"/>
        </w:rPr>
      </w:pPr>
      <w:r>
        <w:rPr>
          <w:rFonts w:hint="eastAsia" w:ascii="宋体" w:hAnsi="宋体"/>
          <w:sz w:val="24"/>
        </w:rPr>
        <w:t>（3）设备在验收合格前的保险由成交供应商负责，成交供应商负责其派出的现场服务人员人身意外保险。</w:t>
      </w:r>
    </w:p>
    <w:p>
      <w:pPr>
        <w:spacing w:line="360" w:lineRule="auto"/>
        <w:ind w:left="479" w:hanging="479" w:hangingChars="199"/>
        <w:rPr>
          <w:rFonts w:ascii="宋体" w:hAnsi="宋体" w:cs="宋体"/>
          <w:b/>
          <w:sz w:val="24"/>
        </w:rPr>
      </w:pPr>
      <w:bookmarkStart w:id="6" w:name="_Toc433042882"/>
      <w:r>
        <w:rPr>
          <w:rFonts w:hint="eastAsia" w:ascii="宋体" w:hAnsi="宋体" w:cs="宋体"/>
          <w:b/>
          <w:sz w:val="24"/>
        </w:rPr>
        <w:t>4．安装与调试</w:t>
      </w:r>
      <w:bookmarkEnd w:id="6"/>
    </w:p>
    <w:p>
      <w:pPr>
        <w:spacing w:line="360" w:lineRule="auto"/>
        <w:ind w:firstLine="480" w:firstLineChars="200"/>
        <w:rPr>
          <w:rFonts w:ascii="宋体" w:hAnsi="宋体"/>
          <w:sz w:val="24"/>
        </w:rPr>
      </w:pPr>
      <w:r>
        <w:rPr>
          <w:rFonts w:hint="eastAsia" w:ascii="宋体" w:hAnsi="宋体"/>
          <w:sz w:val="24"/>
        </w:rPr>
        <w:t>（1）所有设备均由成交供应商安装、系统集成及调试，由此产生的费用由成交供应商承担。</w:t>
      </w:r>
    </w:p>
    <w:p>
      <w:pPr>
        <w:spacing w:line="360" w:lineRule="auto"/>
        <w:ind w:firstLine="240" w:firstLineChars="100"/>
        <w:rPr>
          <w:rFonts w:ascii="宋体" w:hAnsi="宋体"/>
          <w:sz w:val="24"/>
        </w:rPr>
      </w:pPr>
      <w:r>
        <w:rPr>
          <w:rFonts w:hint="eastAsia" w:ascii="宋体" w:hAnsi="宋体"/>
          <w:sz w:val="24"/>
        </w:rPr>
        <w:t>★（2）设备到货后，成交供应商（或产品厂商）应派出有经验的工程技术人员到现场进行安装，并将设备调试到最佳状态。</w:t>
      </w:r>
    </w:p>
    <w:p>
      <w:pPr>
        <w:spacing w:line="360" w:lineRule="auto"/>
        <w:ind w:firstLine="480" w:firstLineChars="200"/>
        <w:rPr>
          <w:rFonts w:ascii="宋体" w:hAnsi="宋体"/>
          <w:sz w:val="24"/>
        </w:rPr>
      </w:pPr>
      <w:r>
        <w:rPr>
          <w:rFonts w:hint="eastAsia" w:ascii="宋体" w:hAnsi="宋体"/>
          <w:sz w:val="24"/>
        </w:rPr>
        <w:t>（3）成交供应商（或产品厂商）根据现场情况和采购人要求及有关国家技术标准、规范进行安装。</w:t>
      </w:r>
    </w:p>
    <w:p>
      <w:pPr>
        <w:spacing w:line="360" w:lineRule="auto"/>
        <w:ind w:firstLine="240" w:firstLineChars="100"/>
        <w:rPr>
          <w:rFonts w:hint="eastAsia" w:ascii="宋体" w:hAnsi="宋体"/>
          <w:sz w:val="24"/>
        </w:rPr>
      </w:pPr>
      <w:r>
        <w:rPr>
          <w:rFonts w:hint="eastAsia" w:ascii="宋体" w:hAnsi="宋体"/>
          <w:sz w:val="24"/>
        </w:rPr>
        <w:t>★（4）设备如在安装调试时出现故障，成交供应商必须及时解决。如无法解决成交供应商应免费换货或提供参数要求不低于所投设备的全新设备给采购人，不额外收取任何费用。</w:t>
      </w:r>
    </w:p>
    <w:p>
      <w:pPr>
        <w:spacing w:line="360" w:lineRule="auto"/>
        <w:ind w:firstLine="240" w:firstLineChars="100"/>
        <w:rPr>
          <w:rFonts w:hint="eastAsia" w:ascii="宋体" w:hAnsi="宋体"/>
          <w:sz w:val="24"/>
        </w:rPr>
      </w:pPr>
      <w:r>
        <w:rPr>
          <w:rFonts w:hint="eastAsia" w:ascii="宋体" w:hAnsi="宋体"/>
          <w:sz w:val="24"/>
        </w:rPr>
        <w:t>（5）蒸汽全自动洗脱机安装时，根据安装现场的条件以及采购人的需求，对洗脱机进行抬高，抬高8cm，可四周疏水，洗脱机抬高后，运行平稳，不晃动。</w:t>
      </w:r>
    </w:p>
    <w:p>
      <w:pPr>
        <w:spacing w:line="360" w:lineRule="auto"/>
        <w:ind w:firstLine="482" w:firstLineChars="100"/>
        <w:rPr>
          <w:rFonts w:hint="eastAsia" w:ascii="宋体" w:hAnsi="宋体"/>
          <w:sz w:val="24"/>
        </w:rPr>
      </w:pPr>
      <w:r>
        <w:rPr>
          <w:b/>
          <w:bCs/>
          <w:sz w:val="48"/>
        </w:rPr>
        <w:br w:type="page"/>
      </w:r>
      <w:r>
        <w:rPr>
          <w:rFonts w:hint="eastAsia"/>
          <w:b/>
          <w:bCs/>
          <w:sz w:val="36"/>
          <w:szCs w:val="36"/>
        </w:rPr>
        <w:t>商务需求</w:t>
      </w:r>
    </w:p>
    <w:p>
      <w:pPr>
        <w:spacing w:line="360" w:lineRule="auto"/>
        <w:ind w:firstLine="120" w:firstLineChars="50"/>
        <w:rPr>
          <w:rFonts w:ascii="宋体" w:hAnsi="宋体"/>
          <w:b/>
          <w:sz w:val="24"/>
        </w:rPr>
      </w:pPr>
      <w:r>
        <w:rPr>
          <w:rFonts w:hint="eastAsia" w:ascii="宋体" w:hAnsi="宋体"/>
          <w:b/>
          <w:sz w:val="24"/>
        </w:rPr>
        <w:t>一）、交货期及安装要求</w:t>
      </w:r>
    </w:p>
    <w:p>
      <w:pPr>
        <w:spacing w:line="360" w:lineRule="auto"/>
        <w:ind w:left="1440" w:hanging="1440" w:hangingChars="600"/>
        <w:rPr>
          <w:rFonts w:hint="eastAsia" w:ascii="宋体" w:hAnsi="宋体"/>
          <w:kern w:val="0"/>
          <w:sz w:val="24"/>
        </w:rPr>
      </w:pPr>
      <w:r>
        <w:rPr>
          <w:rFonts w:hint="eastAsia" w:ascii="宋体" w:hAnsi="宋体"/>
          <w:sz w:val="24"/>
        </w:rPr>
        <w:t>1、</w:t>
      </w:r>
      <w:r>
        <w:rPr>
          <w:rFonts w:hint="eastAsia" w:ascii="宋体" w:hAnsi="宋体"/>
          <w:kern w:val="0"/>
          <w:sz w:val="24"/>
        </w:rPr>
        <w:t xml:space="preserve">地点： </w:t>
      </w:r>
    </w:p>
    <w:p>
      <w:pPr>
        <w:spacing w:line="360" w:lineRule="auto"/>
        <w:ind w:firstLine="360" w:firstLineChars="150"/>
        <w:rPr>
          <w:rFonts w:hint="eastAsia" w:ascii="宋体" w:hAnsi="宋体"/>
          <w:color w:val="000000"/>
          <w:kern w:val="0"/>
          <w:sz w:val="24"/>
        </w:rPr>
      </w:pPr>
      <w:r>
        <w:rPr>
          <w:rFonts w:hint="eastAsia" w:ascii="宋体" w:hAnsi="宋体"/>
          <w:color w:val="000000"/>
          <w:kern w:val="0"/>
          <w:sz w:val="24"/>
        </w:rPr>
        <w:t>中标后三十个工作日内凭中标通知书签订合同，签订合同后</w:t>
      </w:r>
      <w:r>
        <w:rPr>
          <w:rFonts w:hint="eastAsia" w:ascii="宋体" w:hAnsi="宋体"/>
          <w:color w:val="000000"/>
          <w:kern w:val="0"/>
          <w:sz w:val="24"/>
          <w:u w:val="single"/>
        </w:rPr>
        <w:t>25</w:t>
      </w:r>
      <w:r>
        <w:rPr>
          <w:rFonts w:hint="eastAsia" w:ascii="宋体" w:hAnsi="宋体"/>
          <w:color w:val="000000"/>
          <w:kern w:val="0"/>
          <w:sz w:val="24"/>
        </w:rPr>
        <w:t>天内完成所有系统的安装及调试，进入试运行阶段。</w:t>
      </w:r>
    </w:p>
    <w:p>
      <w:pPr>
        <w:spacing w:line="360" w:lineRule="auto"/>
        <w:rPr>
          <w:rFonts w:hint="eastAsia" w:ascii="宋体" w:hAnsi="宋体"/>
          <w:sz w:val="24"/>
        </w:rPr>
      </w:pPr>
      <w:r>
        <w:rPr>
          <w:rFonts w:hint="eastAsia" w:ascii="宋体" w:hAnsi="宋体"/>
          <w:sz w:val="24"/>
        </w:rPr>
        <w:t>2、验收方式:</w:t>
      </w:r>
    </w:p>
    <w:p>
      <w:pPr>
        <w:spacing w:line="360" w:lineRule="auto"/>
        <w:ind w:firstLine="480" w:firstLineChars="200"/>
        <w:rPr>
          <w:rFonts w:ascii="宋体" w:hAnsi="宋体"/>
          <w:szCs w:val="21"/>
        </w:rPr>
      </w:pPr>
      <w:r>
        <w:rPr>
          <w:rFonts w:hint="eastAsia" w:ascii="宋体" w:hAnsi="宋体"/>
          <w:sz w:val="24"/>
        </w:rPr>
        <w:t>(1)采购人组成验收小组按国家有关规定、规范及招标文件进行验收，必要时邀请相关的专业人员或机构参与验收。</w:t>
      </w:r>
    </w:p>
    <w:p>
      <w:pPr>
        <w:spacing w:line="360" w:lineRule="auto"/>
        <w:ind w:firstLine="240" w:firstLineChars="100"/>
        <w:rPr>
          <w:rFonts w:ascii="宋体" w:hAnsi="宋体"/>
          <w:sz w:val="24"/>
        </w:rPr>
      </w:pPr>
      <w:r>
        <w:rPr>
          <w:rFonts w:hint="eastAsia" w:ascii="宋体" w:hAnsi="宋体"/>
          <w:sz w:val="24"/>
        </w:rPr>
        <w:t>★(2）货物若有国家标准按照国家标准验收，若无国家标准按行业标准验收，产品为原制造商制造的全新产品，整机无污染，无侵权行为、表面无划损、无任何缺陷隐患，在中国境内可依常规安全合法使用。</w:t>
      </w:r>
    </w:p>
    <w:p>
      <w:pPr>
        <w:spacing w:line="360" w:lineRule="auto"/>
        <w:ind w:firstLine="480" w:firstLineChars="200"/>
        <w:rPr>
          <w:rFonts w:ascii="宋体" w:hAnsi="宋体"/>
          <w:sz w:val="24"/>
        </w:rPr>
      </w:pPr>
      <w:r>
        <w:rPr>
          <w:rFonts w:hint="eastAsia" w:ascii="宋体" w:hAnsi="宋体"/>
          <w:sz w:val="24"/>
        </w:rPr>
        <w:t>(3)进口产品必须具备原产地证明和商检局的检验证明及合法进货渠道证明。</w:t>
      </w:r>
    </w:p>
    <w:p>
      <w:pPr>
        <w:spacing w:line="360" w:lineRule="auto"/>
        <w:ind w:firstLine="480" w:firstLineChars="200"/>
        <w:rPr>
          <w:rFonts w:ascii="宋体" w:hAnsi="宋体"/>
          <w:sz w:val="24"/>
        </w:rPr>
      </w:pPr>
      <w:r>
        <w:rPr>
          <w:rFonts w:hint="eastAsia" w:ascii="宋体" w:hAnsi="宋体"/>
          <w:sz w:val="24"/>
        </w:rPr>
        <w:t>(4)货物为原厂商未启封全新包装，具出厂合格证，序列号、包装箱号与出厂批号一致，并可追索查阅，所有随设备的附件必须齐全。</w:t>
      </w:r>
    </w:p>
    <w:p>
      <w:pPr>
        <w:spacing w:line="360" w:lineRule="auto"/>
        <w:ind w:firstLine="480" w:firstLineChars="200"/>
        <w:rPr>
          <w:rFonts w:hint="eastAsia" w:ascii="宋体" w:hAnsi="宋体"/>
          <w:sz w:val="24"/>
        </w:rPr>
      </w:pPr>
      <w:r>
        <w:rPr>
          <w:rFonts w:hint="eastAsia" w:ascii="宋体" w:hAnsi="宋体"/>
          <w:sz w:val="24"/>
        </w:rPr>
        <w:t>(5)成交供应商应将关键主机设备的用户手册、保修手册、有关单证资料及配备件、随机工具等交付给采购人，使用操作及安全须知等重要资料应附有中文说明。</w:t>
      </w:r>
    </w:p>
    <w:p>
      <w:pPr>
        <w:spacing w:line="360" w:lineRule="auto"/>
        <w:ind w:firstLine="360" w:firstLineChars="150"/>
        <w:rPr>
          <w:rFonts w:hint="eastAsia" w:ascii="宋体" w:hAnsi="宋体"/>
          <w:sz w:val="24"/>
        </w:rPr>
      </w:pPr>
      <w:r>
        <w:rPr>
          <w:rFonts w:hint="eastAsia" w:ascii="宋体" w:hAnsi="宋体"/>
          <w:sz w:val="24"/>
        </w:rPr>
        <w:t>（6</w:t>
      </w:r>
      <w:r>
        <w:rPr>
          <w:rFonts w:ascii="宋体" w:hAnsi="宋体"/>
          <w:sz w:val="24"/>
        </w:rPr>
        <w:t>）</w:t>
      </w:r>
      <w:r>
        <w:rPr>
          <w:rFonts w:hint="eastAsia" w:ascii="宋体" w:hAnsi="宋体"/>
          <w:sz w:val="24"/>
        </w:rPr>
        <w:t>因货物质量问题发生争议时，由采购人所在地质量技术监督部门鉴定。鉴定结果符合国家相关标准时，鉴定费由委托方承担；否则鉴定费由成交供应商承担。</w:t>
      </w:r>
    </w:p>
    <w:p>
      <w:pPr>
        <w:spacing w:line="360" w:lineRule="auto"/>
        <w:rPr>
          <w:rFonts w:ascii="宋体" w:hAnsi="宋体"/>
          <w:sz w:val="24"/>
        </w:rPr>
      </w:pPr>
      <w:r>
        <w:rPr>
          <w:rFonts w:hint="eastAsia" w:ascii="宋体" w:hAnsi="宋体"/>
          <w:sz w:val="24"/>
        </w:rPr>
        <w:t>3、</w:t>
      </w:r>
      <w:bookmarkStart w:id="7" w:name="_Toc433042884"/>
      <w:r>
        <w:rPr>
          <w:rFonts w:hint="eastAsia" w:ascii="宋体" w:hAnsi="宋体"/>
          <w:sz w:val="24"/>
        </w:rPr>
        <w:t>投标报价要求</w:t>
      </w:r>
      <w:bookmarkEnd w:id="7"/>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（1）投标报价为交货价，报价包含且不限于运输费、包装费、保险费以及安装、调试、软件费、检验费及培训所需费用等伴随服务的费用，采购人不再另付任何费用。</w:t>
      </w:r>
    </w:p>
    <w:p>
      <w:pPr>
        <w:spacing w:line="360" w:lineRule="auto"/>
        <w:ind w:firstLine="480" w:firstLineChars="200"/>
        <w:rPr>
          <w:rFonts w:ascii="宋体" w:hAnsi="宋体"/>
          <w:sz w:val="24"/>
        </w:rPr>
      </w:pPr>
      <w:r>
        <w:rPr>
          <w:rFonts w:hint="eastAsia" w:ascii="宋体" w:hAnsi="宋体"/>
          <w:sz w:val="24"/>
        </w:rPr>
        <w:t>（2）投标报价为含税价。</w:t>
      </w:r>
    </w:p>
    <w:p>
      <w:pPr>
        <w:spacing w:line="360" w:lineRule="auto"/>
        <w:ind w:firstLine="480" w:firstLineChars="200"/>
        <w:rPr>
          <w:rFonts w:ascii="宋体" w:hAnsi="宋体"/>
          <w:sz w:val="24"/>
        </w:rPr>
      </w:pPr>
      <w:r>
        <w:rPr>
          <w:rFonts w:hint="eastAsia" w:ascii="宋体" w:hAnsi="宋体"/>
          <w:sz w:val="24"/>
        </w:rPr>
        <w:t>（3）成交供应商须开具与谈判响应文件中投标单位名称、投标报价一致的发票。</w:t>
      </w:r>
    </w:p>
    <w:p>
      <w:pPr>
        <w:spacing w:line="360" w:lineRule="auto"/>
        <w:ind w:firstLine="480" w:firstLineChars="200"/>
        <w:rPr>
          <w:rFonts w:ascii="宋体" w:hAnsi="宋体"/>
          <w:sz w:val="24"/>
        </w:rPr>
      </w:pPr>
      <w:r>
        <w:rPr>
          <w:rFonts w:hint="eastAsia" w:ascii="宋体" w:hAnsi="宋体"/>
          <w:sz w:val="24"/>
        </w:rPr>
        <w:t>（4）缺项、漏项的报价为无效报价。</w:t>
      </w:r>
    </w:p>
    <w:p>
      <w:pPr>
        <w:spacing w:line="360" w:lineRule="auto"/>
        <w:rPr>
          <w:rFonts w:hint="eastAsia" w:ascii="宋体" w:hAnsi="宋体"/>
          <w:b/>
          <w:sz w:val="24"/>
        </w:rPr>
      </w:pPr>
      <w:r>
        <w:rPr>
          <w:rFonts w:hint="eastAsia" w:ascii="宋体" w:hAnsi="宋体"/>
          <w:b/>
          <w:sz w:val="24"/>
        </w:rPr>
        <w:t>二）、保修期及售后服务要求</w:t>
      </w:r>
    </w:p>
    <w:p>
      <w:pPr>
        <w:spacing w:line="360" w:lineRule="auto"/>
        <w:rPr>
          <w:rFonts w:hint="eastAsia"/>
        </w:rPr>
      </w:pPr>
      <w:r>
        <w:rPr>
          <w:rFonts w:hint="eastAsia" w:ascii="宋体" w:hAnsi="宋体"/>
          <w:sz w:val="24"/>
        </w:rPr>
        <w:t>1、质保期内，电话 0.5 小时响应，  24 小时内到场，  2  天内完成修复处理。如成交供应商未按约定时间进行维修，采购人可另行安排人员维修，所产生的相关费用由成交供应商承担。（提供售后服务说明）</w:t>
      </w:r>
    </w:p>
    <w:p>
      <w:pPr>
        <w:spacing w:line="360" w:lineRule="auto"/>
        <w:rPr>
          <w:rFonts w:hint="eastAsia" w:ascii="仿宋_GB2312" w:eastAsia="仿宋_GB2312"/>
          <w:sz w:val="24"/>
        </w:rPr>
      </w:pPr>
      <w:r>
        <w:rPr>
          <w:rFonts w:hint="eastAsia" w:ascii="宋体" w:hAnsi="宋体"/>
          <w:sz w:val="24"/>
        </w:rPr>
        <w:t>2、设备整机保修期至少为</w:t>
      </w:r>
      <w:r>
        <w:rPr>
          <w:rFonts w:hint="eastAsia" w:ascii="宋体" w:hAnsi="宋体"/>
          <w:sz w:val="24"/>
          <w:u w:val="single"/>
        </w:rPr>
        <w:t xml:space="preserve"> 2 </w:t>
      </w:r>
      <w:r>
        <w:rPr>
          <w:rFonts w:hint="eastAsia" w:ascii="宋体" w:hAnsi="宋体"/>
          <w:sz w:val="24"/>
        </w:rPr>
        <w:t>年，保修期内用户所购设备各部件发生非人为故障，中标供货商应负责包修、包换或包退，并承担因此而产生的一切费用。</w:t>
      </w:r>
    </w:p>
    <w:p>
      <w:pPr>
        <w:spacing w:line="360" w:lineRule="auto"/>
        <w:rPr>
          <w:rFonts w:hint="eastAsia" w:ascii="宋体" w:hAnsi="宋体"/>
          <w:sz w:val="24"/>
        </w:rPr>
      </w:pPr>
      <w:r>
        <w:rPr>
          <w:rFonts w:hint="eastAsia" w:ascii="宋体" w:hAnsi="宋体"/>
          <w:sz w:val="24"/>
        </w:rPr>
        <w:t>3、在保修期内, 成交供应商在接到用户的维修（因质量问题）通知, 响应时间为半小时，工程师到达现场时间为24小时，排除故障时限为到达现场后8小时。</w:t>
      </w:r>
    </w:p>
    <w:p>
      <w:pPr>
        <w:spacing w:line="360" w:lineRule="auto"/>
        <w:rPr>
          <w:rFonts w:hint="eastAsia" w:ascii="宋体" w:hAnsi="宋体"/>
          <w:sz w:val="24"/>
        </w:rPr>
      </w:pPr>
      <w:r>
        <w:rPr>
          <w:rFonts w:hint="eastAsia" w:ascii="宋体" w:hAnsi="宋体"/>
          <w:sz w:val="24"/>
        </w:rPr>
        <w:t>4、如果产品故障在检修12小时后仍无法排除，乙方应在24小时内提供不低于故障产品规格型号档次的备用产品供采购人使用，直至故障产品修复。</w:t>
      </w:r>
    </w:p>
    <w:p>
      <w:pPr>
        <w:spacing w:line="360" w:lineRule="auto"/>
        <w:rPr>
          <w:rFonts w:hint="eastAsia" w:ascii="宋体" w:hAnsi="宋体"/>
          <w:sz w:val="24"/>
        </w:rPr>
      </w:pPr>
      <w:r>
        <w:rPr>
          <w:rFonts w:hint="eastAsia" w:ascii="宋体" w:hAnsi="宋体"/>
          <w:sz w:val="24"/>
        </w:rPr>
        <w:t>5、保修期间内同一硬件一个月内连续3次出现同一故障，成交供货商须更换相同或不低于故障产品规格型号档次的设备，所产生的相关费用由成交供应商承担。</w:t>
      </w:r>
    </w:p>
    <w:p>
      <w:pPr>
        <w:spacing w:line="360" w:lineRule="auto"/>
        <w:rPr>
          <w:rFonts w:hint="eastAsia" w:ascii="宋体" w:hAnsi="宋体"/>
          <w:sz w:val="24"/>
        </w:rPr>
      </w:pPr>
      <w:r>
        <w:rPr>
          <w:rFonts w:hint="eastAsia" w:ascii="宋体" w:hAnsi="宋体"/>
          <w:sz w:val="24"/>
        </w:rPr>
        <w:t>6、保修期内，中标供货商应每个季度到现场进行定期维护与检测，保证设备的正常运行。</w:t>
      </w:r>
    </w:p>
    <w:p>
      <w:pPr>
        <w:spacing w:line="360" w:lineRule="auto"/>
        <w:rPr>
          <w:rFonts w:hint="eastAsia" w:ascii="宋体" w:hAnsi="宋体"/>
          <w:sz w:val="24"/>
        </w:rPr>
      </w:pPr>
      <w:r>
        <w:rPr>
          <w:rFonts w:hint="eastAsia" w:ascii="宋体" w:hAnsi="宋体"/>
          <w:sz w:val="24"/>
        </w:rPr>
        <w:t>7、成交供应商必须针对采购人专业技术人员提供培训计划及书面培训资料，并派专业技术人员到采购人现场培训操作人员。培训后，经现场操作考核合格为止，由此产生的费用均由中标供应商承担。</w:t>
      </w:r>
    </w:p>
    <w:p>
      <w:pPr>
        <w:spacing w:line="360" w:lineRule="auto"/>
        <w:rPr>
          <w:rFonts w:hint="eastAsia" w:ascii="宋体" w:hAnsi="宋体"/>
          <w:sz w:val="24"/>
        </w:rPr>
      </w:pPr>
      <w:r>
        <w:rPr>
          <w:rFonts w:hint="eastAsia" w:ascii="宋体" w:hAnsi="宋体"/>
          <w:sz w:val="24"/>
        </w:rPr>
        <w:t>8、成交供应商应提供包括但不限于满足设备安装、使用和维护的技术文件，如仪器和附件箱清单、质量合格检定证明文件、保修服务卡、使用中文说明和中文维护手册。</w:t>
      </w:r>
    </w:p>
    <w:p>
      <w:pPr>
        <w:spacing w:line="360" w:lineRule="auto"/>
        <w:rPr>
          <w:rFonts w:ascii="宋体" w:hAnsi="宋体"/>
          <w:sz w:val="24"/>
        </w:rPr>
      </w:pPr>
      <w:r>
        <w:rPr>
          <w:rFonts w:hint="eastAsia" w:ascii="宋体" w:hAnsi="宋体"/>
          <w:sz w:val="24"/>
        </w:rPr>
        <w:t>★9、提供终身维修保养。保修期后，成交供应商须继续提供产品使用运行的技术支持，包括故障排除及零备件的供应等。</w:t>
      </w:r>
    </w:p>
    <w:p>
      <w:pPr>
        <w:spacing w:line="360" w:lineRule="auto"/>
        <w:rPr>
          <w:rFonts w:hint="eastAsia" w:ascii="宋体" w:hAnsi="宋体"/>
          <w:b/>
          <w:sz w:val="24"/>
        </w:rPr>
      </w:pPr>
      <w:r>
        <w:rPr>
          <w:rFonts w:hint="eastAsia" w:ascii="宋体" w:hAnsi="宋体"/>
          <w:b/>
          <w:sz w:val="24"/>
        </w:rPr>
        <w:t>三）、付款方式</w:t>
      </w:r>
    </w:p>
    <w:p>
      <w:pPr>
        <w:spacing w:line="360" w:lineRule="auto"/>
        <w:rPr>
          <w:rFonts w:hint="eastAsia" w:ascii="宋体" w:hAnsi="宋体"/>
          <w:sz w:val="24"/>
        </w:rPr>
      </w:pPr>
      <w:r>
        <w:rPr>
          <w:rFonts w:hint="eastAsia" w:ascii="宋体" w:hAnsi="宋体"/>
          <w:sz w:val="24"/>
        </w:rPr>
        <w:t>本合同的每笔款项以人民币转账方式支付，合同设备到采购人指定地点交付并完成安装，验收合格后，中标单位凭：</w:t>
      </w:r>
    </w:p>
    <w:p>
      <w:pPr>
        <w:spacing w:line="360" w:lineRule="auto"/>
        <w:rPr>
          <w:rFonts w:hint="eastAsia" w:ascii="宋体" w:hAnsi="宋体"/>
          <w:sz w:val="24"/>
        </w:rPr>
      </w:pPr>
      <w:r>
        <w:rPr>
          <w:rFonts w:hint="eastAsia" w:ascii="宋体" w:hAnsi="宋体"/>
          <w:sz w:val="24"/>
        </w:rPr>
        <w:t>（1）合同；</w:t>
      </w:r>
    </w:p>
    <w:p>
      <w:pPr>
        <w:spacing w:line="360" w:lineRule="auto"/>
        <w:rPr>
          <w:rFonts w:hint="eastAsia" w:ascii="宋体" w:hAnsi="宋体"/>
          <w:sz w:val="24"/>
        </w:rPr>
      </w:pPr>
      <w:r>
        <w:rPr>
          <w:rFonts w:hint="eastAsia" w:ascii="宋体" w:hAnsi="宋体"/>
          <w:sz w:val="24"/>
        </w:rPr>
        <w:t>（2）验收调试合格报告（加盖采购人公章）；</w:t>
      </w:r>
    </w:p>
    <w:p>
      <w:pPr>
        <w:spacing w:line="360" w:lineRule="auto"/>
        <w:rPr>
          <w:rFonts w:hint="eastAsia" w:ascii="宋体" w:hAnsi="宋体"/>
          <w:sz w:val="24"/>
        </w:rPr>
      </w:pPr>
      <w:r>
        <w:rPr>
          <w:rFonts w:hint="eastAsia" w:ascii="宋体" w:hAnsi="宋体"/>
          <w:sz w:val="24"/>
        </w:rPr>
        <w:t>（3）中标单位开具的正式发票，加盖发票专用章。</w:t>
      </w:r>
    </w:p>
    <w:p>
      <w:pPr>
        <w:tabs>
          <w:tab w:val="left" w:pos="420"/>
        </w:tabs>
        <w:adjustRightInd w:val="0"/>
        <w:snapToGrid w:val="0"/>
        <w:spacing w:line="360" w:lineRule="auto"/>
        <w:ind w:left="105" w:leftChars="50" w:firstLine="360" w:firstLineChars="150"/>
        <w:outlineLvl w:val="1"/>
        <w:rPr>
          <w:rFonts w:hint="eastAsia" w:ascii="宋体" w:hAnsi="宋体"/>
          <w:sz w:val="24"/>
          <w:u w:val="single"/>
        </w:rPr>
      </w:pPr>
      <w:r>
        <w:rPr>
          <w:rFonts w:hint="eastAsia" w:ascii="宋体" w:hAnsi="宋体"/>
          <w:sz w:val="24"/>
          <w:u w:val="single"/>
        </w:rPr>
        <w:t xml:space="preserve"> 具体付款方式：合同签订后，成交供应商提供合同总金额的20%的款项的预收款收据，采购人支付该笔预付款；成交供应商按合同协议时间提供货物，并经协议规定的验收人员书面确认验收合格后，开具全额普通发票，采购人确认无误后一个月内支付合同总金额的75%的款项；合同总金额的5%的款项作为售后服务保证金，在质保期满后一次性无息退还。</w:t>
      </w:r>
    </w:p>
    <w:p>
      <w:pPr>
        <w:spacing w:line="360" w:lineRule="auto"/>
        <w:rPr>
          <w:rFonts w:hint="eastAsia" w:ascii="宋体" w:hAnsi="宋体"/>
          <w:b/>
          <w:sz w:val="24"/>
        </w:rPr>
      </w:pPr>
      <w:r>
        <w:rPr>
          <w:rFonts w:hint="eastAsia" w:ascii="宋体" w:hAnsi="宋体"/>
          <w:b/>
          <w:sz w:val="24"/>
        </w:rPr>
        <w:t>四）、质量保证金</w:t>
      </w:r>
    </w:p>
    <w:p>
      <w:pPr>
        <w:spacing w:line="360" w:lineRule="auto"/>
        <w:rPr>
          <w:rFonts w:hint="eastAsia" w:ascii="宋体" w:hAnsi="宋体"/>
          <w:sz w:val="24"/>
        </w:rPr>
      </w:pPr>
      <w:r>
        <w:rPr>
          <w:rFonts w:hint="eastAsia" w:ascii="宋体" w:hAnsi="宋体"/>
          <w:sz w:val="24"/>
        </w:rPr>
        <w:t>质量保证金为合同总额的5%，质保期后100%无息退还。</w:t>
      </w:r>
    </w:p>
    <w:p>
      <w:pPr>
        <w:pStyle w:val="5"/>
        <w:rPr>
          <w:rFonts w:hint="eastAsia"/>
        </w:rPr>
      </w:pPr>
    </w:p>
    <w:p>
      <w:pPr>
        <w:pStyle w:val="6"/>
        <w:rPr>
          <w:rFonts w:hint="eastAsia" w:ascii="宋体" w:hAnsi="宋体" w:cs="宋体"/>
          <w:bCs/>
          <w:szCs w:val="21"/>
        </w:rPr>
      </w:pPr>
    </w:p>
    <w:p>
      <w:pPr>
        <w:rPr>
          <w:rFonts w:hint="eastAsia" w:ascii="宋体" w:hAnsi="宋体" w:cs="宋体"/>
          <w:bCs/>
          <w:szCs w:val="21"/>
        </w:rPr>
      </w:pPr>
    </w:p>
    <w:p>
      <w:pPr>
        <w:pStyle w:val="16"/>
        <w:rPr>
          <w:rFonts w:hint="eastAsia" w:ascii="宋体" w:hAnsi="宋体" w:eastAsia="宋体" w:cs="宋体"/>
          <w:sz w:val="44"/>
          <w:szCs w:val="44"/>
          <w:lang w:val="en-US" w:eastAsia="zh-CN"/>
        </w:rPr>
      </w:pPr>
    </w:p>
    <w:p>
      <w:pPr>
        <w:pStyle w:val="16"/>
        <w:rPr>
          <w:rFonts w:hint="eastAsia" w:ascii="宋体" w:hAnsi="宋体" w:eastAsia="宋体" w:cs="宋体"/>
          <w:sz w:val="44"/>
          <w:szCs w:val="44"/>
          <w:lang w:val="en-US" w:eastAsia="zh-CN"/>
        </w:rPr>
      </w:pPr>
    </w:p>
    <w:p>
      <w:pPr>
        <w:pStyle w:val="16"/>
        <w:rPr>
          <w:rFonts w:hint="eastAsia" w:ascii="宋体" w:hAnsi="宋体" w:eastAsia="宋体" w:cs="宋体"/>
          <w:sz w:val="44"/>
          <w:szCs w:val="44"/>
          <w:lang w:val="en-US" w:eastAsia="zh-CN"/>
        </w:rPr>
      </w:pPr>
    </w:p>
    <w:p>
      <w:pPr>
        <w:pStyle w:val="16"/>
        <w:rPr>
          <w:rFonts w:hint="eastAsia" w:ascii="宋体" w:hAnsi="宋体" w:eastAsia="宋体" w:cs="宋体"/>
          <w:sz w:val="44"/>
          <w:szCs w:val="44"/>
          <w:lang w:val="en-US" w:eastAsia="zh-CN"/>
        </w:rPr>
      </w:pPr>
    </w:p>
    <w:p>
      <w:pPr>
        <w:pStyle w:val="16"/>
        <w:rPr>
          <w:rFonts w:hint="eastAsia" w:ascii="宋体" w:hAnsi="宋体" w:eastAsia="宋体" w:cs="宋体"/>
          <w:sz w:val="44"/>
          <w:szCs w:val="44"/>
          <w:lang w:val="en-US" w:eastAsia="zh-CN"/>
        </w:rPr>
      </w:pPr>
    </w:p>
    <w:p>
      <w:pPr>
        <w:pStyle w:val="5"/>
        <w:rPr>
          <w:rFonts w:hint="eastAsia" w:ascii="宋体" w:hAnsi="宋体" w:eastAsia="宋体" w:cs="宋体"/>
          <w:sz w:val="44"/>
          <w:szCs w:val="44"/>
          <w:lang w:val="en-US" w:eastAsia="zh-CN"/>
        </w:rPr>
      </w:pPr>
    </w:p>
    <w:p>
      <w:pPr>
        <w:pStyle w:val="6"/>
        <w:rPr>
          <w:rFonts w:hint="eastAsia"/>
          <w:lang w:val="en-US" w:eastAsia="zh-CN"/>
        </w:rPr>
      </w:pPr>
    </w:p>
    <w:p>
      <w:pPr>
        <w:pStyle w:val="6"/>
        <w:ind w:left="0" w:leftChars="0" w:firstLine="0" w:firstLineChars="0"/>
        <w:rPr>
          <w:rFonts w:hint="eastAsia" w:ascii="宋体" w:hAnsi="宋体" w:eastAsia="宋体" w:cs="宋体"/>
          <w:sz w:val="44"/>
          <w:szCs w:val="44"/>
          <w:lang w:val="en-US" w:eastAsia="zh-CN"/>
        </w:rPr>
      </w:pPr>
    </w:p>
    <w:p>
      <w:pPr>
        <w:pStyle w:val="6"/>
        <w:ind w:left="0" w:leftChars="0" w:firstLine="0" w:firstLineChars="0"/>
        <w:rPr>
          <w:rFonts w:hint="eastAsia" w:ascii="宋体" w:hAnsi="宋体" w:eastAsia="宋体" w:cs="宋体"/>
          <w:sz w:val="44"/>
          <w:szCs w:val="44"/>
          <w:lang w:val="en-US" w:eastAsia="zh-CN"/>
        </w:rPr>
      </w:pPr>
    </w:p>
    <w:p>
      <w:pPr>
        <w:pStyle w:val="2"/>
        <w:numPr>
          <w:ilvl w:val="0"/>
          <w:numId w:val="8"/>
        </w:numPr>
        <w:bidi w:val="0"/>
        <w:jc w:val="center"/>
        <w:rPr>
          <w:rFonts w:hint="eastAsia"/>
          <w:lang w:val="en-US" w:eastAsia="zh-CN"/>
        </w:rPr>
      </w:pPr>
      <w:r>
        <w:rPr>
          <w:rFonts w:hint="eastAsia"/>
          <w:lang w:val="en-US" w:eastAsia="zh-CN"/>
        </w:rPr>
        <w:t>评分标准</w:t>
      </w:r>
    </w:p>
    <w:p>
      <w:pPr>
        <w:widowControl w:val="0"/>
        <w:numPr>
          <w:ilvl w:val="0"/>
          <w:numId w:val="0"/>
        </w:numPr>
        <w:jc w:val="both"/>
        <w:rPr>
          <w:rFonts w:hint="eastAsia"/>
          <w:lang w:val="en-US" w:eastAsia="zh-CN"/>
        </w:rPr>
      </w:pPr>
    </w:p>
    <w:p>
      <w:pPr>
        <w:pStyle w:val="22"/>
        <w:rPr>
          <w:rFonts w:hint="eastAsia"/>
          <w:lang w:val="en-US" w:eastAsia="zh-CN"/>
        </w:rPr>
      </w:pPr>
    </w:p>
    <w:p>
      <w:pPr>
        <w:pStyle w:val="22"/>
        <w:rPr>
          <w:rFonts w:hint="eastAsia"/>
          <w:lang w:val="en-US" w:eastAsia="zh-CN"/>
        </w:rPr>
      </w:pPr>
    </w:p>
    <w:p>
      <w:pPr>
        <w:pStyle w:val="22"/>
        <w:rPr>
          <w:rFonts w:hint="eastAsia"/>
          <w:lang w:val="en-US" w:eastAsia="zh-CN"/>
        </w:rPr>
      </w:pPr>
    </w:p>
    <w:p>
      <w:pPr>
        <w:pStyle w:val="22"/>
        <w:rPr>
          <w:rFonts w:hint="eastAsia"/>
          <w:lang w:val="en-US" w:eastAsia="zh-CN"/>
        </w:rPr>
      </w:pPr>
    </w:p>
    <w:p>
      <w:pPr>
        <w:pStyle w:val="22"/>
        <w:rPr>
          <w:rFonts w:hint="eastAsia"/>
          <w:lang w:val="en-US" w:eastAsia="zh-CN"/>
        </w:rPr>
      </w:pPr>
    </w:p>
    <w:p>
      <w:pPr>
        <w:pStyle w:val="22"/>
        <w:rPr>
          <w:rFonts w:hint="eastAsia"/>
          <w:lang w:val="en-US" w:eastAsia="zh-CN"/>
        </w:rPr>
      </w:pPr>
    </w:p>
    <w:p>
      <w:pPr>
        <w:pStyle w:val="22"/>
        <w:rPr>
          <w:rFonts w:hint="eastAsia"/>
          <w:lang w:val="en-US" w:eastAsia="zh-CN"/>
        </w:rPr>
      </w:pPr>
    </w:p>
    <w:p>
      <w:pPr>
        <w:pStyle w:val="22"/>
        <w:rPr>
          <w:rFonts w:hint="eastAsia"/>
          <w:lang w:val="en-US" w:eastAsia="zh-CN"/>
        </w:rPr>
      </w:pPr>
    </w:p>
    <w:p>
      <w:pPr>
        <w:pStyle w:val="22"/>
        <w:rPr>
          <w:rFonts w:hint="eastAsia"/>
          <w:lang w:val="en-US" w:eastAsia="zh-CN"/>
        </w:rPr>
      </w:pPr>
    </w:p>
    <w:p>
      <w:pPr>
        <w:pStyle w:val="22"/>
        <w:rPr>
          <w:rFonts w:hint="eastAsia"/>
          <w:lang w:val="en-US" w:eastAsia="zh-CN"/>
        </w:rPr>
      </w:pPr>
    </w:p>
    <w:p>
      <w:pPr>
        <w:pStyle w:val="22"/>
        <w:rPr>
          <w:rFonts w:hint="eastAsia"/>
          <w:lang w:val="en-US" w:eastAsia="zh-CN"/>
        </w:rPr>
      </w:pPr>
    </w:p>
    <w:p>
      <w:pPr>
        <w:pStyle w:val="22"/>
        <w:rPr>
          <w:rFonts w:hint="eastAsia"/>
          <w:lang w:val="en-US" w:eastAsia="zh-CN"/>
        </w:rPr>
      </w:pPr>
    </w:p>
    <w:p>
      <w:pPr>
        <w:pStyle w:val="22"/>
        <w:rPr>
          <w:rFonts w:hint="eastAsia"/>
          <w:lang w:val="en-US" w:eastAsia="zh-CN"/>
        </w:rPr>
      </w:pPr>
    </w:p>
    <w:p>
      <w:pPr>
        <w:pStyle w:val="22"/>
        <w:rPr>
          <w:rFonts w:hint="eastAsia"/>
          <w:lang w:val="en-US" w:eastAsia="zh-CN"/>
        </w:rPr>
      </w:pPr>
    </w:p>
    <w:p>
      <w:pPr>
        <w:pStyle w:val="22"/>
        <w:rPr>
          <w:rFonts w:hint="eastAsia"/>
          <w:lang w:val="en-US" w:eastAsia="zh-CN"/>
        </w:rPr>
      </w:pPr>
    </w:p>
    <w:p>
      <w:pPr>
        <w:pStyle w:val="22"/>
        <w:rPr>
          <w:rFonts w:hint="eastAsia"/>
          <w:lang w:val="en-US" w:eastAsia="zh-CN"/>
        </w:rPr>
      </w:pPr>
    </w:p>
    <w:p>
      <w:pPr>
        <w:pStyle w:val="22"/>
        <w:rPr>
          <w:rFonts w:hint="eastAsia"/>
          <w:lang w:val="en-US" w:eastAsia="zh-CN"/>
        </w:rPr>
      </w:pPr>
    </w:p>
    <w:p>
      <w:pPr>
        <w:pStyle w:val="22"/>
        <w:rPr>
          <w:rFonts w:hint="eastAsia"/>
          <w:lang w:val="en-US" w:eastAsia="zh-CN"/>
        </w:rPr>
      </w:pPr>
    </w:p>
    <w:p>
      <w:pPr>
        <w:jc w:val="left"/>
        <w:rPr>
          <w:rFonts w:hint="eastAsia"/>
          <w:b/>
          <w:bCs/>
          <w:sz w:val="36"/>
          <w:szCs w:val="36"/>
        </w:rPr>
      </w:pPr>
      <w:r>
        <w:rPr>
          <w:rFonts w:hint="eastAsia"/>
          <w:b/>
          <w:bCs/>
          <w:sz w:val="36"/>
          <w:szCs w:val="36"/>
        </w:rPr>
        <w:t>综合评分法</w:t>
      </w:r>
    </w:p>
    <w:p>
      <w:pPr>
        <w:pStyle w:val="13"/>
        <w:widowControl/>
        <w:spacing w:after="0" w:line="360" w:lineRule="auto"/>
        <w:ind w:left="0"/>
        <w:rPr>
          <w:rFonts w:ascii="宋体" w:hAnsi="宋体"/>
          <w:sz w:val="24"/>
          <w:szCs w:val="24"/>
        </w:rPr>
      </w:pPr>
      <w:r>
        <w:rPr>
          <w:rFonts w:hint="eastAsia" w:ascii="宋体" w:hAnsi="宋体"/>
          <w:sz w:val="24"/>
          <w:szCs w:val="24"/>
        </w:rPr>
        <w:t>技术商务及价格分值分配：</w:t>
      </w:r>
    </w:p>
    <w:tbl>
      <w:tblPr>
        <w:tblStyle w:val="1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554"/>
        <w:gridCol w:w="1479"/>
        <w:gridCol w:w="1479"/>
        <w:gridCol w:w="147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2554" w:type="dxa"/>
            <w:noWrap w:val="0"/>
            <w:vAlign w:val="center"/>
          </w:tcPr>
          <w:p>
            <w:pPr>
              <w:spacing w:line="360" w:lineRule="auto"/>
              <w:jc w:val="center"/>
              <w:rPr>
                <w:rFonts w:ascii="宋体" w:hAnsi="宋体"/>
                <w:sz w:val="24"/>
              </w:rPr>
            </w:pPr>
            <w:r>
              <w:rPr>
                <w:rFonts w:hint="eastAsia" w:ascii="宋体" w:hAnsi="宋体"/>
                <w:sz w:val="24"/>
              </w:rPr>
              <w:t>评分项目</w:t>
            </w:r>
          </w:p>
        </w:tc>
        <w:tc>
          <w:tcPr>
            <w:tcW w:w="1479" w:type="dxa"/>
            <w:tcBorders>
              <w:right w:val="single" w:color="auto" w:sz="4" w:space="0"/>
            </w:tcBorders>
            <w:noWrap w:val="0"/>
            <w:vAlign w:val="center"/>
          </w:tcPr>
          <w:p>
            <w:pPr>
              <w:spacing w:line="360" w:lineRule="auto"/>
              <w:jc w:val="center"/>
              <w:rPr>
                <w:rFonts w:ascii="宋体" w:hAnsi="宋体"/>
                <w:sz w:val="24"/>
              </w:rPr>
            </w:pPr>
            <w:r>
              <w:rPr>
                <w:rFonts w:hint="eastAsia" w:ascii="宋体" w:hAnsi="宋体"/>
                <w:sz w:val="24"/>
              </w:rPr>
              <w:t>技术评分</w:t>
            </w:r>
          </w:p>
        </w:tc>
        <w:tc>
          <w:tcPr>
            <w:tcW w:w="1479" w:type="dxa"/>
            <w:tcBorders>
              <w:left w:val="single" w:color="auto" w:sz="4" w:space="0"/>
            </w:tcBorders>
            <w:noWrap w:val="0"/>
            <w:vAlign w:val="center"/>
          </w:tcPr>
          <w:p>
            <w:pPr>
              <w:spacing w:line="360" w:lineRule="auto"/>
              <w:jc w:val="center"/>
              <w:rPr>
                <w:rFonts w:ascii="宋体" w:hAnsi="宋体"/>
                <w:sz w:val="24"/>
              </w:rPr>
            </w:pPr>
            <w:r>
              <w:rPr>
                <w:rFonts w:hint="eastAsia" w:ascii="宋体" w:hAnsi="宋体"/>
                <w:sz w:val="24"/>
              </w:rPr>
              <w:t>商务评分</w:t>
            </w:r>
          </w:p>
        </w:tc>
        <w:tc>
          <w:tcPr>
            <w:tcW w:w="1479" w:type="dxa"/>
            <w:noWrap w:val="0"/>
            <w:vAlign w:val="center"/>
          </w:tcPr>
          <w:p>
            <w:pPr>
              <w:spacing w:line="360" w:lineRule="auto"/>
              <w:jc w:val="center"/>
              <w:rPr>
                <w:rFonts w:ascii="宋体" w:hAnsi="宋体"/>
                <w:sz w:val="24"/>
              </w:rPr>
            </w:pPr>
            <w:r>
              <w:rPr>
                <w:rFonts w:hint="eastAsia" w:ascii="宋体" w:hAnsi="宋体"/>
                <w:sz w:val="24"/>
              </w:rPr>
              <w:t>价格评分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2554" w:type="dxa"/>
            <w:noWrap w:val="0"/>
            <w:vAlign w:val="center"/>
          </w:tcPr>
          <w:p>
            <w:pPr>
              <w:spacing w:line="360" w:lineRule="auto"/>
              <w:jc w:val="center"/>
              <w:rPr>
                <w:rFonts w:ascii="宋体" w:hAnsi="宋体"/>
                <w:sz w:val="24"/>
              </w:rPr>
            </w:pPr>
            <w:r>
              <w:rPr>
                <w:rFonts w:hint="eastAsia" w:ascii="宋体" w:hAnsi="宋体"/>
                <w:sz w:val="24"/>
              </w:rPr>
              <w:t>总分值（100分）</w:t>
            </w:r>
          </w:p>
        </w:tc>
        <w:tc>
          <w:tcPr>
            <w:tcW w:w="1479" w:type="dxa"/>
            <w:tcBorders>
              <w:right w:val="single" w:color="auto" w:sz="4" w:space="0"/>
            </w:tcBorders>
            <w:noWrap w:val="0"/>
            <w:vAlign w:val="center"/>
          </w:tcPr>
          <w:p>
            <w:pPr>
              <w:spacing w:line="360" w:lineRule="auto"/>
              <w:jc w:val="center"/>
              <w:rPr>
                <w:rFonts w:ascii="宋体" w:hAnsi="宋体"/>
                <w:sz w:val="24"/>
              </w:rPr>
            </w:pPr>
            <w:r>
              <w:rPr>
                <w:rFonts w:hint="eastAsia" w:ascii="宋体" w:hAnsi="宋体"/>
                <w:sz w:val="24"/>
              </w:rPr>
              <w:t>50分</w:t>
            </w:r>
          </w:p>
        </w:tc>
        <w:tc>
          <w:tcPr>
            <w:tcW w:w="1479" w:type="dxa"/>
            <w:tcBorders>
              <w:left w:val="single" w:color="auto" w:sz="4" w:space="0"/>
            </w:tcBorders>
            <w:noWrap w:val="0"/>
            <w:vAlign w:val="center"/>
          </w:tcPr>
          <w:p>
            <w:pPr>
              <w:spacing w:line="360" w:lineRule="auto"/>
              <w:jc w:val="center"/>
              <w:rPr>
                <w:rFonts w:ascii="宋体" w:hAnsi="宋体"/>
                <w:sz w:val="24"/>
              </w:rPr>
            </w:pPr>
            <w:r>
              <w:rPr>
                <w:rFonts w:hint="eastAsia" w:ascii="宋体" w:hAnsi="宋体"/>
                <w:sz w:val="24"/>
              </w:rPr>
              <w:t>20分</w:t>
            </w:r>
          </w:p>
        </w:tc>
        <w:tc>
          <w:tcPr>
            <w:tcW w:w="1479" w:type="dxa"/>
            <w:noWrap w:val="0"/>
            <w:vAlign w:val="center"/>
          </w:tcPr>
          <w:p>
            <w:pPr>
              <w:spacing w:line="360" w:lineRule="auto"/>
              <w:jc w:val="center"/>
              <w:rPr>
                <w:rFonts w:ascii="宋体" w:hAnsi="宋体"/>
                <w:sz w:val="24"/>
              </w:rPr>
            </w:pPr>
            <w:r>
              <w:rPr>
                <w:rFonts w:hint="eastAsia" w:ascii="宋体" w:hAnsi="宋体"/>
                <w:sz w:val="24"/>
              </w:rPr>
              <w:t>30分</w:t>
            </w:r>
          </w:p>
        </w:tc>
      </w:tr>
    </w:tbl>
    <w:p>
      <w:pPr>
        <w:spacing w:line="360" w:lineRule="auto"/>
        <w:rPr>
          <w:rFonts w:hint="eastAsia" w:ascii="宋体" w:hAnsi="宋体"/>
          <w:sz w:val="24"/>
        </w:rPr>
      </w:pPr>
    </w:p>
    <w:p>
      <w:pPr>
        <w:spacing w:line="360" w:lineRule="auto"/>
        <w:rPr>
          <w:rFonts w:hint="eastAsia" w:ascii="宋体" w:hAnsi="宋体"/>
          <w:sz w:val="24"/>
        </w:rPr>
      </w:pPr>
      <w:r>
        <w:rPr>
          <w:rFonts w:hint="eastAsia" w:ascii="宋体" w:hAnsi="宋体"/>
          <w:sz w:val="24"/>
        </w:rPr>
        <w:t>技术评分表</w:t>
      </w:r>
    </w:p>
    <w:tbl>
      <w:tblPr>
        <w:tblStyle w:val="17"/>
        <w:tblpPr w:leftFromText="180" w:rightFromText="180" w:vertAnchor="text" w:horzAnchor="page" w:tblpXSpec="center" w:tblpY="96"/>
        <w:tblOverlap w:val="never"/>
        <w:tblW w:w="9654" w:type="dxa"/>
        <w:tblInd w:w="0" w:type="dxa"/>
        <w:tblLayout w:type="fixed"/>
        <w:tblCellMar>
          <w:top w:w="15" w:type="dxa"/>
          <w:left w:w="15" w:type="dxa"/>
          <w:bottom w:w="15" w:type="dxa"/>
          <w:right w:w="15" w:type="dxa"/>
        </w:tblCellMar>
      </w:tblPr>
      <w:tblGrid>
        <w:gridCol w:w="724"/>
        <w:gridCol w:w="1701"/>
        <w:gridCol w:w="6521"/>
        <w:gridCol w:w="708"/>
      </w:tblGrid>
      <w:tr>
        <w:tblPrEx>
          <w:tblCellMar>
            <w:top w:w="15" w:type="dxa"/>
            <w:left w:w="15" w:type="dxa"/>
            <w:bottom w:w="15" w:type="dxa"/>
            <w:right w:w="15" w:type="dxa"/>
          </w:tblCellMar>
        </w:tblPrEx>
        <w:trPr>
          <w:trHeight w:val="345" w:hRule="atLeast"/>
        </w:trPr>
        <w:tc>
          <w:tcPr>
            <w:tcW w:w="72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序号</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评分项目</w:t>
            </w:r>
          </w:p>
        </w:tc>
        <w:tc>
          <w:tcPr>
            <w:tcW w:w="652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具体内容</w:t>
            </w:r>
          </w:p>
        </w:tc>
        <w:tc>
          <w:tcPr>
            <w:tcW w:w="7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分值</w:t>
            </w:r>
          </w:p>
        </w:tc>
      </w:tr>
      <w:tr>
        <w:tblPrEx>
          <w:tblCellMar>
            <w:top w:w="15" w:type="dxa"/>
            <w:left w:w="15" w:type="dxa"/>
            <w:bottom w:w="15" w:type="dxa"/>
            <w:right w:w="15" w:type="dxa"/>
          </w:tblCellMar>
        </w:tblPrEx>
        <w:trPr>
          <w:trHeight w:val="312" w:hRule="atLeast"/>
        </w:trPr>
        <w:tc>
          <w:tcPr>
            <w:tcW w:w="7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color w:val="000000"/>
                <w:sz w:val="22"/>
                <w:szCs w:val="22"/>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color w:val="000000"/>
                <w:sz w:val="22"/>
                <w:szCs w:val="22"/>
              </w:rPr>
            </w:pPr>
          </w:p>
        </w:tc>
        <w:tc>
          <w:tcPr>
            <w:tcW w:w="652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color w:val="000000"/>
                <w:sz w:val="22"/>
                <w:szCs w:val="22"/>
              </w:rPr>
            </w:pPr>
          </w:p>
        </w:tc>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color w:val="000000"/>
                <w:sz w:val="22"/>
                <w:szCs w:val="22"/>
              </w:rPr>
            </w:pPr>
          </w:p>
        </w:tc>
      </w:tr>
      <w:tr>
        <w:tblPrEx>
          <w:tblCellMar>
            <w:top w:w="15" w:type="dxa"/>
            <w:left w:w="15" w:type="dxa"/>
            <w:bottom w:w="15" w:type="dxa"/>
            <w:right w:w="15" w:type="dxa"/>
          </w:tblCellMar>
        </w:tblPrEx>
        <w:trPr>
          <w:trHeight w:val="1077"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1701" w:type="dxa"/>
            <w:tcBorders>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技术参数响应情况</w:t>
            </w:r>
          </w:p>
        </w:tc>
        <w:tc>
          <w:tcPr>
            <w:tcW w:w="6521" w:type="dxa"/>
            <w:noWrap w:val="0"/>
            <w:vAlign w:val="center"/>
          </w:tcPr>
          <w:p>
            <w:pPr>
              <w:jc w:val="left"/>
              <w:rPr>
                <w:rFonts w:ascii="宋体" w:hAnsi="宋体" w:cs="宋体"/>
                <w:szCs w:val="21"/>
              </w:rPr>
            </w:pPr>
            <w:r>
              <w:rPr>
                <w:rFonts w:hint="eastAsia" w:ascii="宋体" w:hAnsi="宋体" w:cs="宋体"/>
                <w:sz w:val="22"/>
                <w:szCs w:val="22"/>
              </w:rPr>
              <w:t>根据响应文件对用户需求书（即非“★”号条款）的响应程度进行评审，完全满足得20分。其中，带“▲”号参数为重要指标，一项不满足（负偏离）扣2分；非“▲”号参数（带</w:t>
            </w:r>
            <w:r>
              <w:rPr>
                <w:rFonts w:ascii="宋体" w:hAnsi="宋体" w:cs="宋体"/>
                <w:sz w:val="22"/>
                <w:szCs w:val="22"/>
              </w:rPr>
              <w:t>“★号”项除外</w:t>
            </w:r>
            <w:r>
              <w:rPr>
                <w:rFonts w:hint="eastAsia" w:ascii="宋体" w:hAnsi="宋体" w:cs="宋体"/>
                <w:sz w:val="22"/>
                <w:szCs w:val="22"/>
              </w:rPr>
              <w:t>）为一般性指标，一项不满足（负偏离）扣1分，扣完为止。</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w:t>
            </w:r>
          </w:p>
        </w:tc>
      </w:tr>
      <w:tr>
        <w:tblPrEx>
          <w:tblCellMar>
            <w:top w:w="15" w:type="dxa"/>
            <w:left w:w="15" w:type="dxa"/>
            <w:bottom w:w="15" w:type="dxa"/>
            <w:right w:w="15" w:type="dxa"/>
          </w:tblCellMar>
        </w:tblPrEx>
        <w:trPr>
          <w:trHeight w:val="1660"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设备综合评价</w:t>
            </w:r>
          </w:p>
        </w:tc>
        <w:tc>
          <w:tcPr>
            <w:tcW w:w="652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Style w:val="29"/>
                <w:rFonts w:hint="default"/>
              </w:rPr>
            </w:pPr>
            <w:r>
              <w:rPr>
                <w:rStyle w:val="29"/>
                <w:rFonts w:hint="default"/>
              </w:rPr>
              <w:t>所投设备的参数优于用户需求书参数的，得6分；</w:t>
            </w:r>
          </w:p>
          <w:p>
            <w:pPr>
              <w:widowControl/>
              <w:jc w:val="left"/>
              <w:textAlignment w:val="center"/>
              <w:rPr>
                <w:rStyle w:val="29"/>
                <w:rFonts w:hint="default"/>
              </w:rPr>
            </w:pPr>
            <w:r>
              <w:rPr>
                <w:rStyle w:val="29"/>
                <w:rFonts w:hint="default"/>
              </w:rPr>
              <w:t>满足用户需求设备参数的，得3分；</w:t>
            </w:r>
          </w:p>
          <w:p>
            <w:pPr>
              <w:widowControl/>
              <w:jc w:val="left"/>
              <w:textAlignment w:val="center"/>
              <w:rPr>
                <w:rStyle w:val="29"/>
                <w:rFonts w:hint="default"/>
              </w:rPr>
            </w:pPr>
            <w:r>
              <w:rPr>
                <w:rStyle w:val="29"/>
                <w:rFonts w:hint="default"/>
              </w:rPr>
              <w:t>基本满足用户需求设备参数，但个别存在偏差的。得0分。</w:t>
            </w:r>
          </w:p>
          <w:p>
            <w:pPr>
              <w:widowControl/>
              <w:jc w:val="left"/>
              <w:textAlignment w:val="center"/>
              <w:rPr>
                <w:rFonts w:ascii="宋体" w:hAnsi="宋体" w:cs="宋体"/>
                <w:color w:val="000000"/>
                <w:sz w:val="22"/>
                <w:szCs w:val="22"/>
              </w:rPr>
            </w:pPr>
            <w:r>
              <w:rPr>
                <w:rStyle w:val="29"/>
                <w:rFonts w:hint="default"/>
              </w:rPr>
              <w:t>（提供设备的出厂参数证明材料）</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w:t>
            </w:r>
          </w:p>
        </w:tc>
      </w:tr>
      <w:tr>
        <w:tblPrEx>
          <w:tblCellMar>
            <w:top w:w="15" w:type="dxa"/>
            <w:left w:w="15" w:type="dxa"/>
            <w:bottom w:w="15" w:type="dxa"/>
            <w:right w:w="15" w:type="dxa"/>
          </w:tblCellMar>
        </w:tblPrEx>
        <w:trPr>
          <w:trHeight w:val="1103"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安装调试、验收及培训方案</w:t>
            </w:r>
          </w:p>
        </w:tc>
        <w:tc>
          <w:tcPr>
            <w:tcW w:w="652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Style w:val="29"/>
                <w:rFonts w:hint="default"/>
              </w:rPr>
            </w:pPr>
            <w:r>
              <w:rPr>
                <w:rFonts w:hint="eastAsia" w:ascii="宋体" w:hAnsi="宋体" w:cs="宋体"/>
                <w:color w:val="000000"/>
                <w:kern w:val="0"/>
                <w:sz w:val="22"/>
                <w:szCs w:val="22"/>
              </w:rPr>
              <w:t>满足或优于采购需求，保障措施及培训方案详细、合理可行得6分；满足采购需求，有一定保障措施的得</w:t>
            </w:r>
            <w:r>
              <w:rPr>
                <w:rStyle w:val="29"/>
                <w:rFonts w:hint="default"/>
              </w:rPr>
              <w:t>6分；</w:t>
            </w:r>
          </w:p>
          <w:p>
            <w:pPr>
              <w:widowControl/>
              <w:jc w:val="left"/>
              <w:textAlignment w:val="center"/>
              <w:rPr>
                <w:rFonts w:ascii="宋体" w:hAnsi="宋体" w:cs="宋体"/>
                <w:color w:val="000000"/>
                <w:sz w:val="22"/>
                <w:szCs w:val="22"/>
              </w:rPr>
            </w:pPr>
            <w:r>
              <w:rPr>
                <w:rStyle w:val="29"/>
                <w:rFonts w:hint="default"/>
              </w:rPr>
              <w:t>满足采购需求，无保障措施的得0分。</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w:t>
            </w:r>
          </w:p>
        </w:tc>
      </w:tr>
      <w:tr>
        <w:tblPrEx>
          <w:tblCellMar>
            <w:top w:w="15" w:type="dxa"/>
            <w:left w:w="15" w:type="dxa"/>
            <w:bottom w:w="15" w:type="dxa"/>
            <w:right w:w="15" w:type="dxa"/>
          </w:tblCellMar>
        </w:tblPrEx>
        <w:trPr>
          <w:trHeight w:val="2933"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售后服务方案</w:t>
            </w:r>
          </w:p>
        </w:tc>
        <w:tc>
          <w:tcPr>
            <w:tcW w:w="6521" w:type="dxa"/>
            <w:tcBorders>
              <w:top w:val="single" w:color="000000" w:sz="4" w:space="0"/>
              <w:left w:val="single" w:color="000000" w:sz="4" w:space="0"/>
              <w:bottom w:val="single" w:color="000000" w:sz="4" w:space="0"/>
              <w:right w:val="single" w:color="000000" w:sz="4" w:space="0"/>
            </w:tcBorders>
            <w:noWrap w:val="0"/>
            <w:vAlign w:val="center"/>
          </w:tcPr>
          <w:p>
            <w:pPr>
              <w:pStyle w:val="4"/>
              <w:rPr>
                <w:sz w:val="22"/>
                <w:szCs w:val="22"/>
              </w:rPr>
            </w:pPr>
            <w:r>
              <w:rPr>
                <w:rFonts w:hint="eastAsia" w:ascii="宋体" w:hAnsi="宋体" w:cs="宋体"/>
                <w:sz w:val="22"/>
                <w:szCs w:val="22"/>
              </w:rPr>
              <w:t>根据各投标人</w:t>
            </w:r>
            <w:r>
              <w:rPr>
                <w:rFonts w:hint="eastAsia" w:ascii="宋体" w:hAnsi="宋体" w:cs="宋体"/>
                <w:kern w:val="0"/>
                <w:sz w:val="22"/>
                <w:szCs w:val="22"/>
              </w:rPr>
              <w:t>售后服务方案、计划、响应时间、提供保质期外通用件最优惠价格表等</w:t>
            </w:r>
            <w:r>
              <w:rPr>
                <w:rFonts w:hint="eastAsia" w:ascii="宋体" w:hAnsi="宋体" w:cs="宋体"/>
                <w:sz w:val="22"/>
                <w:szCs w:val="22"/>
              </w:rPr>
              <w:t>的进行评审打分。投标人提供服务承诺等证明材料，对各投标人进行评分。（投标时提供相关证明材料复印件并加盖公章）</w:t>
            </w:r>
            <w:r>
              <w:rPr>
                <w:rFonts w:hint="eastAsia" w:ascii="宋体" w:hAnsi="宋体" w:cs="宋体"/>
                <w:sz w:val="22"/>
                <w:szCs w:val="22"/>
              </w:rPr>
              <w:br w:type="textWrapping"/>
            </w:r>
            <w:r>
              <w:rPr>
                <w:rFonts w:hint="eastAsia" w:ascii="宋体" w:hAnsi="宋体" w:cs="宋体"/>
                <w:sz w:val="22"/>
                <w:szCs w:val="22"/>
              </w:rPr>
              <w:t>1.投标人的</w:t>
            </w:r>
            <w:r>
              <w:rPr>
                <w:rFonts w:hint="eastAsia" w:ascii="宋体" w:hAnsi="宋体" w:cs="宋体"/>
                <w:kern w:val="0"/>
                <w:sz w:val="22"/>
                <w:szCs w:val="22"/>
              </w:rPr>
              <w:t>售后服务方案、计划、响应时间</w:t>
            </w:r>
            <w:r>
              <w:rPr>
                <w:rFonts w:hint="eastAsia" w:ascii="宋体" w:hAnsi="宋体" w:cs="宋体"/>
                <w:sz w:val="22"/>
                <w:szCs w:val="22"/>
              </w:rPr>
              <w:t>科学、合理、便利性高，有</w:t>
            </w:r>
            <w:r>
              <w:rPr>
                <w:rFonts w:hint="eastAsia" w:ascii="宋体" w:hAnsi="宋体" w:cs="宋体"/>
                <w:kern w:val="0"/>
                <w:sz w:val="22"/>
                <w:szCs w:val="22"/>
              </w:rPr>
              <w:t>提供保质期外通用件最优惠价格表等，得</w:t>
            </w:r>
            <w:r>
              <w:rPr>
                <w:rFonts w:hint="eastAsia" w:ascii="宋体" w:hAnsi="宋体" w:cs="宋体"/>
                <w:sz w:val="22"/>
                <w:szCs w:val="22"/>
              </w:rPr>
              <w:t>8分；</w:t>
            </w:r>
            <w:r>
              <w:rPr>
                <w:rFonts w:hint="eastAsia" w:ascii="宋体" w:hAnsi="宋体" w:cs="宋体"/>
                <w:sz w:val="22"/>
                <w:szCs w:val="22"/>
              </w:rPr>
              <w:br w:type="textWrapping"/>
            </w:r>
            <w:r>
              <w:rPr>
                <w:rFonts w:hint="eastAsia" w:ascii="宋体" w:hAnsi="宋体" w:cs="宋体"/>
                <w:sz w:val="22"/>
                <w:szCs w:val="22"/>
              </w:rPr>
              <w:t>2.投标人的</w:t>
            </w:r>
            <w:r>
              <w:rPr>
                <w:rFonts w:hint="eastAsia" w:ascii="宋体" w:hAnsi="宋体" w:cs="宋体"/>
                <w:kern w:val="0"/>
                <w:sz w:val="22"/>
                <w:szCs w:val="22"/>
              </w:rPr>
              <w:t>售后服务方案、计划、响应时间</w:t>
            </w:r>
            <w:r>
              <w:rPr>
                <w:rFonts w:hint="eastAsia" w:ascii="宋体" w:hAnsi="宋体" w:cs="宋体"/>
                <w:sz w:val="22"/>
                <w:szCs w:val="22"/>
              </w:rPr>
              <w:t>一般、便利性一般，有</w:t>
            </w:r>
            <w:r>
              <w:rPr>
                <w:rFonts w:hint="eastAsia" w:ascii="宋体" w:hAnsi="宋体" w:cs="宋体"/>
                <w:kern w:val="0"/>
                <w:sz w:val="22"/>
                <w:szCs w:val="22"/>
              </w:rPr>
              <w:t>提供保质期外通用件最优惠价格表等，得</w:t>
            </w:r>
            <w:r>
              <w:rPr>
                <w:rFonts w:hint="eastAsia" w:ascii="宋体" w:hAnsi="宋体" w:cs="宋体"/>
                <w:sz w:val="22"/>
                <w:szCs w:val="22"/>
              </w:rPr>
              <w:t>4分；</w:t>
            </w:r>
            <w:r>
              <w:rPr>
                <w:rFonts w:hint="eastAsia" w:ascii="宋体" w:hAnsi="宋体" w:cs="宋体"/>
                <w:sz w:val="22"/>
                <w:szCs w:val="22"/>
              </w:rPr>
              <w:br w:type="textWrapping"/>
            </w:r>
            <w:r>
              <w:rPr>
                <w:rFonts w:hint="eastAsia" w:ascii="宋体" w:hAnsi="宋体" w:cs="宋体"/>
                <w:sz w:val="22"/>
                <w:szCs w:val="22"/>
              </w:rPr>
              <w:t>3.投标人的</w:t>
            </w:r>
            <w:r>
              <w:rPr>
                <w:rFonts w:hint="eastAsia" w:ascii="宋体" w:hAnsi="宋体" w:cs="宋体"/>
                <w:kern w:val="0"/>
                <w:sz w:val="22"/>
                <w:szCs w:val="22"/>
              </w:rPr>
              <w:t>售后服务方案、计划、响应时间</w:t>
            </w:r>
            <w:r>
              <w:rPr>
                <w:rFonts w:hint="eastAsia" w:ascii="宋体" w:hAnsi="宋体" w:cs="宋体"/>
                <w:sz w:val="22"/>
                <w:szCs w:val="22"/>
              </w:rPr>
              <w:t>便利性差，没有</w:t>
            </w:r>
            <w:r>
              <w:rPr>
                <w:rFonts w:hint="eastAsia" w:ascii="宋体" w:hAnsi="宋体" w:cs="宋体"/>
                <w:kern w:val="0"/>
                <w:sz w:val="22"/>
                <w:szCs w:val="22"/>
              </w:rPr>
              <w:t>提供保质期外通用件最优惠价格表等，得0分</w:t>
            </w:r>
            <w:r>
              <w:rPr>
                <w:rFonts w:hint="eastAsia" w:ascii="宋体" w:hAnsi="宋体" w:cs="宋体"/>
                <w:sz w:val="22"/>
                <w:szCs w:val="22"/>
              </w:rPr>
              <w:t>；</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w:t>
            </w:r>
          </w:p>
        </w:tc>
      </w:tr>
      <w:tr>
        <w:tblPrEx>
          <w:tblCellMar>
            <w:top w:w="15" w:type="dxa"/>
            <w:left w:w="15" w:type="dxa"/>
            <w:bottom w:w="15" w:type="dxa"/>
            <w:right w:w="15" w:type="dxa"/>
          </w:tblCellMar>
        </w:tblPrEx>
        <w:trPr>
          <w:trHeight w:val="1074"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质保期</w:t>
            </w:r>
          </w:p>
        </w:tc>
        <w:tc>
          <w:tcPr>
            <w:tcW w:w="652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 w:val="22"/>
                <w:szCs w:val="22"/>
              </w:rPr>
            </w:pPr>
            <w:r>
              <w:rPr>
                <w:rFonts w:ascii="宋体" w:hAnsi="宋体" w:cs="宋体"/>
                <w:color w:val="000000"/>
                <w:sz w:val="22"/>
                <w:szCs w:val="22"/>
              </w:rPr>
              <w:t>供应商在用户需求质保期的基础上延长</w:t>
            </w:r>
            <w:r>
              <w:rPr>
                <w:rFonts w:hint="eastAsia" w:ascii="宋体" w:hAnsi="宋体" w:cs="宋体"/>
                <w:color w:val="000000"/>
                <w:sz w:val="22"/>
                <w:szCs w:val="22"/>
              </w:rPr>
              <w:t>1年，得1分；延长2年，得2分；延长3年，得4分；延长4年，得6分。本项最高得分不超过6分。（延长的质保期须为原厂质保）</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w:t>
            </w:r>
          </w:p>
        </w:tc>
      </w:tr>
      <w:tr>
        <w:tblPrEx>
          <w:tblCellMar>
            <w:top w:w="15" w:type="dxa"/>
            <w:left w:w="15" w:type="dxa"/>
            <w:bottom w:w="15" w:type="dxa"/>
            <w:right w:w="15" w:type="dxa"/>
          </w:tblCellMar>
        </w:tblPrEx>
        <w:trPr>
          <w:trHeight w:val="1170" w:hRule="atLeast"/>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sz w:val="22"/>
                <w:szCs w:val="22"/>
              </w:rPr>
            </w:pPr>
            <w:r>
              <w:rPr>
                <w:rFonts w:hint="eastAsia" w:ascii="宋体" w:hAnsi="宋体" w:cs="宋体"/>
                <w:kern w:val="0"/>
                <w:sz w:val="22"/>
                <w:szCs w:val="22"/>
              </w:rPr>
              <w:t>技术人员配置</w:t>
            </w:r>
          </w:p>
        </w:tc>
        <w:tc>
          <w:tcPr>
            <w:tcW w:w="65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ascii="宋体" w:hAnsi="宋体" w:cs="宋体"/>
                <w:sz w:val="22"/>
                <w:szCs w:val="22"/>
              </w:rPr>
            </w:pPr>
            <w:r>
              <w:rPr>
                <w:rFonts w:hint="eastAsia" w:ascii="宋体" w:hAnsi="宋体" w:cs="宋体"/>
                <w:kern w:val="0"/>
                <w:sz w:val="22"/>
                <w:szCs w:val="22"/>
              </w:rPr>
              <w:t>售后维修人员必须持电工证或电焊证上岗（提供电工证或电焊证原件备查），每提供一个持有电工证或电焊证人员得1分，最高得4分；（提供专业证书、2019年10月-12月由投标人为其缴纳的社保证明等复印件，提供原件核查，不提供原件不得分。）</w:t>
            </w:r>
          </w:p>
        </w:tc>
        <w:tc>
          <w:tcPr>
            <w:tcW w:w="7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r>
      <w:tr>
        <w:tblPrEx>
          <w:tblCellMar>
            <w:top w:w="15" w:type="dxa"/>
            <w:left w:w="15" w:type="dxa"/>
            <w:bottom w:w="15" w:type="dxa"/>
            <w:right w:w="15" w:type="dxa"/>
          </w:tblCellMar>
        </w:tblPrEx>
        <w:trPr>
          <w:trHeight w:val="542" w:hRule="atLeast"/>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b/>
                <w:color w:val="000000"/>
                <w:kern w:val="0"/>
                <w:sz w:val="22"/>
                <w:szCs w:val="22"/>
              </w:rPr>
            </w:pP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b/>
                <w:color w:val="000000"/>
                <w:kern w:val="0"/>
                <w:sz w:val="22"/>
                <w:szCs w:val="22"/>
              </w:rPr>
            </w:pPr>
            <w:r>
              <w:rPr>
                <w:rFonts w:hint="eastAsia" w:ascii="宋体" w:hAnsi="宋体" w:cs="宋体"/>
                <w:b/>
                <w:color w:val="000000"/>
                <w:kern w:val="0"/>
                <w:sz w:val="22"/>
                <w:szCs w:val="22"/>
              </w:rPr>
              <w:t>合计</w:t>
            </w:r>
          </w:p>
        </w:tc>
        <w:tc>
          <w:tcPr>
            <w:tcW w:w="65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b/>
                <w:color w:val="000000"/>
                <w:kern w:val="0"/>
                <w:sz w:val="22"/>
                <w:szCs w:val="22"/>
              </w:rPr>
            </w:pPr>
          </w:p>
        </w:tc>
        <w:tc>
          <w:tcPr>
            <w:tcW w:w="7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b/>
                <w:color w:val="000000"/>
                <w:kern w:val="0"/>
                <w:sz w:val="22"/>
                <w:szCs w:val="22"/>
              </w:rPr>
            </w:pPr>
            <w:r>
              <w:rPr>
                <w:rFonts w:hint="eastAsia" w:ascii="宋体" w:hAnsi="宋体" w:cs="宋体"/>
                <w:b/>
                <w:color w:val="000000"/>
                <w:kern w:val="0"/>
                <w:sz w:val="22"/>
                <w:szCs w:val="22"/>
              </w:rPr>
              <w:t>50</w:t>
            </w:r>
          </w:p>
        </w:tc>
      </w:tr>
    </w:tbl>
    <w:p>
      <w:pPr>
        <w:spacing w:line="360" w:lineRule="auto"/>
        <w:rPr>
          <w:rFonts w:hint="eastAsia" w:ascii="宋体" w:hAnsi="宋体"/>
          <w:sz w:val="24"/>
        </w:rPr>
      </w:pPr>
    </w:p>
    <w:p>
      <w:pPr>
        <w:spacing w:line="360" w:lineRule="auto"/>
        <w:rPr>
          <w:rFonts w:hint="eastAsia" w:ascii="宋体" w:hAnsi="宋体"/>
          <w:sz w:val="24"/>
        </w:rPr>
      </w:pPr>
      <w:r>
        <w:rPr>
          <w:rFonts w:hint="eastAsia" w:ascii="宋体" w:hAnsi="宋体"/>
          <w:sz w:val="24"/>
        </w:rPr>
        <w:t>商务技术评分表</w:t>
      </w:r>
    </w:p>
    <w:p>
      <w:pPr>
        <w:spacing w:line="360" w:lineRule="auto"/>
        <w:rPr>
          <w:rFonts w:hint="eastAsia" w:ascii="宋体" w:hAnsi="宋体"/>
          <w:sz w:val="24"/>
        </w:rPr>
      </w:pPr>
    </w:p>
    <w:tbl>
      <w:tblPr>
        <w:tblStyle w:val="17"/>
        <w:tblW w:w="9600" w:type="dxa"/>
        <w:jc w:val="center"/>
        <w:tblLayout w:type="fixed"/>
        <w:tblCellMar>
          <w:top w:w="15" w:type="dxa"/>
          <w:left w:w="15" w:type="dxa"/>
          <w:bottom w:w="15" w:type="dxa"/>
          <w:right w:w="15" w:type="dxa"/>
        </w:tblCellMar>
      </w:tblPr>
      <w:tblGrid>
        <w:gridCol w:w="709"/>
        <w:gridCol w:w="1701"/>
        <w:gridCol w:w="6643"/>
        <w:gridCol w:w="547"/>
      </w:tblGrid>
      <w:tr>
        <w:tblPrEx>
          <w:tblCellMar>
            <w:top w:w="15" w:type="dxa"/>
            <w:left w:w="15" w:type="dxa"/>
            <w:bottom w:w="15" w:type="dxa"/>
            <w:right w:w="15" w:type="dxa"/>
          </w:tblCellMar>
        </w:tblPrEx>
        <w:trPr>
          <w:trHeight w:val="468" w:hRule="atLeast"/>
          <w:jc w:val="center"/>
        </w:trPr>
        <w:tc>
          <w:tcPr>
            <w:tcW w:w="70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宋体" w:hAnsi="宋体" w:cs="宋体"/>
                <w:b/>
                <w:color w:val="000000"/>
                <w:sz w:val="22"/>
                <w:szCs w:val="22"/>
              </w:rPr>
            </w:pPr>
            <w:r>
              <w:rPr>
                <w:rFonts w:hint="eastAsia" w:ascii="宋体" w:hAnsi="宋体" w:cs="宋体"/>
                <w:b/>
                <w:color w:val="000000"/>
                <w:kern w:val="0"/>
                <w:sz w:val="22"/>
                <w:szCs w:val="22"/>
              </w:rPr>
              <w:t>序号</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宋体" w:hAnsi="宋体" w:cs="宋体"/>
                <w:b/>
                <w:color w:val="000000"/>
                <w:sz w:val="22"/>
                <w:szCs w:val="22"/>
              </w:rPr>
            </w:pPr>
            <w:r>
              <w:rPr>
                <w:rFonts w:hint="eastAsia" w:ascii="宋体" w:hAnsi="宋体" w:cs="宋体"/>
                <w:b/>
                <w:color w:val="000000"/>
                <w:kern w:val="0"/>
                <w:sz w:val="22"/>
                <w:szCs w:val="22"/>
              </w:rPr>
              <w:t>评分项目</w:t>
            </w:r>
          </w:p>
        </w:tc>
        <w:tc>
          <w:tcPr>
            <w:tcW w:w="664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宋体" w:hAnsi="宋体" w:cs="宋体"/>
                <w:b/>
                <w:color w:val="000000"/>
                <w:sz w:val="22"/>
                <w:szCs w:val="22"/>
              </w:rPr>
            </w:pPr>
            <w:r>
              <w:rPr>
                <w:rFonts w:hint="eastAsia" w:ascii="宋体" w:hAnsi="宋体" w:cs="宋体"/>
                <w:b/>
                <w:color w:val="000000"/>
                <w:kern w:val="0"/>
                <w:sz w:val="22"/>
                <w:szCs w:val="22"/>
              </w:rPr>
              <w:t>具体内容</w:t>
            </w:r>
          </w:p>
        </w:tc>
        <w:tc>
          <w:tcPr>
            <w:tcW w:w="54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宋体" w:hAnsi="宋体" w:cs="宋体"/>
                <w:b/>
                <w:color w:val="000000"/>
                <w:sz w:val="22"/>
                <w:szCs w:val="22"/>
              </w:rPr>
            </w:pPr>
            <w:r>
              <w:rPr>
                <w:rFonts w:hint="eastAsia" w:ascii="宋体" w:hAnsi="宋体" w:cs="宋体"/>
                <w:b/>
                <w:color w:val="000000"/>
                <w:kern w:val="0"/>
                <w:sz w:val="22"/>
                <w:szCs w:val="22"/>
              </w:rPr>
              <w:t>分值</w:t>
            </w:r>
          </w:p>
        </w:tc>
      </w:tr>
      <w:tr>
        <w:tblPrEx>
          <w:tblCellMar>
            <w:top w:w="15" w:type="dxa"/>
            <w:left w:w="15" w:type="dxa"/>
            <w:bottom w:w="15" w:type="dxa"/>
            <w:right w:w="15" w:type="dxa"/>
          </w:tblCellMar>
        </w:tblPrEx>
        <w:trPr>
          <w:trHeight w:val="312" w:hRule="atLeast"/>
          <w:jc w:val="center"/>
        </w:trPr>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color w:val="000000"/>
                <w:sz w:val="22"/>
                <w:szCs w:val="22"/>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color w:val="000000"/>
                <w:sz w:val="22"/>
                <w:szCs w:val="22"/>
              </w:rPr>
            </w:pPr>
          </w:p>
        </w:tc>
        <w:tc>
          <w:tcPr>
            <w:tcW w:w="664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color w:val="000000"/>
                <w:sz w:val="22"/>
                <w:szCs w:val="22"/>
              </w:rPr>
            </w:pPr>
          </w:p>
        </w:tc>
        <w:tc>
          <w:tcPr>
            <w:tcW w:w="54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color w:val="000000"/>
                <w:sz w:val="22"/>
                <w:szCs w:val="22"/>
              </w:rPr>
            </w:pPr>
          </w:p>
        </w:tc>
      </w:tr>
      <w:tr>
        <w:tblPrEx>
          <w:tblCellMar>
            <w:top w:w="15" w:type="dxa"/>
            <w:left w:w="15" w:type="dxa"/>
            <w:bottom w:w="15" w:type="dxa"/>
            <w:right w:w="15" w:type="dxa"/>
          </w:tblCellMar>
        </w:tblPrEx>
        <w:trPr>
          <w:trHeight w:val="785"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sz w:val="22"/>
                <w:szCs w:val="22"/>
              </w:rPr>
            </w:pPr>
            <w:r>
              <w:rPr>
                <w:rFonts w:hint="eastAsia" w:ascii="宋体" w:hAnsi="宋体" w:cs="宋体"/>
                <w:kern w:val="0"/>
                <w:sz w:val="22"/>
                <w:szCs w:val="22"/>
              </w:rPr>
              <w:t>商务部分响应情况</w:t>
            </w:r>
          </w:p>
        </w:tc>
        <w:tc>
          <w:tcPr>
            <w:tcW w:w="66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ascii="宋体" w:hAnsi="宋体" w:cs="宋体"/>
                <w:kern w:val="0"/>
                <w:sz w:val="22"/>
                <w:szCs w:val="22"/>
              </w:rPr>
            </w:pPr>
            <w:r>
              <w:rPr>
                <w:rFonts w:hint="eastAsia" w:ascii="宋体" w:hAnsi="宋体" w:cs="宋体"/>
                <w:kern w:val="0"/>
                <w:sz w:val="22"/>
                <w:szCs w:val="22"/>
              </w:rPr>
              <w:t>根据各投标人响应招标文件商务、服务要求的情况进行综合评审；</w:t>
            </w:r>
          </w:p>
          <w:p>
            <w:pPr>
              <w:widowControl/>
              <w:jc w:val="left"/>
              <w:textAlignment w:val="center"/>
              <w:rPr>
                <w:rFonts w:ascii="宋体" w:hAnsi="宋体" w:cs="宋体"/>
                <w:kern w:val="0"/>
                <w:sz w:val="22"/>
                <w:szCs w:val="22"/>
              </w:rPr>
            </w:pPr>
            <w:r>
              <w:rPr>
                <w:rFonts w:hint="eastAsia" w:ascii="宋体" w:hAnsi="宋体" w:cs="宋体"/>
                <w:kern w:val="0"/>
                <w:sz w:val="22"/>
                <w:szCs w:val="22"/>
              </w:rPr>
              <w:t>对招标文件商务部分各条款的响应非常全面，符合招标文件要求得4分；</w:t>
            </w:r>
          </w:p>
          <w:p>
            <w:pPr>
              <w:widowControl/>
              <w:jc w:val="left"/>
              <w:textAlignment w:val="center"/>
              <w:rPr>
                <w:rFonts w:ascii="宋体" w:hAnsi="宋体" w:cs="宋体"/>
                <w:kern w:val="0"/>
                <w:sz w:val="22"/>
                <w:szCs w:val="22"/>
              </w:rPr>
            </w:pPr>
            <w:r>
              <w:rPr>
                <w:rFonts w:hint="eastAsia" w:ascii="宋体" w:hAnsi="宋体" w:cs="宋体"/>
                <w:kern w:val="0"/>
                <w:sz w:val="22"/>
                <w:szCs w:val="22"/>
              </w:rPr>
              <w:t>对招标文件商务部分各条款的响应不全面，基本满足招标文件要求得2分；</w:t>
            </w:r>
          </w:p>
          <w:p>
            <w:pPr>
              <w:widowControl/>
              <w:jc w:val="left"/>
              <w:textAlignment w:val="center"/>
              <w:rPr>
                <w:rFonts w:ascii="宋体" w:hAnsi="宋体" w:cs="宋体"/>
                <w:sz w:val="22"/>
                <w:szCs w:val="22"/>
              </w:rPr>
            </w:pPr>
            <w:r>
              <w:rPr>
                <w:rFonts w:hint="eastAsia" w:ascii="宋体" w:hAnsi="宋体" w:cs="宋体"/>
                <w:kern w:val="0"/>
                <w:sz w:val="22"/>
                <w:szCs w:val="22"/>
              </w:rPr>
              <w:t>对招标文件商务部分各条款的响应较差，只有部分满足招标文件要求得0分。</w:t>
            </w:r>
          </w:p>
        </w:tc>
        <w:tc>
          <w:tcPr>
            <w:tcW w:w="5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r>
      <w:tr>
        <w:tblPrEx>
          <w:tblCellMar>
            <w:top w:w="15" w:type="dxa"/>
            <w:left w:w="15" w:type="dxa"/>
            <w:bottom w:w="15" w:type="dxa"/>
            <w:right w:w="15" w:type="dxa"/>
          </w:tblCellMar>
        </w:tblPrEx>
        <w:trPr>
          <w:trHeight w:val="941"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sz w:val="22"/>
                <w:szCs w:val="22"/>
              </w:rPr>
            </w:pPr>
            <w:r>
              <w:rPr>
                <w:rFonts w:hint="eastAsia" w:ascii="宋体" w:hAnsi="宋体" w:cs="宋体"/>
                <w:kern w:val="0"/>
                <w:sz w:val="22"/>
                <w:szCs w:val="22"/>
              </w:rPr>
              <w:t>生产厂商实力</w:t>
            </w:r>
          </w:p>
        </w:tc>
        <w:tc>
          <w:tcPr>
            <w:tcW w:w="66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ascii="宋体" w:hAnsi="宋体" w:cs="宋体"/>
                <w:kern w:val="0"/>
                <w:sz w:val="22"/>
                <w:szCs w:val="22"/>
              </w:rPr>
            </w:pPr>
            <w:r>
              <w:rPr>
                <w:rFonts w:hint="eastAsia" w:ascii="宋体" w:hAnsi="宋体" w:cs="宋体"/>
                <w:kern w:val="0"/>
                <w:sz w:val="22"/>
                <w:szCs w:val="22"/>
              </w:rPr>
              <w:t xml:space="preserve">投标人所投产品厂家机械设备种类丰富、机械设备数量多，器材及工具配备齐全，技术先进性等方面好得3分； </w:t>
            </w:r>
          </w:p>
          <w:p>
            <w:pPr>
              <w:widowControl/>
              <w:jc w:val="left"/>
              <w:textAlignment w:val="center"/>
              <w:rPr>
                <w:rFonts w:ascii="宋体" w:hAnsi="宋体" w:cs="宋体"/>
                <w:kern w:val="0"/>
                <w:sz w:val="22"/>
                <w:szCs w:val="22"/>
              </w:rPr>
            </w:pPr>
            <w:r>
              <w:rPr>
                <w:rFonts w:hint="eastAsia" w:ascii="宋体" w:hAnsi="宋体" w:cs="宋体"/>
                <w:kern w:val="0"/>
                <w:sz w:val="22"/>
                <w:szCs w:val="22"/>
              </w:rPr>
              <w:t xml:space="preserve">投标人所投产品厂家机械设备种类、机械设备数量、器材及工具配备基本完善，技术先进性等方面一般得1分； </w:t>
            </w:r>
          </w:p>
          <w:p>
            <w:pPr>
              <w:widowControl/>
              <w:jc w:val="left"/>
              <w:textAlignment w:val="center"/>
              <w:rPr>
                <w:rFonts w:hint="eastAsia" w:ascii="宋体" w:hAnsi="宋体" w:cs="宋体"/>
                <w:kern w:val="0"/>
                <w:sz w:val="22"/>
                <w:szCs w:val="22"/>
              </w:rPr>
            </w:pPr>
            <w:r>
              <w:rPr>
                <w:rFonts w:hint="eastAsia" w:ascii="宋体" w:hAnsi="宋体" w:cs="宋体"/>
                <w:kern w:val="0"/>
                <w:sz w:val="22"/>
                <w:szCs w:val="22"/>
              </w:rPr>
              <w:t xml:space="preserve">投标人所投产品厂家机械设备种类、机械设备数量、器材及工具配备、技术性先进性等方面差或没有得0分； </w:t>
            </w:r>
          </w:p>
          <w:p>
            <w:pPr>
              <w:widowControl/>
              <w:jc w:val="left"/>
              <w:textAlignment w:val="center"/>
              <w:rPr>
                <w:rFonts w:ascii="宋体" w:hAnsi="宋体" w:cs="宋体"/>
                <w:kern w:val="0"/>
                <w:sz w:val="22"/>
                <w:szCs w:val="22"/>
              </w:rPr>
            </w:pPr>
            <w:r>
              <w:rPr>
                <w:rFonts w:hint="eastAsia" w:ascii="宋体" w:hAnsi="宋体" w:cs="宋体"/>
                <w:kern w:val="0"/>
                <w:sz w:val="22"/>
                <w:szCs w:val="22"/>
              </w:rPr>
              <w:t>（提供相关证明材料）</w:t>
            </w:r>
          </w:p>
        </w:tc>
        <w:tc>
          <w:tcPr>
            <w:tcW w:w="5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r>
      <w:tr>
        <w:tblPrEx>
          <w:tblCellMar>
            <w:top w:w="15" w:type="dxa"/>
            <w:left w:w="15" w:type="dxa"/>
            <w:bottom w:w="15" w:type="dxa"/>
            <w:right w:w="15" w:type="dxa"/>
          </w:tblCellMar>
        </w:tblPrEx>
        <w:trPr>
          <w:trHeight w:val="940"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1701" w:type="dxa"/>
            <w:tcBorders>
              <w:top w:val="single" w:color="000000" w:sz="4" w:space="0"/>
              <w:left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sz w:val="22"/>
                <w:szCs w:val="22"/>
              </w:rPr>
            </w:pPr>
            <w:r>
              <w:rPr>
                <w:rFonts w:hint="eastAsia" w:ascii="宋体" w:hAnsi="宋体" w:cs="宋体"/>
                <w:kern w:val="0"/>
                <w:sz w:val="22"/>
                <w:szCs w:val="22"/>
              </w:rPr>
              <w:t>同类业绩</w:t>
            </w:r>
          </w:p>
        </w:tc>
        <w:tc>
          <w:tcPr>
            <w:tcW w:w="66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ascii="宋体" w:hAnsi="宋体" w:cs="宋体"/>
                <w:sz w:val="22"/>
                <w:szCs w:val="22"/>
              </w:rPr>
            </w:pPr>
            <w:r>
              <w:rPr>
                <w:rFonts w:hint="eastAsia" w:ascii="宋体" w:hAnsi="宋体" w:cs="宋体"/>
                <w:kern w:val="0"/>
                <w:sz w:val="22"/>
                <w:szCs w:val="22"/>
              </w:rPr>
              <w:t>投标人每提供一个同类项目业绩（提供自2018年1月1日起至该项目公告发出之日所签订的合同关键页复印件(包括签订时间、金额、内容、双方盖章等)的，得1分，最高得10分。</w:t>
            </w:r>
          </w:p>
        </w:tc>
        <w:tc>
          <w:tcPr>
            <w:tcW w:w="5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w:t>
            </w:r>
          </w:p>
        </w:tc>
      </w:tr>
      <w:tr>
        <w:tblPrEx>
          <w:tblCellMar>
            <w:top w:w="15" w:type="dxa"/>
            <w:left w:w="15" w:type="dxa"/>
            <w:bottom w:w="15" w:type="dxa"/>
            <w:right w:w="15" w:type="dxa"/>
          </w:tblCellMar>
        </w:tblPrEx>
        <w:trPr>
          <w:trHeight w:val="816"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管理体系认证</w:t>
            </w:r>
          </w:p>
        </w:tc>
        <w:tc>
          <w:tcPr>
            <w:tcW w:w="66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提供ISO9001质量管理体系认证证明文件，有1分，无0分；</w:t>
            </w:r>
          </w:p>
          <w:p>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提供ISO14001环境管理体系认证证明文件，有1分，无0分；</w:t>
            </w:r>
          </w:p>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提供GB/T28001职业健康安全管理体系认证证明文件，有1分，无0分。（投标文件中提供复印件核查）</w:t>
            </w:r>
          </w:p>
        </w:tc>
        <w:tc>
          <w:tcPr>
            <w:tcW w:w="5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r>
      <w:tr>
        <w:tblPrEx>
          <w:tblCellMar>
            <w:top w:w="15" w:type="dxa"/>
            <w:left w:w="15" w:type="dxa"/>
            <w:bottom w:w="15" w:type="dxa"/>
            <w:right w:w="15" w:type="dxa"/>
          </w:tblCellMar>
        </w:tblPrEx>
        <w:trPr>
          <w:trHeight w:val="475"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ascii="宋体" w:hAnsi="宋体" w:cs="宋体"/>
                <w:b/>
                <w:color w:val="000000"/>
                <w:kern w:val="0"/>
                <w:sz w:val="22"/>
                <w:szCs w:val="22"/>
              </w:rPr>
            </w:pP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b/>
                <w:color w:val="000000"/>
                <w:kern w:val="0"/>
                <w:sz w:val="22"/>
                <w:szCs w:val="22"/>
              </w:rPr>
            </w:pPr>
            <w:r>
              <w:rPr>
                <w:rFonts w:hint="eastAsia" w:ascii="宋体" w:hAnsi="宋体" w:cs="宋体"/>
                <w:b/>
                <w:color w:val="000000"/>
                <w:kern w:val="0"/>
                <w:sz w:val="22"/>
                <w:szCs w:val="22"/>
              </w:rPr>
              <w:t>合计</w:t>
            </w:r>
          </w:p>
        </w:tc>
        <w:tc>
          <w:tcPr>
            <w:tcW w:w="66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ascii="宋体" w:hAnsi="宋体" w:cs="宋体"/>
                <w:b/>
                <w:color w:val="000000"/>
                <w:kern w:val="0"/>
                <w:sz w:val="22"/>
                <w:szCs w:val="22"/>
              </w:rPr>
            </w:pPr>
          </w:p>
        </w:tc>
        <w:tc>
          <w:tcPr>
            <w:tcW w:w="5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color w:val="000000"/>
                <w:kern w:val="0"/>
                <w:sz w:val="22"/>
                <w:szCs w:val="22"/>
              </w:rPr>
            </w:pPr>
            <w:r>
              <w:rPr>
                <w:rFonts w:hint="eastAsia" w:ascii="宋体" w:hAnsi="宋体" w:cs="宋体"/>
                <w:b/>
                <w:color w:val="000000"/>
                <w:kern w:val="0"/>
                <w:sz w:val="22"/>
                <w:szCs w:val="22"/>
              </w:rPr>
              <w:t>20</w:t>
            </w:r>
          </w:p>
        </w:tc>
      </w:tr>
    </w:tbl>
    <w:p>
      <w:pPr>
        <w:pStyle w:val="16"/>
        <w:rPr>
          <w:rFonts w:hint="eastAsia" w:ascii="宋体" w:hAnsi="宋体" w:eastAsia="宋体" w:cs="宋体"/>
          <w:color w:val="auto"/>
          <w:highlight w:val="none"/>
        </w:rPr>
      </w:pPr>
    </w:p>
    <w:p>
      <w:pPr>
        <w:pStyle w:val="16"/>
        <w:rPr>
          <w:rFonts w:hint="eastAsia" w:ascii="宋体" w:hAnsi="宋体" w:eastAsia="宋体" w:cs="宋体"/>
          <w:color w:val="auto"/>
          <w:highlight w:val="none"/>
        </w:rPr>
      </w:pPr>
    </w:p>
    <w:p>
      <w:pPr>
        <w:pStyle w:val="16"/>
        <w:rPr>
          <w:rFonts w:hint="eastAsia" w:ascii="宋体" w:hAnsi="宋体" w:eastAsia="宋体" w:cs="宋体"/>
          <w:color w:val="auto"/>
          <w:highlight w:val="none"/>
        </w:rPr>
      </w:pPr>
    </w:p>
    <w:p>
      <w:pPr>
        <w:pStyle w:val="16"/>
        <w:rPr>
          <w:rFonts w:hint="eastAsia" w:ascii="宋体" w:hAnsi="宋体" w:eastAsia="宋体" w:cs="宋体"/>
          <w:color w:val="auto"/>
          <w:highlight w:val="none"/>
        </w:rPr>
      </w:pPr>
    </w:p>
    <w:p>
      <w:pPr>
        <w:pStyle w:val="16"/>
        <w:rPr>
          <w:rFonts w:hint="eastAsia" w:ascii="宋体" w:hAnsi="宋体" w:eastAsia="宋体" w:cs="宋体"/>
          <w:color w:val="auto"/>
          <w:highlight w:val="none"/>
        </w:rPr>
      </w:pPr>
    </w:p>
    <w:p>
      <w:pPr>
        <w:pStyle w:val="16"/>
        <w:rPr>
          <w:rFonts w:hint="eastAsia" w:ascii="宋体" w:hAnsi="宋体" w:eastAsia="宋体" w:cs="宋体"/>
          <w:color w:val="auto"/>
          <w:highlight w:val="none"/>
        </w:rPr>
      </w:pPr>
    </w:p>
    <w:p>
      <w:pPr>
        <w:pStyle w:val="16"/>
        <w:rPr>
          <w:rFonts w:hint="eastAsia" w:ascii="宋体" w:hAnsi="宋体" w:eastAsia="宋体" w:cs="宋体"/>
          <w:color w:val="auto"/>
          <w:highlight w:val="none"/>
        </w:rPr>
      </w:pPr>
    </w:p>
    <w:p>
      <w:pPr>
        <w:pStyle w:val="16"/>
        <w:rPr>
          <w:rFonts w:hint="eastAsia" w:ascii="宋体" w:hAnsi="宋体" w:eastAsia="宋体" w:cs="宋体"/>
          <w:color w:val="auto"/>
          <w:highlight w:val="none"/>
        </w:rPr>
      </w:pPr>
    </w:p>
    <w:p>
      <w:pPr>
        <w:pStyle w:val="16"/>
        <w:rPr>
          <w:rFonts w:hint="eastAsia" w:ascii="宋体" w:hAnsi="宋体" w:eastAsia="宋体" w:cs="宋体"/>
          <w:color w:val="auto"/>
          <w:highlight w:val="none"/>
        </w:rPr>
      </w:pPr>
    </w:p>
    <w:p>
      <w:pPr>
        <w:pStyle w:val="16"/>
        <w:rPr>
          <w:rFonts w:hint="eastAsia" w:ascii="宋体" w:hAnsi="宋体" w:eastAsia="宋体" w:cs="宋体"/>
          <w:color w:val="auto"/>
          <w:highlight w:val="none"/>
        </w:rPr>
      </w:pPr>
    </w:p>
    <w:p>
      <w:pPr>
        <w:pStyle w:val="16"/>
        <w:rPr>
          <w:rFonts w:hint="eastAsia" w:ascii="宋体" w:hAnsi="宋体" w:eastAsia="宋体" w:cs="宋体"/>
          <w:color w:val="auto"/>
          <w:highlight w:val="none"/>
        </w:rPr>
      </w:pPr>
    </w:p>
    <w:p>
      <w:pPr>
        <w:pStyle w:val="16"/>
        <w:rPr>
          <w:rFonts w:hint="eastAsia" w:ascii="宋体" w:hAnsi="宋体" w:eastAsia="宋体" w:cs="宋体"/>
          <w:color w:val="auto"/>
          <w:highlight w:val="none"/>
        </w:rPr>
      </w:pPr>
    </w:p>
    <w:p>
      <w:pPr>
        <w:pStyle w:val="16"/>
        <w:rPr>
          <w:rFonts w:hint="eastAsia" w:ascii="宋体" w:hAnsi="宋体" w:eastAsia="宋体" w:cs="宋体"/>
          <w:color w:val="auto"/>
          <w:highlight w:val="none"/>
        </w:rPr>
      </w:pPr>
    </w:p>
    <w:p>
      <w:pPr>
        <w:pStyle w:val="16"/>
        <w:rPr>
          <w:rFonts w:hint="eastAsia" w:ascii="宋体" w:hAnsi="宋体" w:eastAsia="宋体" w:cs="宋体"/>
          <w:color w:val="auto"/>
          <w:highlight w:val="none"/>
        </w:rPr>
      </w:pPr>
    </w:p>
    <w:p>
      <w:pPr>
        <w:pStyle w:val="6"/>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5"/>
        <w:rPr>
          <w:rFonts w:hint="eastAsia" w:ascii="宋体" w:hAnsi="宋体" w:eastAsia="宋体" w:cs="宋体"/>
          <w:color w:val="auto"/>
          <w:highlight w:val="none"/>
        </w:rPr>
      </w:pPr>
    </w:p>
    <w:p>
      <w:pPr>
        <w:rPr>
          <w:rFonts w:hint="eastAsia"/>
        </w:rPr>
      </w:pPr>
    </w:p>
    <w:p>
      <w:pPr>
        <w:pStyle w:val="2"/>
        <w:numPr>
          <w:ilvl w:val="0"/>
          <w:numId w:val="8"/>
        </w:numPr>
        <w:bidi w:val="0"/>
        <w:ind w:left="0" w:leftChars="0" w:firstLine="0" w:firstLineChars="0"/>
        <w:jc w:val="center"/>
        <w:rPr>
          <w:rFonts w:hint="eastAsia"/>
          <w:lang w:val="en-US" w:eastAsia="zh-CN"/>
        </w:rPr>
      </w:pPr>
      <w:bookmarkStart w:id="8" w:name="_Toc26271"/>
      <w:r>
        <w:rPr>
          <w:rFonts w:hint="eastAsia"/>
          <w:lang w:val="en-US" w:eastAsia="zh-CN"/>
        </w:rPr>
        <w:t>报价文件格式</w:t>
      </w:r>
      <w:bookmarkEnd w:id="8"/>
    </w:p>
    <w:p>
      <w:pPr>
        <w:widowControl w:val="0"/>
        <w:numPr>
          <w:ilvl w:val="0"/>
          <w:numId w:val="0"/>
        </w:numPr>
        <w:jc w:val="both"/>
        <w:rPr>
          <w:rFonts w:hint="eastAsia"/>
          <w:lang w:val="en-US" w:eastAsia="zh-CN"/>
        </w:rPr>
      </w:pPr>
    </w:p>
    <w:p>
      <w:pPr>
        <w:pStyle w:val="22"/>
        <w:rPr>
          <w:rFonts w:hint="eastAsia"/>
          <w:lang w:val="en-US" w:eastAsia="zh-CN"/>
        </w:rPr>
      </w:pPr>
    </w:p>
    <w:p>
      <w:pPr>
        <w:pStyle w:val="22"/>
        <w:rPr>
          <w:rFonts w:hint="eastAsia"/>
          <w:lang w:val="en-US" w:eastAsia="zh-CN"/>
        </w:rPr>
      </w:pPr>
    </w:p>
    <w:p>
      <w:pPr>
        <w:pStyle w:val="22"/>
        <w:rPr>
          <w:rFonts w:hint="eastAsia"/>
          <w:lang w:val="en-US" w:eastAsia="zh-CN"/>
        </w:rPr>
      </w:pPr>
    </w:p>
    <w:p>
      <w:pPr>
        <w:pStyle w:val="22"/>
        <w:rPr>
          <w:rFonts w:hint="eastAsia"/>
          <w:lang w:val="en-US" w:eastAsia="zh-CN"/>
        </w:rPr>
      </w:pPr>
    </w:p>
    <w:p>
      <w:pPr>
        <w:pStyle w:val="22"/>
        <w:rPr>
          <w:rFonts w:hint="eastAsia"/>
          <w:lang w:val="en-US" w:eastAsia="zh-CN"/>
        </w:rPr>
      </w:pPr>
    </w:p>
    <w:p>
      <w:pPr>
        <w:pStyle w:val="22"/>
        <w:rPr>
          <w:rFonts w:hint="eastAsia"/>
          <w:lang w:val="en-US" w:eastAsia="zh-CN"/>
        </w:rPr>
      </w:pPr>
    </w:p>
    <w:p>
      <w:pPr>
        <w:pStyle w:val="22"/>
        <w:rPr>
          <w:rFonts w:hint="eastAsia"/>
          <w:lang w:val="en-US" w:eastAsia="zh-CN"/>
        </w:rPr>
      </w:pPr>
    </w:p>
    <w:p>
      <w:pPr>
        <w:pStyle w:val="22"/>
        <w:rPr>
          <w:rFonts w:hint="eastAsia"/>
          <w:lang w:val="en-US" w:eastAsia="zh-CN"/>
        </w:rPr>
      </w:pPr>
    </w:p>
    <w:p>
      <w:pPr>
        <w:pStyle w:val="22"/>
        <w:rPr>
          <w:rFonts w:hint="eastAsia"/>
          <w:lang w:val="en-US" w:eastAsia="zh-CN"/>
        </w:rPr>
      </w:pPr>
    </w:p>
    <w:p>
      <w:pPr>
        <w:pStyle w:val="22"/>
        <w:rPr>
          <w:rFonts w:hint="eastAsia"/>
          <w:lang w:val="en-US" w:eastAsia="zh-CN"/>
        </w:rPr>
      </w:pPr>
    </w:p>
    <w:p>
      <w:pPr>
        <w:pStyle w:val="22"/>
        <w:rPr>
          <w:rFonts w:hint="eastAsia"/>
          <w:lang w:val="en-US" w:eastAsia="zh-CN"/>
        </w:rPr>
      </w:pPr>
    </w:p>
    <w:p>
      <w:pPr>
        <w:pStyle w:val="22"/>
        <w:rPr>
          <w:rFonts w:hint="eastAsia"/>
          <w:lang w:val="en-US" w:eastAsia="zh-CN"/>
        </w:rPr>
      </w:pPr>
    </w:p>
    <w:p>
      <w:pPr>
        <w:pStyle w:val="22"/>
        <w:rPr>
          <w:rFonts w:hint="eastAsia"/>
          <w:lang w:val="en-US" w:eastAsia="zh-CN"/>
        </w:rPr>
      </w:pPr>
    </w:p>
    <w:p>
      <w:pPr>
        <w:pStyle w:val="22"/>
        <w:rPr>
          <w:rFonts w:hint="eastAsia"/>
          <w:lang w:val="en-US" w:eastAsia="zh-CN"/>
        </w:rPr>
      </w:pPr>
    </w:p>
    <w:p>
      <w:pPr>
        <w:pStyle w:val="22"/>
        <w:rPr>
          <w:rFonts w:hint="eastAsia"/>
          <w:lang w:val="en-US" w:eastAsia="zh-CN"/>
        </w:rPr>
      </w:pPr>
    </w:p>
    <w:p>
      <w:pPr>
        <w:pStyle w:val="22"/>
        <w:rPr>
          <w:rFonts w:hint="eastAsia"/>
          <w:lang w:val="en-US" w:eastAsia="zh-CN"/>
        </w:rPr>
      </w:pPr>
    </w:p>
    <w:p>
      <w:pPr>
        <w:pStyle w:val="22"/>
        <w:rPr>
          <w:rFonts w:hint="eastAsia"/>
          <w:lang w:val="en-US" w:eastAsia="zh-CN"/>
        </w:rPr>
      </w:pPr>
    </w:p>
    <w:p>
      <w:pPr>
        <w:pStyle w:val="22"/>
        <w:rPr>
          <w:rFonts w:hint="eastAsia"/>
          <w:lang w:val="en-US" w:eastAsia="zh-CN"/>
        </w:rPr>
      </w:pPr>
    </w:p>
    <w:p>
      <w:pPr>
        <w:pStyle w:val="22"/>
        <w:rPr>
          <w:rFonts w:hint="eastAsia"/>
          <w:lang w:val="en-US" w:eastAsia="zh-CN"/>
        </w:rPr>
      </w:pPr>
    </w:p>
    <w:p>
      <w:pPr>
        <w:pStyle w:val="22"/>
        <w:rPr>
          <w:rFonts w:hint="eastAsia"/>
          <w:lang w:val="en-US" w:eastAsia="zh-CN"/>
        </w:rPr>
      </w:pPr>
    </w:p>
    <w:p>
      <w:pPr>
        <w:pStyle w:val="22"/>
        <w:rPr>
          <w:rFonts w:hint="eastAsia"/>
          <w:lang w:val="en-US" w:eastAsia="zh-CN"/>
        </w:rPr>
      </w:pPr>
    </w:p>
    <w:p>
      <w:pPr>
        <w:pStyle w:val="22"/>
        <w:rPr>
          <w:rFonts w:hint="eastAsia"/>
          <w:lang w:val="en-US" w:eastAsia="zh-CN"/>
        </w:rPr>
      </w:pPr>
    </w:p>
    <w:p>
      <w:pPr>
        <w:pStyle w:val="22"/>
        <w:rPr>
          <w:rFonts w:hint="eastAsia"/>
          <w:lang w:val="en-US" w:eastAsia="zh-CN"/>
        </w:rPr>
      </w:pPr>
    </w:p>
    <w:p>
      <w:pPr>
        <w:pStyle w:val="8"/>
        <w:jc w:val="center"/>
        <w:rPr>
          <w:rFonts w:hint="eastAsia" w:hAnsi="宋体"/>
          <w:b/>
          <w:color w:val="auto"/>
          <w:sz w:val="96"/>
          <w:szCs w:val="96"/>
          <w:lang w:val="en-US" w:eastAsia="zh-CN"/>
        </w:rPr>
      </w:pPr>
    </w:p>
    <w:p>
      <w:pPr>
        <w:pStyle w:val="8"/>
        <w:jc w:val="center"/>
        <w:rPr>
          <w:rFonts w:hint="default" w:hAnsi="宋体" w:eastAsia="宋体"/>
          <w:b/>
          <w:color w:val="auto"/>
          <w:sz w:val="96"/>
          <w:szCs w:val="96"/>
          <w:lang w:val="en-US" w:eastAsia="zh-CN"/>
        </w:rPr>
      </w:pPr>
      <w:r>
        <w:rPr>
          <w:rFonts w:hint="eastAsia" w:hAnsi="宋体"/>
          <w:b/>
          <w:color w:val="auto"/>
          <w:sz w:val="96"/>
          <w:szCs w:val="96"/>
          <w:lang w:val="en-US" w:eastAsia="zh-CN"/>
        </w:rPr>
        <w:t>报价文件</w:t>
      </w:r>
    </w:p>
    <w:p>
      <w:pPr>
        <w:pStyle w:val="8"/>
        <w:jc w:val="center"/>
        <w:rPr>
          <w:rFonts w:hAnsi="宋体"/>
          <w:b/>
          <w:color w:val="auto"/>
          <w:sz w:val="28"/>
          <w:szCs w:val="28"/>
        </w:rPr>
      </w:pPr>
    </w:p>
    <w:p>
      <w:pPr>
        <w:pStyle w:val="8"/>
        <w:jc w:val="both"/>
        <w:rPr>
          <w:rFonts w:hAnsi="宋体"/>
          <w:b/>
          <w:color w:val="auto"/>
          <w:sz w:val="28"/>
          <w:szCs w:val="28"/>
        </w:rPr>
      </w:pPr>
    </w:p>
    <w:p>
      <w:pPr>
        <w:pStyle w:val="8"/>
        <w:jc w:val="center"/>
        <w:rPr>
          <w:rFonts w:hAnsi="宋体"/>
          <w:b/>
          <w:color w:val="auto"/>
          <w:sz w:val="28"/>
          <w:szCs w:val="28"/>
        </w:rPr>
      </w:pPr>
    </w:p>
    <w:p>
      <w:pPr>
        <w:pStyle w:val="8"/>
        <w:jc w:val="center"/>
        <w:rPr>
          <w:rFonts w:hAnsi="宋体"/>
          <w:b/>
          <w:color w:val="auto"/>
          <w:sz w:val="28"/>
          <w:szCs w:val="28"/>
        </w:rPr>
      </w:pPr>
    </w:p>
    <w:p>
      <w:pPr>
        <w:pStyle w:val="8"/>
        <w:jc w:val="center"/>
        <w:rPr>
          <w:rFonts w:hAnsi="宋体"/>
          <w:b/>
          <w:color w:val="auto"/>
          <w:sz w:val="28"/>
          <w:szCs w:val="28"/>
        </w:rPr>
      </w:pPr>
    </w:p>
    <w:p>
      <w:pPr>
        <w:pStyle w:val="8"/>
        <w:jc w:val="center"/>
        <w:rPr>
          <w:rFonts w:hAnsi="宋体"/>
          <w:b/>
          <w:color w:val="auto"/>
          <w:sz w:val="28"/>
          <w:szCs w:val="28"/>
        </w:rPr>
      </w:pPr>
    </w:p>
    <w:p>
      <w:pPr>
        <w:pStyle w:val="8"/>
        <w:jc w:val="center"/>
        <w:rPr>
          <w:rFonts w:hAnsi="宋体"/>
          <w:b/>
          <w:color w:val="auto"/>
          <w:sz w:val="28"/>
          <w:szCs w:val="28"/>
        </w:rPr>
      </w:pPr>
    </w:p>
    <w:p>
      <w:pPr>
        <w:pStyle w:val="8"/>
        <w:jc w:val="center"/>
        <w:rPr>
          <w:rFonts w:hAnsi="宋体"/>
          <w:b/>
          <w:color w:val="auto"/>
          <w:sz w:val="28"/>
          <w:szCs w:val="28"/>
        </w:rPr>
      </w:pPr>
    </w:p>
    <w:p>
      <w:pPr>
        <w:pStyle w:val="8"/>
        <w:jc w:val="center"/>
        <w:rPr>
          <w:rFonts w:hAnsi="宋体"/>
          <w:b/>
          <w:color w:val="auto"/>
          <w:sz w:val="28"/>
          <w:szCs w:val="28"/>
        </w:rPr>
      </w:pPr>
    </w:p>
    <w:p>
      <w:pPr>
        <w:pStyle w:val="8"/>
        <w:jc w:val="center"/>
        <w:rPr>
          <w:rFonts w:hAnsi="宋体"/>
          <w:b/>
          <w:color w:val="auto"/>
          <w:sz w:val="28"/>
          <w:szCs w:val="28"/>
        </w:rPr>
      </w:pPr>
    </w:p>
    <w:p>
      <w:pPr>
        <w:pStyle w:val="8"/>
        <w:jc w:val="both"/>
        <w:rPr>
          <w:rFonts w:hAnsi="宋体"/>
          <w:b/>
          <w:color w:val="auto"/>
          <w:sz w:val="28"/>
          <w:szCs w:val="28"/>
        </w:rPr>
      </w:pPr>
    </w:p>
    <w:p>
      <w:pPr>
        <w:pStyle w:val="8"/>
        <w:jc w:val="center"/>
        <w:rPr>
          <w:rFonts w:hAnsi="宋体"/>
          <w:b/>
          <w:color w:val="auto"/>
          <w:sz w:val="28"/>
          <w:szCs w:val="28"/>
        </w:rPr>
      </w:pPr>
    </w:p>
    <w:p>
      <w:pPr>
        <w:pStyle w:val="8"/>
        <w:jc w:val="center"/>
        <w:rPr>
          <w:rFonts w:hAnsi="宋体"/>
          <w:b/>
          <w:color w:val="auto"/>
          <w:sz w:val="28"/>
          <w:szCs w:val="28"/>
        </w:rPr>
      </w:pPr>
    </w:p>
    <w:p>
      <w:pPr>
        <w:pStyle w:val="8"/>
        <w:spacing w:line="360" w:lineRule="auto"/>
        <w:rPr>
          <w:rFonts w:hint="eastAsia" w:hAnsi="宋体" w:eastAsia="宋体"/>
          <w:b/>
          <w:color w:val="auto"/>
          <w:sz w:val="32"/>
          <w:szCs w:val="32"/>
          <w:u w:val="single"/>
          <w:lang w:eastAsia="zh-CN"/>
        </w:rPr>
      </w:pPr>
      <w:r>
        <w:rPr>
          <w:rFonts w:hint="eastAsia" w:hAnsi="宋体"/>
          <w:b/>
          <w:color w:val="auto"/>
          <w:sz w:val="32"/>
          <w:szCs w:val="32"/>
        </w:rPr>
        <w:t>项目编号：</w:t>
      </w:r>
    </w:p>
    <w:p>
      <w:pPr>
        <w:pStyle w:val="7"/>
        <w:spacing w:line="360" w:lineRule="auto"/>
        <w:ind w:firstLine="0" w:firstLineChars="0"/>
        <w:rPr>
          <w:rFonts w:hint="eastAsia" w:ascii="宋体" w:hAnsi="宋体" w:eastAsia="宋体"/>
          <w:b/>
          <w:color w:val="auto"/>
          <w:sz w:val="32"/>
          <w:szCs w:val="32"/>
          <w:u w:val="single"/>
          <w:lang w:eastAsia="zh-CN"/>
        </w:rPr>
      </w:pPr>
      <w:r>
        <w:rPr>
          <w:rFonts w:hint="eastAsia" w:ascii="宋体" w:hAnsi="宋体" w:eastAsia="宋体"/>
          <w:b/>
          <w:color w:val="auto"/>
          <w:sz w:val="32"/>
          <w:szCs w:val="32"/>
        </w:rPr>
        <w:t>项目名称：</w:t>
      </w:r>
    </w:p>
    <w:p>
      <w:pPr>
        <w:pStyle w:val="8"/>
        <w:ind w:firstLine="843" w:firstLineChars="300"/>
        <w:rPr>
          <w:rFonts w:hAnsi="宋体"/>
          <w:b/>
          <w:color w:val="auto"/>
          <w:sz w:val="28"/>
          <w:szCs w:val="28"/>
        </w:rPr>
      </w:pPr>
    </w:p>
    <w:p>
      <w:pPr>
        <w:pStyle w:val="8"/>
        <w:ind w:firstLine="843" w:firstLineChars="300"/>
        <w:rPr>
          <w:rFonts w:hAnsi="宋体"/>
          <w:b/>
          <w:color w:val="auto"/>
          <w:sz w:val="28"/>
          <w:szCs w:val="28"/>
        </w:rPr>
      </w:pPr>
    </w:p>
    <w:p>
      <w:pPr>
        <w:pStyle w:val="8"/>
        <w:ind w:firstLine="843" w:firstLineChars="300"/>
        <w:rPr>
          <w:rFonts w:hAnsi="宋体"/>
          <w:b/>
          <w:color w:val="auto"/>
          <w:sz w:val="28"/>
          <w:szCs w:val="28"/>
        </w:rPr>
      </w:pPr>
    </w:p>
    <w:p>
      <w:pPr>
        <w:pStyle w:val="8"/>
        <w:ind w:firstLine="843" w:firstLineChars="300"/>
        <w:rPr>
          <w:rFonts w:hAnsi="宋体"/>
          <w:b/>
          <w:color w:val="auto"/>
          <w:sz w:val="28"/>
          <w:szCs w:val="28"/>
        </w:rPr>
      </w:pPr>
    </w:p>
    <w:p>
      <w:pPr>
        <w:pStyle w:val="8"/>
        <w:ind w:firstLine="843" w:firstLineChars="300"/>
        <w:rPr>
          <w:rFonts w:hAnsi="宋体"/>
          <w:b/>
          <w:color w:val="auto"/>
          <w:sz w:val="28"/>
          <w:szCs w:val="28"/>
        </w:rPr>
      </w:pPr>
    </w:p>
    <w:p>
      <w:pPr>
        <w:pStyle w:val="8"/>
        <w:ind w:firstLine="843" w:firstLineChars="300"/>
        <w:rPr>
          <w:rFonts w:hAnsi="宋体"/>
          <w:b/>
          <w:color w:val="auto"/>
          <w:sz w:val="28"/>
          <w:szCs w:val="28"/>
        </w:rPr>
      </w:pPr>
    </w:p>
    <w:p>
      <w:pPr>
        <w:pStyle w:val="8"/>
        <w:spacing w:line="360" w:lineRule="auto"/>
        <w:jc w:val="center"/>
        <w:rPr>
          <w:rFonts w:hint="eastAsia" w:hAnsi="宋体"/>
          <w:b/>
          <w:color w:val="auto"/>
          <w:sz w:val="28"/>
          <w:szCs w:val="28"/>
        </w:rPr>
      </w:pPr>
      <w:r>
        <w:rPr>
          <w:rFonts w:hint="eastAsia" w:hAnsi="宋体"/>
          <w:b/>
          <w:color w:val="auto"/>
          <w:sz w:val="28"/>
          <w:szCs w:val="28"/>
        </w:rPr>
        <w:t>供应商名称：</w:t>
      </w:r>
    </w:p>
    <w:p>
      <w:pPr>
        <w:pStyle w:val="8"/>
        <w:spacing w:line="360" w:lineRule="auto"/>
        <w:jc w:val="center"/>
        <w:rPr>
          <w:rFonts w:hint="eastAsia" w:hAnsi="宋体"/>
          <w:b/>
          <w:color w:val="auto"/>
          <w:sz w:val="28"/>
          <w:szCs w:val="28"/>
          <w:lang w:val="en-US" w:eastAsia="zh-CN"/>
        </w:rPr>
      </w:pPr>
      <w:r>
        <w:rPr>
          <w:rFonts w:hint="eastAsia" w:hAnsi="宋体"/>
          <w:b/>
          <w:color w:val="auto"/>
          <w:sz w:val="28"/>
          <w:szCs w:val="28"/>
          <w:lang w:val="en-US" w:eastAsia="zh-CN"/>
        </w:rPr>
        <w:t>业务员代表：</w:t>
      </w:r>
    </w:p>
    <w:p>
      <w:pPr>
        <w:pStyle w:val="8"/>
        <w:spacing w:line="360" w:lineRule="auto"/>
        <w:jc w:val="center"/>
        <w:rPr>
          <w:rFonts w:hint="default" w:hAnsi="宋体"/>
          <w:b/>
          <w:color w:val="auto"/>
          <w:sz w:val="28"/>
          <w:szCs w:val="28"/>
          <w:lang w:val="en-US" w:eastAsia="zh-CN"/>
        </w:rPr>
      </w:pPr>
      <w:r>
        <w:rPr>
          <w:rFonts w:hint="eastAsia" w:hAnsi="宋体"/>
          <w:b/>
          <w:color w:val="auto"/>
          <w:sz w:val="28"/>
          <w:szCs w:val="28"/>
          <w:lang w:val="en-US" w:eastAsia="zh-CN"/>
        </w:rPr>
        <w:t>联系方式：</w:t>
      </w:r>
    </w:p>
    <w:p>
      <w:pPr>
        <w:pStyle w:val="8"/>
        <w:spacing w:line="360" w:lineRule="auto"/>
        <w:ind w:firstLine="3117" w:firstLineChars="1109"/>
        <w:jc w:val="center"/>
        <w:rPr>
          <w:rFonts w:hint="eastAsia" w:hAnsi="宋体"/>
          <w:b/>
          <w:color w:val="auto"/>
          <w:sz w:val="28"/>
          <w:szCs w:val="28"/>
        </w:rPr>
      </w:pPr>
    </w:p>
    <w:p>
      <w:pPr>
        <w:autoSpaceDE w:val="0"/>
        <w:autoSpaceDN w:val="0"/>
        <w:spacing w:line="240" w:lineRule="atLeast"/>
        <w:jc w:val="center"/>
        <w:rPr>
          <w:rFonts w:ascii="宋体" w:hAnsi="宋体"/>
          <w:b/>
          <w:color w:val="auto"/>
          <w:sz w:val="28"/>
          <w:szCs w:val="28"/>
          <w:u w:val="single"/>
        </w:rPr>
      </w:pPr>
      <w:r>
        <w:rPr>
          <w:rFonts w:hint="eastAsia" w:ascii="宋体" w:hAnsi="宋体"/>
          <w:b/>
          <w:color w:val="auto"/>
          <w:sz w:val="28"/>
          <w:szCs w:val="28"/>
        </w:rPr>
        <w:t>日期：</w:t>
      </w:r>
      <w:r>
        <w:rPr>
          <w:rFonts w:hint="eastAsia" w:ascii="宋体" w:hAnsi="宋体"/>
          <w:b/>
          <w:color w:val="auto"/>
          <w:sz w:val="28"/>
          <w:szCs w:val="28"/>
          <w:lang w:val="en-US" w:eastAsia="zh-CN"/>
        </w:rPr>
        <w:t xml:space="preserve">    </w:t>
      </w:r>
      <w:r>
        <w:rPr>
          <w:rFonts w:hint="eastAsia" w:ascii="宋体" w:hAnsi="宋体"/>
          <w:b/>
          <w:color w:val="auto"/>
          <w:sz w:val="28"/>
          <w:szCs w:val="28"/>
        </w:rPr>
        <w:t>年</w:t>
      </w:r>
      <w:r>
        <w:rPr>
          <w:rFonts w:hint="eastAsia" w:ascii="宋体" w:hAnsi="宋体"/>
          <w:b/>
          <w:color w:val="auto"/>
          <w:sz w:val="28"/>
          <w:szCs w:val="28"/>
          <w:lang w:val="en-US" w:eastAsia="zh-CN"/>
        </w:rPr>
        <w:t xml:space="preserve">  </w:t>
      </w:r>
      <w:r>
        <w:rPr>
          <w:rFonts w:hint="eastAsia" w:ascii="宋体" w:hAnsi="宋体"/>
          <w:b/>
          <w:color w:val="auto"/>
          <w:sz w:val="28"/>
          <w:szCs w:val="28"/>
        </w:rPr>
        <w:t>月</w:t>
      </w:r>
      <w:r>
        <w:rPr>
          <w:rFonts w:hint="eastAsia" w:ascii="宋体" w:hAnsi="宋体"/>
          <w:b/>
          <w:color w:val="auto"/>
          <w:sz w:val="28"/>
          <w:szCs w:val="28"/>
          <w:lang w:val="en-US" w:eastAsia="zh-CN"/>
        </w:rPr>
        <w:t xml:space="preserve">  </w:t>
      </w:r>
      <w:r>
        <w:rPr>
          <w:rFonts w:hint="eastAsia" w:ascii="宋体" w:hAnsi="宋体"/>
          <w:b/>
          <w:color w:val="auto"/>
          <w:sz w:val="28"/>
          <w:szCs w:val="28"/>
        </w:rPr>
        <w:t>日</w:t>
      </w:r>
    </w:p>
    <w:p>
      <w:pPr>
        <w:pStyle w:val="22"/>
        <w:rPr>
          <w:rFonts w:hint="eastAsia"/>
          <w:lang w:val="en-US" w:eastAsia="zh-CN"/>
        </w:rPr>
      </w:pPr>
    </w:p>
    <w:p>
      <w:pPr>
        <w:pStyle w:val="22"/>
        <w:rPr>
          <w:rFonts w:hint="eastAsia"/>
          <w:lang w:val="en-US" w:eastAsia="zh-CN"/>
        </w:rPr>
      </w:pPr>
    </w:p>
    <w:p>
      <w:pPr>
        <w:numPr>
          <w:ilvl w:val="0"/>
          <w:numId w:val="0"/>
        </w:numPr>
        <w:bidi w:val="0"/>
        <w:ind w:leftChars="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br w:type="page"/>
      </w:r>
      <w:r>
        <w:rPr>
          <w:rFonts w:hint="eastAsia" w:ascii="宋体" w:hAnsi="宋体" w:cs="宋体"/>
          <w:color w:val="auto"/>
          <w:sz w:val="24"/>
          <w:szCs w:val="24"/>
          <w:highlight w:val="none"/>
          <w:lang w:val="en-US" w:eastAsia="zh-CN"/>
        </w:rPr>
        <w:t>技术条款响应表</w:t>
      </w:r>
    </w:p>
    <w:p>
      <w:pPr>
        <w:pStyle w:val="5"/>
        <w:rPr>
          <w:rFonts w:hint="eastAsia" w:ascii="宋体" w:hAnsi="宋体" w:eastAsia="宋体" w:cs="宋体"/>
          <w:color w:val="auto"/>
          <w:sz w:val="24"/>
          <w:szCs w:val="24"/>
          <w:highlight w:val="none"/>
          <w:lang w:val="en-US" w:eastAsia="zh-CN"/>
        </w:rPr>
      </w:pPr>
    </w:p>
    <w:p>
      <w:pPr>
        <w:spacing w:line="500" w:lineRule="exact"/>
        <w:rPr>
          <w:rFonts w:hint="default"/>
          <w:lang w:val="en-US" w:eastAsia="zh-CN"/>
        </w:rPr>
      </w:pPr>
      <w:r>
        <w:rPr>
          <w:rFonts w:hint="eastAsia" w:ascii="宋体" w:hAnsi="宋体" w:cs="宋体"/>
          <w:b/>
          <w:bCs w:val="0"/>
          <w:color w:val="000000"/>
          <w:sz w:val="21"/>
          <w:szCs w:val="21"/>
        </w:rPr>
        <w:t>实质性条款</w:t>
      </w:r>
    </w:p>
    <w:tbl>
      <w:tblPr>
        <w:tblStyle w:val="18"/>
        <w:tblpPr w:leftFromText="180" w:rightFromText="180" w:vertAnchor="text" w:horzAnchor="page" w:tblpX="1011" w:tblpY="476"/>
        <w:tblOverlap w:val="never"/>
        <w:tblW w:w="9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5911"/>
        <w:gridCol w:w="1410"/>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序号</w:t>
            </w:r>
          </w:p>
        </w:tc>
        <w:tc>
          <w:tcPr>
            <w:tcW w:w="5911"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参数要求</w:t>
            </w:r>
          </w:p>
        </w:tc>
        <w:tc>
          <w:tcPr>
            <w:tcW w:w="1410" w:type="dxa"/>
            <w:vAlign w:val="center"/>
          </w:tcPr>
          <w:p>
            <w:pPr>
              <w:keepNext w:val="0"/>
              <w:keepLines w:val="0"/>
              <w:pageBreakBefore w:val="0"/>
              <w:widowControl w:val="0"/>
              <w:tabs>
                <w:tab w:val="left" w:pos="720"/>
              </w:tabs>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完全响应或</w:t>
            </w:r>
          </w:p>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正/负偏离</w:t>
            </w:r>
          </w:p>
        </w:tc>
        <w:tc>
          <w:tcPr>
            <w:tcW w:w="1582"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5" w:type="dxa"/>
            <w:vAlign w:val="center"/>
          </w:tcPr>
          <w:p>
            <w:pPr>
              <w:pStyle w:val="23"/>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1</w:t>
            </w:r>
          </w:p>
        </w:tc>
        <w:tc>
          <w:tcPr>
            <w:tcW w:w="5911"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both"/>
              <w:textAlignment w:val="auto"/>
              <w:rPr>
                <w:rFonts w:hint="eastAsia" w:ascii="宋体" w:hAnsi="宋体" w:eastAsia="宋体" w:cs="宋体"/>
                <w:color w:val="auto"/>
                <w:kern w:val="0"/>
                <w:sz w:val="21"/>
                <w:szCs w:val="21"/>
                <w:highlight w:val="none"/>
                <w:lang w:val="zh-CN"/>
              </w:rPr>
            </w:pPr>
            <w:r>
              <w:rPr>
                <w:rFonts w:hint="eastAsia" w:ascii="宋体" w:hAnsi="宋体"/>
                <w:color w:val="000000"/>
                <w:sz w:val="24"/>
              </w:rPr>
              <w:t xml:space="preserve">全自动洗脱机额定容量（kg）：≥100 </w:t>
            </w:r>
            <w:r>
              <w:rPr>
                <w:rFonts w:ascii="宋体" w:hAnsi="宋体"/>
                <w:color w:val="000000"/>
                <w:sz w:val="24"/>
              </w:rPr>
              <w:t xml:space="preserve"> 滚筒溶</w:t>
            </w:r>
            <w:r>
              <w:rPr>
                <w:rFonts w:hint="eastAsia" w:ascii="宋体" w:hAnsi="宋体"/>
                <w:color w:val="000000"/>
                <w:sz w:val="24"/>
              </w:rPr>
              <w:t>积：≥100</w:t>
            </w:r>
            <w:r>
              <w:rPr>
                <w:rFonts w:ascii="宋体" w:hAnsi="宋体"/>
                <w:color w:val="000000"/>
                <w:sz w:val="24"/>
              </w:rPr>
              <w:t>0L</w:t>
            </w:r>
          </w:p>
        </w:tc>
        <w:tc>
          <w:tcPr>
            <w:tcW w:w="1410" w:type="dxa"/>
            <w:vAlign w:val="center"/>
          </w:tcPr>
          <w:p>
            <w:pPr>
              <w:pStyle w:val="23"/>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582" w:type="dxa"/>
            <w:vAlign w:val="center"/>
          </w:tcPr>
          <w:p>
            <w:pPr>
              <w:pStyle w:val="23"/>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5" w:type="dxa"/>
            <w:vAlign w:val="center"/>
          </w:tcPr>
          <w:p>
            <w:pPr>
              <w:pStyle w:val="23"/>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ind w:left="0" w:leftChars="0" w:firstLine="0" w:firstLineChars="0"/>
              <w:jc w:val="center"/>
              <w:textAlignment w:val="auto"/>
              <w:rPr>
                <w:rFonts w:hint="default"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2</w:t>
            </w:r>
          </w:p>
        </w:tc>
        <w:tc>
          <w:tcPr>
            <w:tcW w:w="5911"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color w:val="auto"/>
                <w:kern w:val="0"/>
                <w:sz w:val="21"/>
                <w:szCs w:val="21"/>
                <w:highlight w:val="none"/>
                <w:lang w:val="zh-CN" w:eastAsia="zh-CN"/>
              </w:rPr>
            </w:pPr>
            <w:r>
              <w:rPr>
                <w:rFonts w:hint="eastAsia" w:ascii="宋体" w:hAnsi="宋体"/>
                <w:color w:val="000000"/>
                <w:sz w:val="24"/>
              </w:rPr>
              <w:t>全自动烘干机额定容量（kg）：≥100</w:t>
            </w:r>
            <w:r>
              <w:rPr>
                <w:rFonts w:ascii="宋体" w:hAnsi="宋体"/>
                <w:color w:val="000000"/>
                <w:sz w:val="24"/>
              </w:rPr>
              <w:t xml:space="preserve">  滚筒溶</w:t>
            </w:r>
            <w:r>
              <w:rPr>
                <w:rFonts w:hint="eastAsia" w:ascii="宋体" w:hAnsi="宋体"/>
                <w:color w:val="000000"/>
                <w:sz w:val="24"/>
              </w:rPr>
              <w:t>积：≥100</w:t>
            </w:r>
            <w:r>
              <w:rPr>
                <w:rFonts w:ascii="宋体" w:hAnsi="宋体"/>
                <w:color w:val="000000"/>
                <w:sz w:val="24"/>
              </w:rPr>
              <w:t>0L,蒸汽加热；</w:t>
            </w:r>
          </w:p>
        </w:tc>
        <w:tc>
          <w:tcPr>
            <w:tcW w:w="1410" w:type="dxa"/>
            <w:vAlign w:val="center"/>
          </w:tcPr>
          <w:p>
            <w:pPr>
              <w:pStyle w:val="23"/>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3"/>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5" w:type="dxa"/>
            <w:vAlign w:val="center"/>
          </w:tcPr>
          <w:p>
            <w:pPr>
              <w:pStyle w:val="23"/>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ind w:left="0" w:leftChars="0" w:firstLine="0" w:firstLineChars="0"/>
              <w:jc w:val="center"/>
              <w:textAlignment w:val="auto"/>
              <w:rPr>
                <w:rFonts w:hint="default"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3</w:t>
            </w:r>
          </w:p>
        </w:tc>
        <w:tc>
          <w:tcPr>
            <w:tcW w:w="5911"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sz w:val="24"/>
              </w:rPr>
              <w:t>设备到货后，成交供应商（或产品厂商）应派出有经验的工程技术人员到现场进行安装，并将设备调试到最佳状态。</w:t>
            </w:r>
          </w:p>
        </w:tc>
        <w:tc>
          <w:tcPr>
            <w:tcW w:w="1410" w:type="dxa"/>
            <w:vAlign w:val="center"/>
          </w:tcPr>
          <w:p>
            <w:pPr>
              <w:pStyle w:val="23"/>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3"/>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95" w:type="dxa"/>
            <w:vAlign w:val="center"/>
          </w:tcPr>
          <w:p>
            <w:pPr>
              <w:pStyle w:val="23"/>
              <w:keepNext w:val="0"/>
              <w:keepLines w:val="0"/>
              <w:pageBreakBefore w:val="0"/>
              <w:widowControl w:val="0"/>
              <w:numPr>
                <w:ilvl w:val="0"/>
                <w:numId w:val="0"/>
              </w:numPr>
              <w:tabs>
                <w:tab w:val="left" w:pos="363"/>
              </w:tabs>
              <w:kinsoku/>
              <w:wordWrap/>
              <w:overflowPunct/>
              <w:topLinePunct w:val="0"/>
              <w:autoSpaceDE/>
              <w:autoSpaceDN/>
              <w:bidi w:val="0"/>
              <w:adjustRightInd/>
              <w:snapToGrid/>
              <w:spacing w:after="0"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4</w:t>
            </w:r>
          </w:p>
        </w:tc>
        <w:tc>
          <w:tcPr>
            <w:tcW w:w="5911"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color w:val="auto"/>
                <w:kern w:val="0"/>
                <w:sz w:val="21"/>
                <w:szCs w:val="21"/>
                <w:highlight w:val="none"/>
                <w:lang w:val="zh-CN" w:eastAsia="zh-CN"/>
              </w:rPr>
            </w:pPr>
            <w:r>
              <w:rPr>
                <w:rFonts w:hint="eastAsia" w:ascii="宋体" w:hAnsi="宋体"/>
                <w:sz w:val="24"/>
              </w:rPr>
              <w:t>设备如在安装调试时出现故障，成交供应商必须及时解决。如无法解决成交供应商应免费换货或提供参数要求不低于所投设备的全新设备给采购人，不额外收取任何费用。</w:t>
            </w:r>
          </w:p>
        </w:tc>
        <w:tc>
          <w:tcPr>
            <w:tcW w:w="1410" w:type="dxa"/>
            <w:vAlign w:val="center"/>
          </w:tcPr>
          <w:p>
            <w:pPr>
              <w:pStyle w:val="23"/>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3"/>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5</w:t>
            </w:r>
          </w:p>
        </w:tc>
        <w:tc>
          <w:tcPr>
            <w:tcW w:w="5911"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color w:val="auto"/>
                <w:kern w:val="0"/>
                <w:sz w:val="21"/>
                <w:szCs w:val="21"/>
                <w:highlight w:val="none"/>
                <w:lang w:val="zh-CN" w:eastAsia="zh-CN"/>
              </w:rPr>
            </w:pPr>
            <w:r>
              <w:rPr>
                <w:rFonts w:hint="eastAsia" w:ascii="宋体" w:hAnsi="宋体"/>
                <w:sz w:val="24"/>
              </w:rPr>
              <w:t>货物若有国家标准按照国家标准验收，若无国家标准按行业标准验收，产品为原制造商制造的全新产品，整机无污染，无侵权行为、表面无划损、无任何缺陷隐患，在中国境内可依常规安全合法使用。</w:t>
            </w:r>
          </w:p>
        </w:tc>
        <w:tc>
          <w:tcPr>
            <w:tcW w:w="1410" w:type="dxa"/>
            <w:vAlign w:val="center"/>
          </w:tcPr>
          <w:p>
            <w:pPr>
              <w:pStyle w:val="23"/>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c>
          <w:tcPr>
            <w:tcW w:w="1582" w:type="dxa"/>
            <w:vAlign w:val="center"/>
          </w:tcPr>
          <w:p>
            <w:pPr>
              <w:pStyle w:val="23"/>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r>
    </w:tbl>
    <w:p>
      <w:pPr>
        <w:keepNext w:val="0"/>
        <w:keepLines w:val="0"/>
        <w:pageBreakBefore w:val="0"/>
        <w:numPr>
          <w:ilvl w:val="0"/>
          <w:numId w:val="0"/>
        </w:numPr>
        <w:kinsoku/>
        <w:topLinePunct w:val="0"/>
        <w:bidi w:val="0"/>
        <w:spacing w:line="500" w:lineRule="exact"/>
        <w:textAlignment w:val="auto"/>
        <w:rPr>
          <w:rFonts w:hint="eastAsia" w:ascii="宋体" w:hAnsi="宋体" w:eastAsia="宋体" w:cs="宋体"/>
          <w:b/>
          <w:color w:val="000000" w:themeColor="text1"/>
          <w:sz w:val="24"/>
          <w:highlight w:val="none"/>
          <w14:textFill>
            <w14:solidFill>
              <w14:schemeClr w14:val="tx1"/>
            </w14:solidFill>
          </w14:textFill>
        </w:rPr>
      </w:pPr>
    </w:p>
    <w:p>
      <w:pPr>
        <w:keepNext w:val="0"/>
        <w:keepLines w:val="0"/>
        <w:pageBreakBefore w:val="0"/>
        <w:numPr>
          <w:ilvl w:val="0"/>
          <w:numId w:val="0"/>
        </w:numPr>
        <w:kinsoku/>
        <w:topLinePunct w:val="0"/>
        <w:bidi w:val="0"/>
        <w:spacing w:line="500" w:lineRule="exact"/>
        <w:textAlignment w:val="auto"/>
        <w:rPr>
          <w:rFonts w:hint="eastAsia" w:ascii="宋体" w:hAnsi="宋体" w:eastAsia="宋体" w:cs="宋体"/>
          <w:b/>
          <w:color w:val="000000" w:themeColor="text1"/>
          <w:sz w:val="24"/>
          <w:highlight w:val="none"/>
          <w14:textFill>
            <w14:solidFill>
              <w14:schemeClr w14:val="tx1"/>
            </w14:solidFill>
          </w14:textFill>
        </w:rPr>
      </w:pPr>
    </w:p>
    <w:p>
      <w:pPr>
        <w:pStyle w:val="5"/>
        <w:rPr>
          <w:rFonts w:hint="eastAsia" w:ascii="宋体" w:hAnsi="宋体" w:eastAsia="宋体" w:cs="宋体"/>
          <w:b/>
          <w:color w:val="000000" w:themeColor="text1"/>
          <w:sz w:val="24"/>
          <w:highlight w:val="none"/>
          <w14:textFill>
            <w14:solidFill>
              <w14:schemeClr w14:val="tx1"/>
            </w14:solidFill>
          </w14:textFill>
        </w:rPr>
      </w:pPr>
    </w:p>
    <w:p>
      <w:pPr>
        <w:spacing w:line="500" w:lineRule="exact"/>
        <w:rPr>
          <w:rFonts w:hint="eastAsia" w:ascii="宋体" w:hAnsi="宋体" w:cs="宋体"/>
          <w:b/>
          <w:bCs w:val="0"/>
          <w:color w:val="000000"/>
          <w:sz w:val="21"/>
          <w:szCs w:val="21"/>
          <w:lang w:val="en-US" w:eastAsia="zh-CN"/>
        </w:rPr>
      </w:pPr>
    </w:p>
    <w:p>
      <w:pPr>
        <w:spacing w:line="500" w:lineRule="exact"/>
        <w:rPr>
          <w:rFonts w:hint="eastAsia" w:ascii="宋体" w:hAnsi="宋体" w:cs="宋体"/>
          <w:b/>
          <w:bCs w:val="0"/>
          <w:color w:val="000000"/>
          <w:sz w:val="21"/>
          <w:szCs w:val="21"/>
          <w:lang w:val="en-US" w:eastAsia="zh-CN"/>
        </w:rPr>
      </w:pPr>
    </w:p>
    <w:p>
      <w:pPr>
        <w:spacing w:line="500" w:lineRule="exact"/>
        <w:rPr>
          <w:rFonts w:hint="eastAsia" w:ascii="宋体" w:hAnsi="宋体" w:cs="宋体"/>
          <w:b/>
          <w:bCs w:val="0"/>
          <w:color w:val="000000"/>
          <w:sz w:val="21"/>
          <w:szCs w:val="21"/>
          <w:lang w:val="en-US" w:eastAsia="zh-CN"/>
        </w:rPr>
      </w:pPr>
    </w:p>
    <w:p>
      <w:pPr>
        <w:spacing w:line="500" w:lineRule="exact"/>
        <w:rPr>
          <w:rFonts w:hint="eastAsia" w:ascii="宋体" w:hAnsi="宋体" w:cs="宋体"/>
          <w:b/>
          <w:bCs w:val="0"/>
          <w:color w:val="000000"/>
          <w:sz w:val="21"/>
          <w:szCs w:val="21"/>
          <w:lang w:val="en-US" w:eastAsia="zh-CN"/>
        </w:rPr>
      </w:pPr>
    </w:p>
    <w:p>
      <w:pPr>
        <w:spacing w:line="500" w:lineRule="exact"/>
        <w:rPr>
          <w:rFonts w:hint="eastAsia" w:ascii="宋体" w:hAnsi="宋体" w:cs="宋体"/>
          <w:b/>
          <w:bCs w:val="0"/>
          <w:color w:val="000000"/>
          <w:sz w:val="21"/>
          <w:szCs w:val="21"/>
          <w:lang w:val="en-US" w:eastAsia="zh-CN"/>
        </w:rPr>
      </w:pPr>
    </w:p>
    <w:p>
      <w:pPr>
        <w:spacing w:line="500" w:lineRule="exact"/>
        <w:rPr>
          <w:rFonts w:hint="eastAsia" w:ascii="宋体" w:hAnsi="宋体" w:cs="宋体"/>
          <w:b/>
          <w:bCs w:val="0"/>
          <w:color w:val="000000"/>
          <w:sz w:val="21"/>
          <w:szCs w:val="21"/>
          <w:lang w:val="en-US" w:eastAsia="zh-CN"/>
        </w:rPr>
      </w:pPr>
    </w:p>
    <w:p>
      <w:pPr>
        <w:spacing w:line="500" w:lineRule="exact"/>
        <w:rPr>
          <w:rFonts w:hint="default"/>
          <w:lang w:val="en-US" w:eastAsia="zh-CN"/>
        </w:rPr>
      </w:pPr>
      <w:r>
        <w:rPr>
          <w:rFonts w:hint="eastAsia" w:ascii="宋体" w:hAnsi="宋体" w:cs="宋体"/>
          <w:b/>
          <w:bCs w:val="0"/>
          <w:color w:val="000000"/>
          <w:sz w:val="21"/>
          <w:szCs w:val="21"/>
          <w:lang w:val="en-US" w:eastAsia="zh-CN"/>
        </w:rPr>
        <w:t>重要</w:t>
      </w:r>
      <w:r>
        <w:rPr>
          <w:rFonts w:hint="eastAsia" w:ascii="宋体" w:hAnsi="宋体" w:cs="宋体"/>
          <w:b/>
          <w:bCs w:val="0"/>
          <w:color w:val="000000"/>
          <w:sz w:val="21"/>
          <w:szCs w:val="21"/>
        </w:rPr>
        <w:t>条款</w:t>
      </w:r>
    </w:p>
    <w:tbl>
      <w:tblPr>
        <w:tblStyle w:val="18"/>
        <w:tblpPr w:leftFromText="180" w:rightFromText="180" w:vertAnchor="text" w:horzAnchor="page" w:tblpX="1011" w:tblpY="476"/>
        <w:tblOverlap w:val="never"/>
        <w:tblW w:w="96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1260"/>
        <w:gridCol w:w="4560"/>
        <w:gridCol w:w="1425"/>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119" w:type="dxa"/>
            <w:gridSpan w:val="2"/>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序号</w:t>
            </w:r>
          </w:p>
        </w:tc>
        <w:tc>
          <w:tcPr>
            <w:tcW w:w="4560"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参数要求</w:t>
            </w:r>
          </w:p>
        </w:tc>
        <w:tc>
          <w:tcPr>
            <w:tcW w:w="1425" w:type="dxa"/>
            <w:vAlign w:val="center"/>
          </w:tcPr>
          <w:p>
            <w:pPr>
              <w:keepNext w:val="0"/>
              <w:keepLines w:val="0"/>
              <w:pageBreakBefore w:val="0"/>
              <w:widowControl w:val="0"/>
              <w:tabs>
                <w:tab w:val="left" w:pos="720"/>
              </w:tabs>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完全响应或</w:t>
            </w:r>
          </w:p>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正/负偏离</w:t>
            </w:r>
          </w:p>
        </w:tc>
        <w:tc>
          <w:tcPr>
            <w:tcW w:w="157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59" w:type="dxa"/>
            <w:vAlign w:val="center"/>
          </w:tcPr>
          <w:p>
            <w:pPr>
              <w:pStyle w:val="23"/>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1</w:t>
            </w:r>
          </w:p>
        </w:tc>
        <w:tc>
          <w:tcPr>
            <w:tcW w:w="1260" w:type="dxa"/>
            <w:vMerge w:val="restart"/>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center"/>
              <w:textAlignment w:val="auto"/>
              <w:rPr>
                <w:rFonts w:hint="eastAsia" w:ascii="宋体" w:hAnsi="宋体"/>
                <w:color w:val="000000"/>
                <w:sz w:val="24"/>
              </w:rPr>
            </w:pPr>
          </w:p>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center"/>
              <w:textAlignment w:val="auto"/>
              <w:rPr>
                <w:rFonts w:hint="eastAsia" w:ascii="宋体" w:hAnsi="宋体"/>
                <w:color w:val="000000"/>
                <w:sz w:val="24"/>
              </w:rPr>
            </w:pPr>
          </w:p>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center"/>
              <w:textAlignment w:val="auto"/>
              <w:rPr>
                <w:rFonts w:hint="eastAsia" w:ascii="宋体" w:hAnsi="宋体"/>
                <w:color w:val="000000"/>
                <w:sz w:val="24"/>
              </w:rPr>
            </w:pPr>
          </w:p>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center"/>
              <w:textAlignment w:val="auto"/>
              <w:rPr>
                <w:rFonts w:hint="eastAsia" w:ascii="宋体" w:hAnsi="宋体"/>
                <w:color w:val="000000"/>
                <w:sz w:val="24"/>
              </w:rPr>
            </w:pPr>
          </w:p>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center"/>
              <w:textAlignment w:val="auto"/>
              <w:rPr>
                <w:rFonts w:hint="eastAsia" w:ascii="宋体" w:hAnsi="宋体"/>
                <w:color w:val="000000"/>
                <w:sz w:val="24"/>
              </w:rPr>
            </w:pPr>
          </w:p>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center"/>
              <w:textAlignment w:val="auto"/>
              <w:rPr>
                <w:rFonts w:hint="eastAsia" w:ascii="宋体" w:hAnsi="宋体"/>
                <w:color w:val="000000"/>
                <w:sz w:val="24"/>
              </w:rPr>
            </w:pPr>
          </w:p>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center"/>
              <w:textAlignment w:val="auto"/>
              <w:rPr>
                <w:rFonts w:hint="eastAsia" w:ascii="宋体" w:hAnsi="宋体" w:cs="宋体"/>
                <w:b w:val="0"/>
                <w:bCs w:val="0"/>
                <w:color w:val="auto"/>
                <w:kern w:val="0"/>
                <w:sz w:val="21"/>
                <w:szCs w:val="21"/>
                <w:highlight w:val="none"/>
                <w:lang w:val="zh-CN" w:eastAsia="zh-CN"/>
              </w:rPr>
            </w:pPr>
            <w:r>
              <w:rPr>
                <w:rFonts w:hint="eastAsia" w:ascii="宋体" w:hAnsi="宋体"/>
                <w:color w:val="000000"/>
                <w:sz w:val="24"/>
              </w:rPr>
              <w:t>蒸汽全自动洗脱机</w:t>
            </w:r>
          </w:p>
        </w:tc>
        <w:tc>
          <w:tcPr>
            <w:tcW w:w="4560"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en-US" w:eastAsia="zh-CN"/>
              </w:rPr>
            </w:pPr>
            <w:r>
              <w:rPr>
                <w:rFonts w:hint="eastAsia" w:ascii="宋体" w:hAnsi="宋体"/>
                <w:color w:val="000000"/>
                <w:sz w:val="24"/>
              </w:rPr>
              <w:t>内胆尺寸(D*L mm)：≥φ1</w:t>
            </w:r>
            <w:r>
              <w:rPr>
                <w:rFonts w:ascii="宋体" w:hAnsi="宋体"/>
                <w:color w:val="000000"/>
                <w:sz w:val="24"/>
              </w:rPr>
              <w:t>31</w:t>
            </w:r>
            <w:r>
              <w:rPr>
                <w:rFonts w:hint="eastAsia" w:ascii="宋体" w:hAnsi="宋体"/>
                <w:color w:val="000000"/>
                <w:sz w:val="24"/>
              </w:rPr>
              <w:t>0*</w:t>
            </w:r>
            <w:r>
              <w:rPr>
                <w:rFonts w:ascii="宋体" w:hAnsi="宋体"/>
                <w:color w:val="000000"/>
                <w:sz w:val="24"/>
              </w:rPr>
              <w:t>746</w:t>
            </w:r>
          </w:p>
        </w:tc>
        <w:tc>
          <w:tcPr>
            <w:tcW w:w="1425" w:type="dxa"/>
            <w:vAlign w:val="center"/>
          </w:tcPr>
          <w:p>
            <w:pPr>
              <w:pStyle w:val="23"/>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575" w:type="dxa"/>
            <w:vAlign w:val="center"/>
          </w:tcPr>
          <w:p>
            <w:pPr>
              <w:pStyle w:val="23"/>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59" w:type="dxa"/>
            <w:vAlign w:val="center"/>
          </w:tcPr>
          <w:p>
            <w:pPr>
              <w:pStyle w:val="23"/>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ind w:left="0" w:leftChars="0" w:firstLine="0" w:firstLineChars="0"/>
              <w:jc w:val="center"/>
              <w:textAlignment w:val="auto"/>
              <w:rPr>
                <w:rFonts w:hint="default"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2</w:t>
            </w:r>
          </w:p>
        </w:tc>
        <w:tc>
          <w:tcPr>
            <w:tcW w:w="1260" w:type="dxa"/>
            <w:vMerge w:val="continue"/>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p>
        </w:tc>
        <w:tc>
          <w:tcPr>
            <w:tcW w:w="4560"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en-US" w:eastAsia="zh-CN"/>
              </w:rPr>
            </w:pPr>
            <w:r>
              <w:rPr>
                <w:rFonts w:hint="eastAsia" w:ascii="宋体" w:hAnsi="宋体"/>
                <w:color w:val="000000"/>
                <w:sz w:val="24"/>
              </w:rPr>
              <w:t>脱水速度（rpm）：≥7</w:t>
            </w:r>
            <w:r>
              <w:rPr>
                <w:rFonts w:ascii="宋体" w:hAnsi="宋体"/>
                <w:color w:val="000000"/>
                <w:sz w:val="24"/>
              </w:rPr>
              <w:t>00</w:t>
            </w:r>
          </w:p>
        </w:tc>
        <w:tc>
          <w:tcPr>
            <w:tcW w:w="1425" w:type="dxa"/>
            <w:vAlign w:val="center"/>
          </w:tcPr>
          <w:p>
            <w:pPr>
              <w:pStyle w:val="23"/>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75" w:type="dxa"/>
            <w:vAlign w:val="center"/>
          </w:tcPr>
          <w:p>
            <w:pPr>
              <w:pStyle w:val="23"/>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59" w:type="dxa"/>
            <w:vAlign w:val="center"/>
          </w:tcPr>
          <w:p>
            <w:pPr>
              <w:pStyle w:val="23"/>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ind w:left="0" w:leftChars="0" w:firstLine="0" w:firstLineChars="0"/>
              <w:jc w:val="center"/>
              <w:textAlignment w:val="auto"/>
              <w:rPr>
                <w:rFonts w:hint="default"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3</w:t>
            </w:r>
          </w:p>
        </w:tc>
        <w:tc>
          <w:tcPr>
            <w:tcW w:w="1260" w:type="dxa"/>
            <w:vMerge w:val="continue"/>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p>
        </w:tc>
        <w:tc>
          <w:tcPr>
            <w:tcW w:w="4560"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en-US" w:eastAsia="zh-CN"/>
              </w:rPr>
            </w:pPr>
            <w:r>
              <w:rPr>
                <w:rFonts w:hint="eastAsia" w:ascii="宋体" w:hAnsi="宋体"/>
                <w:color w:val="000000"/>
                <w:sz w:val="24"/>
              </w:rPr>
              <w:t>电机、变频器功率（KW</w:t>
            </w:r>
            <w:r>
              <w:rPr>
                <w:rFonts w:ascii="宋体" w:hAnsi="宋体"/>
                <w:color w:val="000000"/>
                <w:sz w:val="24"/>
              </w:rPr>
              <w:t>）</w:t>
            </w:r>
            <w:r>
              <w:rPr>
                <w:rFonts w:hint="eastAsia" w:ascii="宋体" w:hAnsi="宋体"/>
                <w:color w:val="000000"/>
                <w:sz w:val="24"/>
              </w:rPr>
              <w:t>: ≥1</w:t>
            </w:r>
            <w:r>
              <w:rPr>
                <w:rFonts w:ascii="宋体" w:hAnsi="宋体"/>
                <w:color w:val="000000"/>
                <w:sz w:val="24"/>
              </w:rPr>
              <w:t>1</w:t>
            </w:r>
          </w:p>
        </w:tc>
        <w:tc>
          <w:tcPr>
            <w:tcW w:w="1425" w:type="dxa"/>
            <w:vAlign w:val="center"/>
          </w:tcPr>
          <w:p>
            <w:pPr>
              <w:pStyle w:val="23"/>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75" w:type="dxa"/>
            <w:vAlign w:val="center"/>
          </w:tcPr>
          <w:p>
            <w:pPr>
              <w:pStyle w:val="23"/>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59" w:type="dxa"/>
            <w:vAlign w:val="center"/>
          </w:tcPr>
          <w:p>
            <w:pPr>
              <w:pStyle w:val="23"/>
              <w:keepNext w:val="0"/>
              <w:keepLines w:val="0"/>
              <w:pageBreakBefore w:val="0"/>
              <w:widowControl w:val="0"/>
              <w:numPr>
                <w:ilvl w:val="0"/>
                <w:numId w:val="0"/>
              </w:numPr>
              <w:tabs>
                <w:tab w:val="left" w:pos="363"/>
              </w:tabs>
              <w:kinsoku/>
              <w:wordWrap/>
              <w:overflowPunct/>
              <w:topLinePunct w:val="0"/>
              <w:autoSpaceDE/>
              <w:autoSpaceDN/>
              <w:bidi w:val="0"/>
              <w:adjustRightInd/>
              <w:snapToGrid/>
              <w:spacing w:after="0"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4</w:t>
            </w:r>
          </w:p>
        </w:tc>
        <w:tc>
          <w:tcPr>
            <w:tcW w:w="1260" w:type="dxa"/>
            <w:vMerge w:val="continue"/>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p>
        </w:tc>
        <w:tc>
          <w:tcPr>
            <w:tcW w:w="4560"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en-US" w:eastAsia="zh-CN"/>
              </w:rPr>
            </w:pPr>
            <w:r>
              <w:rPr>
                <w:rFonts w:hint="eastAsia" w:ascii="宋体" w:hAnsi="宋体"/>
                <w:color w:val="000000"/>
                <w:sz w:val="24"/>
              </w:rPr>
              <w:t>加热方式：蒸汽加热，蒸汽压力0.4~0.6MPa</w:t>
            </w:r>
          </w:p>
        </w:tc>
        <w:tc>
          <w:tcPr>
            <w:tcW w:w="1425" w:type="dxa"/>
            <w:vAlign w:val="center"/>
          </w:tcPr>
          <w:p>
            <w:pPr>
              <w:pStyle w:val="23"/>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75" w:type="dxa"/>
            <w:vAlign w:val="center"/>
          </w:tcPr>
          <w:p>
            <w:pPr>
              <w:pStyle w:val="23"/>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5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5</w:t>
            </w:r>
          </w:p>
        </w:tc>
        <w:tc>
          <w:tcPr>
            <w:tcW w:w="1260" w:type="dxa"/>
            <w:vMerge w:val="continue"/>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p>
        </w:tc>
        <w:tc>
          <w:tcPr>
            <w:tcW w:w="4560"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en-US" w:eastAsia="zh-CN"/>
              </w:rPr>
            </w:pPr>
            <w:r>
              <w:rPr>
                <w:rFonts w:hint="eastAsia" w:ascii="宋体" w:hAnsi="宋体"/>
                <w:color w:val="000000"/>
                <w:sz w:val="24"/>
              </w:rPr>
              <w:t>排水口要求：双路排水</w:t>
            </w:r>
          </w:p>
        </w:tc>
        <w:tc>
          <w:tcPr>
            <w:tcW w:w="1425" w:type="dxa"/>
            <w:vAlign w:val="center"/>
          </w:tcPr>
          <w:p>
            <w:pPr>
              <w:pStyle w:val="23"/>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c>
          <w:tcPr>
            <w:tcW w:w="1575" w:type="dxa"/>
            <w:vAlign w:val="center"/>
          </w:tcPr>
          <w:p>
            <w:pPr>
              <w:pStyle w:val="23"/>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5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6</w:t>
            </w:r>
          </w:p>
        </w:tc>
        <w:tc>
          <w:tcPr>
            <w:tcW w:w="1260" w:type="dxa"/>
            <w:vMerge w:val="continue"/>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p>
        </w:tc>
        <w:tc>
          <w:tcPr>
            <w:tcW w:w="4560"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en-US" w:eastAsia="zh-CN"/>
              </w:rPr>
            </w:pPr>
            <w:r>
              <w:rPr>
                <w:rFonts w:ascii="宋体" w:hAnsi="宋体"/>
                <w:color w:val="000000"/>
                <w:sz w:val="24"/>
              </w:rPr>
              <w:t>洗涤脱水要求具有无水均布技术（需提供证明文件）</w:t>
            </w:r>
          </w:p>
        </w:tc>
        <w:tc>
          <w:tcPr>
            <w:tcW w:w="1425" w:type="dxa"/>
            <w:vAlign w:val="center"/>
          </w:tcPr>
          <w:p>
            <w:pPr>
              <w:pStyle w:val="23"/>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75" w:type="dxa"/>
            <w:vAlign w:val="center"/>
          </w:tcPr>
          <w:p>
            <w:pPr>
              <w:pStyle w:val="23"/>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5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7</w:t>
            </w:r>
          </w:p>
        </w:tc>
        <w:tc>
          <w:tcPr>
            <w:tcW w:w="1260" w:type="dxa"/>
            <w:vMerge w:val="continue"/>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p>
        </w:tc>
        <w:tc>
          <w:tcPr>
            <w:tcW w:w="4560"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en-US" w:eastAsia="zh-CN"/>
              </w:rPr>
            </w:pPr>
            <w:r>
              <w:rPr>
                <w:rFonts w:hint="eastAsia" w:ascii="宋体" w:hAnsi="宋体"/>
                <w:color w:val="000000"/>
                <w:sz w:val="24"/>
              </w:rPr>
              <w:t>内胆、缸体及面板均采用304不锈钢材料，洗脱机顶部要求用盖板封闭；</w:t>
            </w:r>
          </w:p>
        </w:tc>
        <w:tc>
          <w:tcPr>
            <w:tcW w:w="1425" w:type="dxa"/>
            <w:vAlign w:val="center"/>
          </w:tcPr>
          <w:p>
            <w:pPr>
              <w:pStyle w:val="23"/>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75" w:type="dxa"/>
            <w:vAlign w:val="center"/>
          </w:tcPr>
          <w:p>
            <w:pPr>
              <w:pStyle w:val="23"/>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5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8</w:t>
            </w:r>
          </w:p>
        </w:tc>
        <w:tc>
          <w:tcPr>
            <w:tcW w:w="1260" w:type="dxa"/>
            <w:vMerge w:val="continue"/>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p>
        </w:tc>
        <w:tc>
          <w:tcPr>
            <w:tcW w:w="4560"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en-US" w:eastAsia="zh-CN"/>
              </w:rPr>
            </w:pPr>
            <w:r>
              <w:rPr>
                <w:rFonts w:hint="eastAsia" w:ascii="宋体" w:hAnsi="宋体"/>
                <w:color w:val="000000"/>
                <w:sz w:val="24"/>
              </w:rPr>
              <w:t>内滚筒采用无痕旋压技术一次成型，无焊接（需提供实物图片）</w:t>
            </w:r>
          </w:p>
        </w:tc>
        <w:tc>
          <w:tcPr>
            <w:tcW w:w="1425" w:type="dxa"/>
            <w:vAlign w:val="center"/>
          </w:tcPr>
          <w:p>
            <w:pPr>
              <w:pStyle w:val="23"/>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75" w:type="dxa"/>
            <w:vAlign w:val="center"/>
          </w:tcPr>
          <w:p>
            <w:pPr>
              <w:pStyle w:val="23"/>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5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9</w:t>
            </w:r>
          </w:p>
        </w:tc>
        <w:tc>
          <w:tcPr>
            <w:tcW w:w="1260" w:type="dxa"/>
            <w:vMerge w:val="continue"/>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p>
        </w:tc>
        <w:tc>
          <w:tcPr>
            <w:tcW w:w="4560"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en-US" w:eastAsia="zh-CN"/>
              </w:rPr>
            </w:pPr>
            <w:r>
              <w:rPr>
                <w:rFonts w:ascii="宋体" w:hAnsi="宋体"/>
                <w:color w:val="000000"/>
                <w:sz w:val="24"/>
              </w:rPr>
              <w:t>设备具有自动和手动加料功能，自动加料预留不少于</w:t>
            </w:r>
            <w:r>
              <w:rPr>
                <w:rFonts w:hint="eastAsia" w:ascii="宋体" w:hAnsi="宋体"/>
                <w:color w:val="000000"/>
                <w:sz w:val="24"/>
              </w:rPr>
              <w:t>6</w:t>
            </w:r>
            <w:r>
              <w:rPr>
                <w:rFonts w:ascii="宋体" w:hAnsi="宋体"/>
                <w:color w:val="000000"/>
                <w:sz w:val="24"/>
              </w:rPr>
              <w:t>个的液体化料链接口，手动加料口材质要求</w:t>
            </w:r>
            <w:r>
              <w:rPr>
                <w:rFonts w:hint="eastAsia" w:ascii="宋体" w:hAnsi="宋体"/>
                <w:color w:val="000000"/>
                <w:sz w:val="24"/>
              </w:rPr>
              <w:t>3</w:t>
            </w:r>
            <w:r>
              <w:rPr>
                <w:rFonts w:ascii="宋体" w:hAnsi="宋体"/>
                <w:color w:val="000000"/>
                <w:sz w:val="24"/>
              </w:rPr>
              <w:t>04及以上不锈钢，加料皂杯不少于</w:t>
            </w:r>
            <w:r>
              <w:rPr>
                <w:rFonts w:hint="eastAsia" w:ascii="宋体" w:hAnsi="宋体"/>
                <w:color w:val="000000"/>
                <w:sz w:val="24"/>
              </w:rPr>
              <w:t>5</w:t>
            </w:r>
            <w:r>
              <w:rPr>
                <w:rFonts w:ascii="宋体" w:hAnsi="宋体"/>
                <w:color w:val="000000"/>
                <w:sz w:val="24"/>
              </w:rPr>
              <w:t>个；</w:t>
            </w:r>
          </w:p>
        </w:tc>
        <w:tc>
          <w:tcPr>
            <w:tcW w:w="1425" w:type="dxa"/>
            <w:vAlign w:val="center"/>
          </w:tcPr>
          <w:p>
            <w:pPr>
              <w:pStyle w:val="23"/>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75" w:type="dxa"/>
            <w:vAlign w:val="center"/>
          </w:tcPr>
          <w:p>
            <w:pPr>
              <w:pStyle w:val="23"/>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5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10</w:t>
            </w:r>
          </w:p>
        </w:tc>
        <w:tc>
          <w:tcPr>
            <w:tcW w:w="1260" w:type="dxa"/>
            <w:vMerge w:val="continue"/>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p>
        </w:tc>
        <w:tc>
          <w:tcPr>
            <w:tcW w:w="4560"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en-US" w:eastAsia="zh-CN"/>
              </w:rPr>
            </w:pPr>
            <w:r>
              <w:rPr>
                <w:rFonts w:hint="eastAsia" w:ascii="宋体" w:hAnsi="宋体"/>
                <w:color w:val="000000"/>
                <w:sz w:val="24"/>
              </w:rPr>
              <w:t>减震、吸震、避震系统，要求上悬挂结构，设备外框与内体间设多个连接点，具有整机超震动检测装置，整机配备震动阻尼器（需提供设备实物照片）</w:t>
            </w:r>
          </w:p>
        </w:tc>
        <w:tc>
          <w:tcPr>
            <w:tcW w:w="1425" w:type="dxa"/>
            <w:vAlign w:val="center"/>
          </w:tcPr>
          <w:p>
            <w:pPr>
              <w:pStyle w:val="23"/>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75" w:type="dxa"/>
            <w:vAlign w:val="center"/>
          </w:tcPr>
          <w:p>
            <w:pPr>
              <w:pStyle w:val="23"/>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5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11</w:t>
            </w:r>
          </w:p>
        </w:tc>
        <w:tc>
          <w:tcPr>
            <w:tcW w:w="1260" w:type="dxa"/>
            <w:vMerge w:val="continue"/>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p>
        </w:tc>
        <w:tc>
          <w:tcPr>
            <w:tcW w:w="4560"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en-US" w:eastAsia="zh-CN"/>
              </w:rPr>
            </w:pPr>
            <w:r>
              <w:rPr>
                <w:rFonts w:hint="eastAsia" w:ascii="宋体" w:hAnsi="宋体"/>
                <w:color w:val="000000"/>
                <w:sz w:val="24"/>
              </w:rPr>
              <w:t>提供法定第三方质量检测机构出具的检测报告和C</w:t>
            </w:r>
            <w:r>
              <w:rPr>
                <w:rFonts w:ascii="宋体" w:hAnsi="宋体"/>
                <w:color w:val="000000"/>
                <w:sz w:val="24"/>
              </w:rPr>
              <w:t>E认证证书。</w:t>
            </w:r>
          </w:p>
        </w:tc>
        <w:tc>
          <w:tcPr>
            <w:tcW w:w="1425" w:type="dxa"/>
            <w:vAlign w:val="center"/>
          </w:tcPr>
          <w:p>
            <w:pPr>
              <w:pStyle w:val="23"/>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75" w:type="dxa"/>
            <w:vAlign w:val="center"/>
          </w:tcPr>
          <w:p>
            <w:pPr>
              <w:pStyle w:val="23"/>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5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12</w:t>
            </w:r>
          </w:p>
        </w:tc>
        <w:tc>
          <w:tcPr>
            <w:tcW w:w="1260" w:type="dxa"/>
            <w:vMerge w:val="restart"/>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olor w:val="000000"/>
                <w:sz w:val="24"/>
                <w:lang w:val="zh-CN" w:eastAsia="zh-CN"/>
              </w:rPr>
            </w:pPr>
          </w:p>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olor w:val="000000"/>
                <w:sz w:val="24"/>
                <w:lang w:val="zh-CN" w:eastAsia="zh-CN"/>
              </w:rPr>
            </w:pPr>
          </w:p>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olor w:val="000000"/>
                <w:sz w:val="24"/>
                <w:lang w:val="zh-CN" w:eastAsia="zh-CN"/>
              </w:rPr>
            </w:pPr>
          </w:p>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r>
              <w:rPr>
                <w:rFonts w:hint="eastAsia" w:ascii="宋体" w:hAnsi="宋体"/>
                <w:color w:val="000000"/>
                <w:sz w:val="24"/>
                <w:lang w:val="zh-CN" w:eastAsia="zh-CN"/>
              </w:rPr>
              <w:t>全自动烘干机</w:t>
            </w:r>
          </w:p>
        </w:tc>
        <w:tc>
          <w:tcPr>
            <w:tcW w:w="4560"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en-US" w:eastAsia="zh-CN"/>
              </w:rPr>
            </w:pPr>
            <w:r>
              <w:rPr>
                <w:rFonts w:hint="eastAsia" w:ascii="宋体" w:hAnsi="宋体"/>
                <w:color w:val="000000"/>
                <w:sz w:val="24"/>
              </w:rPr>
              <w:t>内胆(D*L mm)：≥φ14</w:t>
            </w:r>
            <w:r>
              <w:rPr>
                <w:rFonts w:ascii="宋体" w:hAnsi="宋体"/>
                <w:color w:val="000000"/>
                <w:sz w:val="24"/>
              </w:rPr>
              <w:t>60*1200</w:t>
            </w:r>
          </w:p>
        </w:tc>
        <w:tc>
          <w:tcPr>
            <w:tcW w:w="1425" w:type="dxa"/>
            <w:vAlign w:val="center"/>
          </w:tcPr>
          <w:p>
            <w:pPr>
              <w:pStyle w:val="23"/>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75" w:type="dxa"/>
            <w:vAlign w:val="center"/>
          </w:tcPr>
          <w:p>
            <w:pPr>
              <w:pStyle w:val="23"/>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5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13</w:t>
            </w:r>
          </w:p>
        </w:tc>
        <w:tc>
          <w:tcPr>
            <w:tcW w:w="1260" w:type="dxa"/>
            <w:vMerge w:val="continue"/>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p>
        </w:tc>
        <w:tc>
          <w:tcPr>
            <w:tcW w:w="4560"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en-US" w:eastAsia="zh-CN"/>
              </w:rPr>
            </w:pPr>
            <w:r>
              <w:rPr>
                <w:rFonts w:hint="eastAsia" w:ascii="宋体" w:hAnsi="宋体"/>
                <w:color w:val="000000"/>
                <w:sz w:val="24"/>
              </w:rPr>
              <w:t>热交换器采用2</w:t>
            </w:r>
            <w:r>
              <w:rPr>
                <w:rFonts w:ascii="宋体" w:hAnsi="宋体"/>
                <w:color w:val="000000"/>
                <w:sz w:val="24"/>
              </w:rPr>
              <w:t>组</w:t>
            </w:r>
            <w:r>
              <w:rPr>
                <w:rFonts w:hint="eastAsia" w:ascii="宋体" w:hAnsi="宋体"/>
                <w:color w:val="000000"/>
                <w:sz w:val="24"/>
              </w:rPr>
              <w:t>双交换器，材质要求不锈钢，耐压要求不低于0</w:t>
            </w:r>
            <w:r>
              <w:rPr>
                <w:rFonts w:ascii="宋体" w:hAnsi="宋体"/>
                <w:color w:val="000000"/>
                <w:sz w:val="24"/>
              </w:rPr>
              <w:t>.7Mpa</w:t>
            </w:r>
          </w:p>
        </w:tc>
        <w:tc>
          <w:tcPr>
            <w:tcW w:w="1425" w:type="dxa"/>
            <w:vAlign w:val="center"/>
          </w:tcPr>
          <w:p>
            <w:pPr>
              <w:pStyle w:val="23"/>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75" w:type="dxa"/>
            <w:vAlign w:val="center"/>
          </w:tcPr>
          <w:p>
            <w:pPr>
              <w:pStyle w:val="23"/>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5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14</w:t>
            </w:r>
          </w:p>
        </w:tc>
        <w:tc>
          <w:tcPr>
            <w:tcW w:w="1260" w:type="dxa"/>
            <w:vMerge w:val="continue"/>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p>
        </w:tc>
        <w:tc>
          <w:tcPr>
            <w:tcW w:w="4560"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en-US" w:eastAsia="zh-CN"/>
              </w:rPr>
            </w:pPr>
            <w:r>
              <w:rPr>
                <w:rFonts w:hint="eastAsia" w:ascii="宋体" w:hAnsi="宋体"/>
                <w:color w:val="000000"/>
                <w:sz w:val="24"/>
              </w:rPr>
              <w:t>内胆采用304不锈钢制作，能有效保证长期湿热状态下的机器使用寿命</w:t>
            </w:r>
          </w:p>
        </w:tc>
        <w:tc>
          <w:tcPr>
            <w:tcW w:w="1425" w:type="dxa"/>
            <w:vAlign w:val="center"/>
          </w:tcPr>
          <w:p>
            <w:pPr>
              <w:pStyle w:val="23"/>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75" w:type="dxa"/>
            <w:vAlign w:val="center"/>
          </w:tcPr>
          <w:p>
            <w:pPr>
              <w:pStyle w:val="23"/>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5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15</w:t>
            </w:r>
          </w:p>
        </w:tc>
        <w:tc>
          <w:tcPr>
            <w:tcW w:w="1260" w:type="dxa"/>
            <w:vMerge w:val="continue"/>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p>
        </w:tc>
        <w:tc>
          <w:tcPr>
            <w:tcW w:w="4560"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en-US" w:eastAsia="zh-CN"/>
              </w:rPr>
            </w:pPr>
            <w:r>
              <w:rPr>
                <w:rFonts w:hint="eastAsia" w:ascii="宋体" w:hAnsi="宋体"/>
                <w:color w:val="000000"/>
                <w:sz w:val="24"/>
              </w:rPr>
              <w:t>蒸汽疏水阀要求采用符合国内外标准的吊倒桶式疏水阀</w:t>
            </w:r>
          </w:p>
        </w:tc>
        <w:tc>
          <w:tcPr>
            <w:tcW w:w="1425" w:type="dxa"/>
            <w:vAlign w:val="center"/>
          </w:tcPr>
          <w:p>
            <w:pPr>
              <w:pStyle w:val="23"/>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75" w:type="dxa"/>
            <w:vAlign w:val="center"/>
          </w:tcPr>
          <w:p>
            <w:pPr>
              <w:pStyle w:val="23"/>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5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16</w:t>
            </w:r>
          </w:p>
        </w:tc>
        <w:tc>
          <w:tcPr>
            <w:tcW w:w="1260" w:type="dxa"/>
            <w:vMerge w:val="continue"/>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p>
        </w:tc>
        <w:tc>
          <w:tcPr>
            <w:tcW w:w="4560"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en-US" w:eastAsia="zh-CN"/>
              </w:rPr>
            </w:pPr>
            <w:r>
              <w:rPr>
                <w:rFonts w:hint="eastAsia" w:ascii="宋体" w:hAnsi="宋体"/>
                <w:color w:val="000000"/>
                <w:sz w:val="24"/>
              </w:rPr>
              <w:t>所有设备应能提供出厂合格证等质量证明文件。</w:t>
            </w:r>
          </w:p>
        </w:tc>
        <w:tc>
          <w:tcPr>
            <w:tcW w:w="1425" w:type="dxa"/>
            <w:vAlign w:val="center"/>
          </w:tcPr>
          <w:p>
            <w:pPr>
              <w:pStyle w:val="23"/>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75" w:type="dxa"/>
            <w:vAlign w:val="center"/>
          </w:tcPr>
          <w:p>
            <w:pPr>
              <w:pStyle w:val="23"/>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5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17</w:t>
            </w:r>
          </w:p>
        </w:tc>
        <w:tc>
          <w:tcPr>
            <w:tcW w:w="1260" w:type="dxa"/>
            <w:vMerge w:val="continue"/>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p>
        </w:tc>
        <w:tc>
          <w:tcPr>
            <w:tcW w:w="4560"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en-US" w:eastAsia="zh-CN"/>
              </w:rPr>
            </w:pPr>
            <w:r>
              <w:rPr>
                <w:rFonts w:hint="eastAsia" w:ascii="宋体" w:hAnsi="宋体"/>
                <w:color w:val="000000"/>
                <w:sz w:val="24"/>
              </w:rPr>
              <w:t>提供法定检验机构出具的合格检测报告复印件</w:t>
            </w:r>
          </w:p>
        </w:tc>
        <w:tc>
          <w:tcPr>
            <w:tcW w:w="1425" w:type="dxa"/>
            <w:vAlign w:val="center"/>
          </w:tcPr>
          <w:p>
            <w:pPr>
              <w:pStyle w:val="23"/>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75" w:type="dxa"/>
            <w:vAlign w:val="center"/>
          </w:tcPr>
          <w:p>
            <w:pPr>
              <w:pStyle w:val="23"/>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bl>
    <w:p>
      <w:pPr>
        <w:rPr>
          <w:rFonts w:hint="eastAsia"/>
        </w:rPr>
      </w:pPr>
    </w:p>
    <w:p>
      <w:pPr>
        <w:pStyle w:val="5"/>
        <w:rPr>
          <w:rFonts w:hint="eastAsia" w:ascii="仿宋" w:hAnsi="仿宋" w:eastAsia="仿宋" w:cs="仿宋"/>
          <w:color w:val="auto"/>
          <w:sz w:val="24"/>
          <w:lang w:val="en-US" w:eastAsia="zh-CN"/>
        </w:rPr>
      </w:pPr>
    </w:p>
    <w:p>
      <w:pPr>
        <w:spacing w:line="500" w:lineRule="exact"/>
        <w:rPr>
          <w:rFonts w:hint="default"/>
          <w:lang w:val="en-US" w:eastAsia="zh-CN"/>
        </w:rPr>
      </w:pPr>
      <w:r>
        <w:rPr>
          <w:rFonts w:hint="eastAsia" w:ascii="宋体" w:hAnsi="宋体" w:cs="宋体"/>
          <w:b/>
          <w:bCs w:val="0"/>
          <w:color w:val="000000"/>
          <w:sz w:val="21"/>
          <w:szCs w:val="21"/>
          <w:lang w:val="en-US" w:eastAsia="zh-CN"/>
        </w:rPr>
        <w:t>一般</w:t>
      </w:r>
      <w:r>
        <w:rPr>
          <w:rFonts w:hint="eastAsia" w:ascii="宋体" w:hAnsi="宋体" w:cs="宋体"/>
          <w:b/>
          <w:bCs w:val="0"/>
          <w:color w:val="000000"/>
          <w:sz w:val="21"/>
          <w:szCs w:val="21"/>
        </w:rPr>
        <w:t>条款</w:t>
      </w:r>
    </w:p>
    <w:tbl>
      <w:tblPr>
        <w:tblStyle w:val="18"/>
        <w:tblpPr w:leftFromText="180" w:rightFromText="180" w:vertAnchor="text" w:horzAnchor="page" w:tblpX="1011" w:tblpY="476"/>
        <w:tblOverlap w:val="never"/>
        <w:tblW w:w="96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1260"/>
        <w:gridCol w:w="4560"/>
        <w:gridCol w:w="1425"/>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119" w:type="dxa"/>
            <w:gridSpan w:val="2"/>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序号</w:t>
            </w:r>
          </w:p>
        </w:tc>
        <w:tc>
          <w:tcPr>
            <w:tcW w:w="4560"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参数要求</w:t>
            </w:r>
          </w:p>
        </w:tc>
        <w:tc>
          <w:tcPr>
            <w:tcW w:w="1425" w:type="dxa"/>
            <w:vAlign w:val="center"/>
          </w:tcPr>
          <w:p>
            <w:pPr>
              <w:keepNext w:val="0"/>
              <w:keepLines w:val="0"/>
              <w:pageBreakBefore w:val="0"/>
              <w:widowControl w:val="0"/>
              <w:tabs>
                <w:tab w:val="left" w:pos="720"/>
              </w:tabs>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完全响应或</w:t>
            </w:r>
          </w:p>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正/负偏离</w:t>
            </w:r>
          </w:p>
        </w:tc>
        <w:tc>
          <w:tcPr>
            <w:tcW w:w="157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59" w:type="dxa"/>
            <w:vAlign w:val="center"/>
          </w:tcPr>
          <w:p>
            <w:pPr>
              <w:pStyle w:val="23"/>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1</w:t>
            </w:r>
          </w:p>
        </w:tc>
        <w:tc>
          <w:tcPr>
            <w:tcW w:w="1260" w:type="dxa"/>
            <w:vMerge w:val="restart"/>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center"/>
              <w:textAlignment w:val="auto"/>
              <w:rPr>
                <w:rFonts w:hint="eastAsia" w:ascii="宋体" w:hAnsi="宋体"/>
                <w:color w:val="000000"/>
                <w:sz w:val="24"/>
              </w:rPr>
            </w:pPr>
          </w:p>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center"/>
              <w:textAlignment w:val="auto"/>
              <w:rPr>
                <w:rFonts w:hint="eastAsia" w:ascii="宋体" w:hAnsi="宋体"/>
                <w:color w:val="000000"/>
                <w:sz w:val="24"/>
              </w:rPr>
            </w:pPr>
          </w:p>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center"/>
              <w:textAlignment w:val="auto"/>
              <w:rPr>
                <w:rFonts w:hint="eastAsia" w:ascii="宋体" w:hAnsi="宋体"/>
                <w:color w:val="000000"/>
                <w:sz w:val="24"/>
              </w:rPr>
            </w:pPr>
          </w:p>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center"/>
              <w:textAlignment w:val="auto"/>
              <w:rPr>
                <w:rFonts w:hint="eastAsia" w:ascii="宋体" w:hAnsi="宋体"/>
                <w:color w:val="000000"/>
                <w:sz w:val="24"/>
              </w:rPr>
            </w:pPr>
          </w:p>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center"/>
              <w:textAlignment w:val="auto"/>
              <w:rPr>
                <w:rFonts w:hint="eastAsia" w:ascii="宋体" w:hAnsi="宋体"/>
                <w:color w:val="000000"/>
                <w:sz w:val="24"/>
              </w:rPr>
            </w:pPr>
          </w:p>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center"/>
              <w:textAlignment w:val="auto"/>
              <w:rPr>
                <w:rFonts w:hint="eastAsia" w:ascii="宋体" w:hAnsi="宋体"/>
                <w:color w:val="000000"/>
                <w:sz w:val="24"/>
              </w:rPr>
            </w:pPr>
          </w:p>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center"/>
              <w:textAlignment w:val="auto"/>
              <w:rPr>
                <w:rFonts w:hint="eastAsia" w:ascii="宋体" w:hAnsi="宋体" w:cs="宋体"/>
                <w:b w:val="0"/>
                <w:bCs w:val="0"/>
                <w:color w:val="auto"/>
                <w:kern w:val="0"/>
                <w:sz w:val="21"/>
                <w:szCs w:val="21"/>
                <w:highlight w:val="none"/>
                <w:lang w:val="zh-CN" w:eastAsia="zh-CN"/>
              </w:rPr>
            </w:pPr>
            <w:r>
              <w:rPr>
                <w:rFonts w:hint="eastAsia" w:ascii="宋体" w:hAnsi="宋体"/>
                <w:color w:val="000000"/>
                <w:sz w:val="24"/>
              </w:rPr>
              <w:t>蒸汽全自动洗脱机</w:t>
            </w:r>
          </w:p>
        </w:tc>
        <w:tc>
          <w:tcPr>
            <w:tcW w:w="4560" w:type="dxa"/>
            <w:vAlign w:val="top"/>
          </w:tcPr>
          <w:p>
            <w:pPr>
              <w:spacing w:line="360" w:lineRule="auto"/>
              <w:rPr>
                <w:rFonts w:hint="eastAsia" w:ascii="宋体" w:hAnsi="宋体" w:cs="宋体"/>
                <w:b w:val="0"/>
                <w:bCs w:val="0"/>
                <w:color w:val="auto"/>
                <w:kern w:val="0"/>
                <w:sz w:val="21"/>
                <w:szCs w:val="21"/>
                <w:highlight w:val="none"/>
                <w:lang w:val="en-US" w:eastAsia="zh-CN"/>
              </w:rPr>
            </w:pPr>
            <w:r>
              <w:rPr>
                <w:rFonts w:hint="eastAsia" w:ascii="宋体" w:hAnsi="宋体"/>
                <w:color w:val="000000"/>
                <w:sz w:val="24"/>
              </w:rPr>
              <w:t>供电电压（V/HZ/P</w:t>
            </w:r>
            <w:r>
              <w:rPr>
                <w:rFonts w:ascii="宋体" w:hAnsi="宋体"/>
                <w:color w:val="000000"/>
                <w:sz w:val="24"/>
              </w:rPr>
              <w:t>）</w:t>
            </w:r>
            <w:r>
              <w:rPr>
                <w:rFonts w:hint="eastAsia" w:ascii="宋体" w:hAnsi="宋体"/>
                <w:color w:val="000000"/>
                <w:sz w:val="24"/>
              </w:rPr>
              <w:t>：380/50/3</w:t>
            </w:r>
          </w:p>
        </w:tc>
        <w:tc>
          <w:tcPr>
            <w:tcW w:w="1425" w:type="dxa"/>
            <w:vAlign w:val="center"/>
          </w:tcPr>
          <w:p>
            <w:pPr>
              <w:pStyle w:val="23"/>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575" w:type="dxa"/>
            <w:vAlign w:val="center"/>
          </w:tcPr>
          <w:p>
            <w:pPr>
              <w:pStyle w:val="23"/>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59" w:type="dxa"/>
            <w:vAlign w:val="center"/>
          </w:tcPr>
          <w:p>
            <w:pPr>
              <w:pStyle w:val="23"/>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ind w:left="0" w:leftChars="0" w:firstLine="0" w:firstLineChars="0"/>
              <w:jc w:val="center"/>
              <w:textAlignment w:val="auto"/>
              <w:rPr>
                <w:rFonts w:hint="default"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2</w:t>
            </w:r>
          </w:p>
        </w:tc>
        <w:tc>
          <w:tcPr>
            <w:tcW w:w="1260" w:type="dxa"/>
            <w:vMerge w:val="continue"/>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p>
        </w:tc>
        <w:tc>
          <w:tcPr>
            <w:tcW w:w="4560"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jc w:val="both"/>
              <w:textAlignment w:val="auto"/>
              <w:rPr>
                <w:rFonts w:hint="eastAsia" w:ascii="宋体" w:hAnsi="宋体" w:cs="宋体"/>
                <w:b w:val="0"/>
                <w:bCs w:val="0"/>
                <w:color w:val="auto"/>
                <w:kern w:val="0"/>
                <w:sz w:val="21"/>
                <w:szCs w:val="21"/>
                <w:highlight w:val="none"/>
                <w:lang w:val="en-US" w:eastAsia="zh-CN"/>
              </w:rPr>
            </w:pPr>
            <w:r>
              <w:rPr>
                <w:rFonts w:hint="eastAsia" w:ascii="宋体" w:hAnsi="宋体"/>
                <w:color w:val="000000"/>
                <w:sz w:val="24"/>
              </w:rPr>
              <w:t>每车耗水量：</w:t>
            </w:r>
            <w:r>
              <w:rPr>
                <w:rFonts w:ascii="宋体" w:hAnsi="宋体"/>
                <w:color w:val="000000"/>
                <w:sz w:val="24"/>
              </w:rPr>
              <w:t>≤1800L</w:t>
            </w:r>
          </w:p>
        </w:tc>
        <w:tc>
          <w:tcPr>
            <w:tcW w:w="1425" w:type="dxa"/>
            <w:vAlign w:val="center"/>
          </w:tcPr>
          <w:p>
            <w:pPr>
              <w:pStyle w:val="23"/>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75" w:type="dxa"/>
            <w:vAlign w:val="center"/>
          </w:tcPr>
          <w:p>
            <w:pPr>
              <w:pStyle w:val="23"/>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59" w:type="dxa"/>
            <w:vAlign w:val="center"/>
          </w:tcPr>
          <w:p>
            <w:pPr>
              <w:pStyle w:val="23"/>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ind w:left="0" w:leftChars="0" w:firstLine="0" w:firstLineChars="0"/>
              <w:jc w:val="center"/>
              <w:textAlignment w:val="auto"/>
              <w:rPr>
                <w:rFonts w:hint="default"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3</w:t>
            </w:r>
          </w:p>
        </w:tc>
        <w:tc>
          <w:tcPr>
            <w:tcW w:w="1260" w:type="dxa"/>
            <w:vMerge w:val="continue"/>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p>
        </w:tc>
        <w:tc>
          <w:tcPr>
            <w:tcW w:w="4560"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jc w:val="both"/>
              <w:textAlignment w:val="auto"/>
              <w:rPr>
                <w:rFonts w:hint="eastAsia" w:ascii="宋体" w:hAnsi="宋体" w:cs="宋体"/>
                <w:b w:val="0"/>
                <w:bCs w:val="0"/>
                <w:color w:val="auto"/>
                <w:kern w:val="0"/>
                <w:sz w:val="21"/>
                <w:szCs w:val="21"/>
                <w:highlight w:val="none"/>
                <w:lang w:val="en-US" w:eastAsia="zh-CN"/>
              </w:rPr>
            </w:pPr>
            <w:r>
              <w:rPr>
                <w:rFonts w:hint="eastAsia" w:ascii="宋体" w:hAnsi="宋体"/>
                <w:color w:val="000000"/>
                <w:sz w:val="24"/>
              </w:rPr>
              <w:t>每车耗汽量;</w:t>
            </w:r>
            <w:r>
              <w:rPr>
                <w:rFonts w:ascii="宋体" w:hAnsi="宋体"/>
                <w:color w:val="000000"/>
                <w:sz w:val="24"/>
              </w:rPr>
              <w:t xml:space="preserve"> ≤80kg</w:t>
            </w:r>
          </w:p>
        </w:tc>
        <w:tc>
          <w:tcPr>
            <w:tcW w:w="1425" w:type="dxa"/>
            <w:vAlign w:val="center"/>
          </w:tcPr>
          <w:p>
            <w:pPr>
              <w:pStyle w:val="23"/>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75" w:type="dxa"/>
            <w:vAlign w:val="center"/>
          </w:tcPr>
          <w:p>
            <w:pPr>
              <w:pStyle w:val="23"/>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59" w:type="dxa"/>
            <w:vAlign w:val="center"/>
          </w:tcPr>
          <w:p>
            <w:pPr>
              <w:pStyle w:val="23"/>
              <w:keepNext w:val="0"/>
              <w:keepLines w:val="0"/>
              <w:pageBreakBefore w:val="0"/>
              <w:widowControl w:val="0"/>
              <w:numPr>
                <w:ilvl w:val="0"/>
                <w:numId w:val="0"/>
              </w:numPr>
              <w:tabs>
                <w:tab w:val="left" w:pos="363"/>
              </w:tabs>
              <w:kinsoku/>
              <w:wordWrap/>
              <w:overflowPunct/>
              <w:topLinePunct w:val="0"/>
              <w:autoSpaceDE/>
              <w:autoSpaceDN/>
              <w:bidi w:val="0"/>
              <w:adjustRightInd/>
              <w:snapToGrid/>
              <w:spacing w:after="0"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4</w:t>
            </w:r>
          </w:p>
        </w:tc>
        <w:tc>
          <w:tcPr>
            <w:tcW w:w="1260" w:type="dxa"/>
            <w:vMerge w:val="continue"/>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p>
        </w:tc>
        <w:tc>
          <w:tcPr>
            <w:tcW w:w="4560"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jc w:val="both"/>
              <w:textAlignment w:val="auto"/>
              <w:rPr>
                <w:rFonts w:hint="eastAsia" w:ascii="宋体" w:hAnsi="宋体" w:cs="宋体"/>
                <w:b w:val="0"/>
                <w:bCs w:val="0"/>
                <w:color w:val="auto"/>
                <w:kern w:val="0"/>
                <w:sz w:val="21"/>
                <w:szCs w:val="21"/>
                <w:highlight w:val="none"/>
                <w:lang w:val="en-US" w:eastAsia="zh-CN"/>
              </w:rPr>
            </w:pPr>
            <w:r>
              <w:rPr>
                <w:rFonts w:hint="eastAsia" w:ascii="宋体" w:hAnsi="宋体"/>
                <w:color w:val="000000"/>
                <w:sz w:val="24"/>
              </w:rPr>
              <w:t>外形尺寸（宽*深*高）：1</w:t>
            </w:r>
            <w:r>
              <w:rPr>
                <w:rFonts w:ascii="宋体" w:hAnsi="宋体"/>
                <w:color w:val="000000"/>
                <w:sz w:val="24"/>
              </w:rPr>
              <w:t>770*1790*2058（允许偏差</w:t>
            </w:r>
            <w:r>
              <w:rPr>
                <w:rFonts w:hint="eastAsia" w:ascii="宋体" w:hAnsi="宋体"/>
                <w:color w:val="000000"/>
                <w:sz w:val="24"/>
              </w:rPr>
              <w:t>5</w:t>
            </w:r>
            <w:r>
              <w:rPr>
                <w:rFonts w:ascii="宋体" w:hAnsi="宋体"/>
                <w:color w:val="000000"/>
                <w:sz w:val="24"/>
              </w:rPr>
              <w:t>0mm）</w:t>
            </w:r>
          </w:p>
        </w:tc>
        <w:tc>
          <w:tcPr>
            <w:tcW w:w="1425" w:type="dxa"/>
            <w:vAlign w:val="center"/>
          </w:tcPr>
          <w:p>
            <w:pPr>
              <w:pStyle w:val="23"/>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75" w:type="dxa"/>
            <w:vAlign w:val="center"/>
          </w:tcPr>
          <w:p>
            <w:pPr>
              <w:pStyle w:val="23"/>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5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5</w:t>
            </w:r>
          </w:p>
        </w:tc>
        <w:tc>
          <w:tcPr>
            <w:tcW w:w="1260" w:type="dxa"/>
            <w:vMerge w:val="continue"/>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p>
        </w:tc>
        <w:tc>
          <w:tcPr>
            <w:tcW w:w="4560"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jc w:val="both"/>
              <w:textAlignment w:val="auto"/>
              <w:rPr>
                <w:rFonts w:hint="eastAsia" w:ascii="宋体" w:hAnsi="宋体" w:cs="宋体"/>
                <w:b w:val="0"/>
                <w:bCs w:val="0"/>
                <w:color w:val="auto"/>
                <w:kern w:val="0"/>
                <w:sz w:val="21"/>
                <w:szCs w:val="21"/>
                <w:highlight w:val="none"/>
                <w:lang w:val="en-US" w:eastAsia="zh-CN"/>
              </w:rPr>
            </w:pPr>
            <w:r>
              <w:rPr>
                <w:rFonts w:ascii="宋体" w:hAnsi="宋体"/>
                <w:color w:val="000000"/>
                <w:sz w:val="24"/>
              </w:rPr>
              <w:t>整机重量：</w:t>
            </w:r>
            <w:r>
              <w:rPr>
                <w:rFonts w:hint="eastAsia" w:ascii="宋体" w:hAnsi="宋体"/>
                <w:color w:val="000000"/>
                <w:sz w:val="24"/>
              </w:rPr>
              <w:t>≥3</w:t>
            </w:r>
            <w:r>
              <w:rPr>
                <w:rFonts w:ascii="宋体" w:hAnsi="宋体"/>
                <w:color w:val="000000"/>
                <w:sz w:val="24"/>
              </w:rPr>
              <w:t>500kg</w:t>
            </w:r>
          </w:p>
        </w:tc>
        <w:tc>
          <w:tcPr>
            <w:tcW w:w="1425" w:type="dxa"/>
            <w:vAlign w:val="center"/>
          </w:tcPr>
          <w:p>
            <w:pPr>
              <w:pStyle w:val="23"/>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c>
          <w:tcPr>
            <w:tcW w:w="1575" w:type="dxa"/>
            <w:vAlign w:val="center"/>
          </w:tcPr>
          <w:p>
            <w:pPr>
              <w:pStyle w:val="23"/>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5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6</w:t>
            </w:r>
          </w:p>
        </w:tc>
        <w:tc>
          <w:tcPr>
            <w:tcW w:w="1260" w:type="dxa"/>
            <w:vMerge w:val="continue"/>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p>
        </w:tc>
        <w:tc>
          <w:tcPr>
            <w:tcW w:w="4560"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jc w:val="both"/>
              <w:textAlignment w:val="auto"/>
              <w:rPr>
                <w:rFonts w:hint="eastAsia" w:ascii="宋体" w:hAnsi="宋体" w:cs="宋体"/>
                <w:b w:val="0"/>
                <w:bCs w:val="0"/>
                <w:color w:val="auto"/>
                <w:kern w:val="0"/>
                <w:sz w:val="21"/>
                <w:szCs w:val="21"/>
                <w:highlight w:val="none"/>
                <w:lang w:val="en-US" w:eastAsia="zh-CN"/>
              </w:rPr>
            </w:pPr>
            <w:r>
              <w:rPr>
                <w:rFonts w:hint="eastAsia" w:ascii="宋体" w:hAnsi="宋体"/>
                <w:color w:val="000000"/>
                <w:sz w:val="24"/>
              </w:rPr>
              <w:t>微电脑自动控制，具有故障自检功能，设备具有安全门锁保护装置，紧急停机装置；</w:t>
            </w:r>
          </w:p>
        </w:tc>
        <w:tc>
          <w:tcPr>
            <w:tcW w:w="1425" w:type="dxa"/>
            <w:vAlign w:val="center"/>
          </w:tcPr>
          <w:p>
            <w:pPr>
              <w:pStyle w:val="23"/>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75" w:type="dxa"/>
            <w:vAlign w:val="center"/>
          </w:tcPr>
          <w:p>
            <w:pPr>
              <w:pStyle w:val="23"/>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5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7</w:t>
            </w:r>
          </w:p>
        </w:tc>
        <w:tc>
          <w:tcPr>
            <w:tcW w:w="1260" w:type="dxa"/>
            <w:vMerge w:val="continue"/>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p>
        </w:tc>
        <w:tc>
          <w:tcPr>
            <w:tcW w:w="4560"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jc w:val="both"/>
              <w:textAlignment w:val="auto"/>
              <w:rPr>
                <w:rFonts w:hint="eastAsia" w:ascii="宋体" w:hAnsi="宋体" w:cs="宋体"/>
                <w:b w:val="0"/>
                <w:bCs w:val="0"/>
                <w:color w:val="auto"/>
                <w:kern w:val="0"/>
                <w:sz w:val="21"/>
                <w:szCs w:val="21"/>
                <w:highlight w:val="none"/>
                <w:lang w:val="en-US" w:eastAsia="zh-CN"/>
              </w:rPr>
            </w:pPr>
            <w:r>
              <w:rPr>
                <w:rFonts w:hint="eastAsia" w:ascii="宋体" w:hAnsi="宋体"/>
                <w:color w:val="000000"/>
                <w:sz w:val="24"/>
              </w:rPr>
              <w:t>轴承、轴封均采用符合国内外标准的品牌，门密封采用耐温、耐腐蚀氟橡胶密封圈；</w:t>
            </w:r>
          </w:p>
        </w:tc>
        <w:tc>
          <w:tcPr>
            <w:tcW w:w="1425" w:type="dxa"/>
            <w:vAlign w:val="center"/>
          </w:tcPr>
          <w:p>
            <w:pPr>
              <w:pStyle w:val="23"/>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75" w:type="dxa"/>
            <w:vAlign w:val="center"/>
          </w:tcPr>
          <w:p>
            <w:pPr>
              <w:pStyle w:val="23"/>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5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8</w:t>
            </w:r>
          </w:p>
        </w:tc>
        <w:tc>
          <w:tcPr>
            <w:tcW w:w="1260" w:type="dxa"/>
            <w:vMerge w:val="continue"/>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p>
        </w:tc>
        <w:tc>
          <w:tcPr>
            <w:tcW w:w="4560"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jc w:val="both"/>
              <w:textAlignment w:val="auto"/>
              <w:rPr>
                <w:rFonts w:hint="eastAsia" w:ascii="宋体" w:hAnsi="宋体" w:cs="宋体"/>
                <w:b w:val="0"/>
                <w:bCs w:val="0"/>
                <w:color w:val="auto"/>
                <w:kern w:val="0"/>
                <w:sz w:val="21"/>
                <w:szCs w:val="21"/>
                <w:highlight w:val="none"/>
                <w:lang w:val="en-US" w:eastAsia="zh-CN"/>
              </w:rPr>
            </w:pPr>
            <w:r>
              <w:rPr>
                <w:rFonts w:hint="eastAsia" w:ascii="宋体" w:hAnsi="宋体"/>
                <w:color w:val="000000"/>
                <w:sz w:val="24"/>
              </w:rPr>
              <w:t>大口径装载门，投取衣物更加方便省力，并配有安全门锁，可手动、自动控制。</w:t>
            </w:r>
          </w:p>
        </w:tc>
        <w:tc>
          <w:tcPr>
            <w:tcW w:w="1425" w:type="dxa"/>
            <w:vAlign w:val="center"/>
          </w:tcPr>
          <w:p>
            <w:pPr>
              <w:pStyle w:val="23"/>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75" w:type="dxa"/>
            <w:vAlign w:val="center"/>
          </w:tcPr>
          <w:p>
            <w:pPr>
              <w:pStyle w:val="23"/>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5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9</w:t>
            </w:r>
          </w:p>
        </w:tc>
        <w:tc>
          <w:tcPr>
            <w:tcW w:w="1260" w:type="dxa"/>
            <w:vMerge w:val="continue"/>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p>
        </w:tc>
        <w:tc>
          <w:tcPr>
            <w:tcW w:w="4560"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jc w:val="both"/>
              <w:textAlignment w:val="auto"/>
              <w:rPr>
                <w:rFonts w:hint="eastAsia" w:ascii="宋体" w:hAnsi="宋体" w:cs="宋体"/>
                <w:b w:val="0"/>
                <w:bCs w:val="0"/>
                <w:color w:val="auto"/>
                <w:kern w:val="0"/>
                <w:sz w:val="21"/>
                <w:szCs w:val="21"/>
                <w:highlight w:val="none"/>
                <w:lang w:val="en-US" w:eastAsia="zh-CN"/>
              </w:rPr>
            </w:pPr>
            <w:r>
              <w:rPr>
                <w:rFonts w:hint="eastAsia" w:ascii="宋体" w:hAnsi="宋体"/>
                <w:color w:val="000000"/>
                <w:sz w:val="24"/>
              </w:rPr>
              <w:t>洗衣机取衣时具有防止小件物品掉落装置，设备具有防撞装置（需提供设备照片）</w:t>
            </w:r>
          </w:p>
        </w:tc>
        <w:tc>
          <w:tcPr>
            <w:tcW w:w="1425" w:type="dxa"/>
            <w:vAlign w:val="center"/>
          </w:tcPr>
          <w:p>
            <w:pPr>
              <w:pStyle w:val="23"/>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75" w:type="dxa"/>
            <w:vAlign w:val="center"/>
          </w:tcPr>
          <w:p>
            <w:pPr>
              <w:pStyle w:val="23"/>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5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10</w:t>
            </w:r>
          </w:p>
        </w:tc>
        <w:tc>
          <w:tcPr>
            <w:tcW w:w="1260" w:type="dxa"/>
            <w:vMerge w:val="restart"/>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olor w:val="000000"/>
                <w:sz w:val="24"/>
                <w:lang w:val="zh-CN" w:eastAsia="zh-CN"/>
              </w:rPr>
            </w:pPr>
          </w:p>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olor w:val="000000"/>
                <w:sz w:val="24"/>
                <w:lang w:val="zh-CN" w:eastAsia="zh-CN"/>
              </w:rPr>
            </w:pPr>
          </w:p>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olor w:val="000000"/>
                <w:sz w:val="24"/>
                <w:lang w:val="zh-CN" w:eastAsia="zh-CN"/>
              </w:rPr>
            </w:pPr>
          </w:p>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r>
              <w:rPr>
                <w:rFonts w:hint="eastAsia" w:ascii="宋体" w:hAnsi="宋体"/>
                <w:color w:val="000000"/>
                <w:sz w:val="24"/>
                <w:lang w:val="zh-CN" w:eastAsia="zh-CN"/>
              </w:rPr>
              <w:t>全自动烘干机</w:t>
            </w:r>
          </w:p>
        </w:tc>
        <w:tc>
          <w:tcPr>
            <w:tcW w:w="4560"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jc w:val="both"/>
              <w:textAlignment w:val="auto"/>
              <w:rPr>
                <w:rFonts w:hint="eastAsia" w:ascii="宋体" w:hAnsi="宋体" w:cs="宋体"/>
                <w:b w:val="0"/>
                <w:bCs w:val="0"/>
                <w:color w:val="auto"/>
                <w:kern w:val="0"/>
                <w:sz w:val="21"/>
                <w:szCs w:val="21"/>
                <w:highlight w:val="none"/>
                <w:lang w:val="en-US" w:eastAsia="zh-CN"/>
              </w:rPr>
            </w:pPr>
            <w:r>
              <w:rPr>
                <w:rFonts w:hint="eastAsia" w:ascii="宋体" w:hAnsi="宋体"/>
                <w:color w:val="000000"/>
                <w:sz w:val="24"/>
              </w:rPr>
              <w:t>供电电压（V/HZ/P</w:t>
            </w:r>
            <w:r>
              <w:rPr>
                <w:rFonts w:ascii="宋体" w:hAnsi="宋体"/>
                <w:color w:val="000000"/>
                <w:sz w:val="24"/>
              </w:rPr>
              <w:t>）</w:t>
            </w:r>
            <w:r>
              <w:rPr>
                <w:rFonts w:hint="eastAsia" w:ascii="宋体" w:hAnsi="宋体"/>
                <w:color w:val="000000"/>
                <w:sz w:val="24"/>
              </w:rPr>
              <w:t>：380/50/3</w:t>
            </w:r>
          </w:p>
        </w:tc>
        <w:tc>
          <w:tcPr>
            <w:tcW w:w="1425" w:type="dxa"/>
            <w:vAlign w:val="center"/>
          </w:tcPr>
          <w:p>
            <w:pPr>
              <w:pStyle w:val="23"/>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75" w:type="dxa"/>
            <w:vAlign w:val="center"/>
          </w:tcPr>
          <w:p>
            <w:pPr>
              <w:pStyle w:val="23"/>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5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11</w:t>
            </w:r>
          </w:p>
        </w:tc>
        <w:tc>
          <w:tcPr>
            <w:tcW w:w="1260" w:type="dxa"/>
            <w:vMerge w:val="continue"/>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p>
        </w:tc>
        <w:tc>
          <w:tcPr>
            <w:tcW w:w="4560"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jc w:val="both"/>
              <w:textAlignment w:val="auto"/>
              <w:rPr>
                <w:rFonts w:hint="eastAsia" w:ascii="宋体" w:hAnsi="宋体" w:cs="宋体"/>
                <w:b w:val="0"/>
                <w:bCs w:val="0"/>
                <w:color w:val="auto"/>
                <w:kern w:val="0"/>
                <w:sz w:val="21"/>
                <w:szCs w:val="21"/>
                <w:highlight w:val="none"/>
                <w:lang w:val="en-US" w:eastAsia="zh-CN"/>
              </w:rPr>
            </w:pPr>
            <w:r>
              <w:rPr>
                <w:rFonts w:hint="eastAsia" w:ascii="宋体" w:hAnsi="宋体"/>
                <w:color w:val="000000"/>
                <w:sz w:val="24"/>
              </w:rPr>
              <w:t>烘干时间（min）：40～60</w:t>
            </w:r>
          </w:p>
        </w:tc>
        <w:tc>
          <w:tcPr>
            <w:tcW w:w="1425" w:type="dxa"/>
            <w:vAlign w:val="center"/>
          </w:tcPr>
          <w:p>
            <w:pPr>
              <w:pStyle w:val="23"/>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75" w:type="dxa"/>
            <w:vAlign w:val="center"/>
          </w:tcPr>
          <w:p>
            <w:pPr>
              <w:pStyle w:val="23"/>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5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12</w:t>
            </w:r>
          </w:p>
        </w:tc>
        <w:tc>
          <w:tcPr>
            <w:tcW w:w="1260" w:type="dxa"/>
            <w:vMerge w:val="continue"/>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p>
        </w:tc>
        <w:tc>
          <w:tcPr>
            <w:tcW w:w="4560"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jc w:val="both"/>
              <w:textAlignment w:val="auto"/>
              <w:rPr>
                <w:rFonts w:hint="eastAsia" w:ascii="宋体" w:hAnsi="宋体" w:cs="宋体"/>
                <w:b w:val="0"/>
                <w:bCs w:val="0"/>
                <w:color w:val="auto"/>
                <w:kern w:val="0"/>
                <w:sz w:val="21"/>
                <w:szCs w:val="21"/>
                <w:highlight w:val="none"/>
                <w:lang w:val="en-US" w:eastAsia="zh-CN"/>
              </w:rPr>
            </w:pPr>
            <w:r>
              <w:rPr>
                <w:rFonts w:hint="eastAsia" w:ascii="宋体" w:hAnsi="宋体"/>
                <w:color w:val="000000"/>
                <w:sz w:val="24"/>
              </w:rPr>
              <w:t>电机功率（KW</w:t>
            </w:r>
            <w:r>
              <w:rPr>
                <w:rFonts w:ascii="宋体" w:hAnsi="宋体"/>
                <w:color w:val="000000"/>
                <w:sz w:val="24"/>
              </w:rPr>
              <w:t>）</w:t>
            </w:r>
            <w:r>
              <w:rPr>
                <w:rFonts w:hint="eastAsia" w:ascii="宋体" w:hAnsi="宋体"/>
                <w:color w:val="000000"/>
                <w:sz w:val="24"/>
              </w:rPr>
              <w:t>: ≥</w:t>
            </w:r>
            <w:r>
              <w:rPr>
                <w:rFonts w:ascii="宋体" w:hAnsi="宋体"/>
                <w:color w:val="000000"/>
                <w:sz w:val="24"/>
              </w:rPr>
              <w:t>2.2</w:t>
            </w:r>
          </w:p>
        </w:tc>
        <w:tc>
          <w:tcPr>
            <w:tcW w:w="1425" w:type="dxa"/>
            <w:vAlign w:val="center"/>
          </w:tcPr>
          <w:p>
            <w:pPr>
              <w:pStyle w:val="23"/>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75" w:type="dxa"/>
            <w:vAlign w:val="center"/>
          </w:tcPr>
          <w:p>
            <w:pPr>
              <w:pStyle w:val="23"/>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5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13</w:t>
            </w:r>
          </w:p>
        </w:tc>
        <w:tc>
          <w:tcPr>
            <w:tcW w:w="1260" w:type="dxa"/>
            <w:vMerge w:val="continue"/>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p>
        </w:tc>
        <w:tc>
          <w:tcPr>
            <w:tcW w:w="4560"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jc w:val="both"/>
              <w:textAlignment w:val="auto"/>
              <w:rPr>
                <w:rFonts w:hint="eastAsia" w:ascii="宋体" w:hAnsi="宋体" w:cs="宋体"/>
                <w:b w:val="0"/>
                <w:bCs w:val="0"/>
                <w:color w:val="auto"/>
                <w:kern w:val="0"/>
                <w:sz w:val="21"/>
                <w:szCs w:val="21"/>
                <w:highlight w:val="none"/>
                <w:lang w:val="en-US" w:eastAsia="zh-CN"/>
              </w:rPr>
            </w:pPr>
            <w:r>
              <w:rPr>
                <w:rFonts w:hint="eastAsia" w:ascii="宋体" w:hAnsi="宋体"/>
                <w:color w:val="000000"/>
                <w:sz w:val="24"/>
              </w:rPr>
              <w:t>风机功率（KW</w:t>
            </w:r>
            <w:r>
              <w:rPr>
                <w:rFonts w:ascii="宋体" w:hAnsi="宋体"/>
                <w:color w:val="000000"/>
                <w:sz w:val="24"/>
              </w:rPr>
              <w:t>）</w:t>
            </w:r>
            <w:r>
              <w:rPr>
                <w:rFonts w:hint="eastAsia" w:ascii="宋体" w:hAnsi="宋体"/>
                <w:color w:val="000000"/>
                <w:sz w:val="24"/>
              </w:rPr>
              <w:t>: ≥</w:t>
            </w:r>
            <w:r>
              <w:rPr>
                <w:rFonts w:ascii="宋体" w:hAnsi="宋体"/>
                <w:color w:val="000000"/>
                <w:sz w:val="24"/>
              </w:rPr>
              <w:t>3</w:t>
            </w:r>
          </w:p>
        </w:tc>
        <w:tc>
          <w:tcPr>
            <w:tcW w:w="1425" w:type="dxa"/>
            <w:vAlign w:val="center"/>
          </w:tcPr>
          <w:p>
            <w:pPr>
              <w:pStyle w:val="23"/>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75" w:type="dxa"/>
            <w:vAlign w:val="center"/>
          </w:tcPr>
          <w:p>
            <w:pPr>
              <w:pStyle w:val="23"/>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5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14</w:t>
            </w:r>
          </w:p>
        </w:tc>
        <w:tc>
          <w:tcPr>
            <w:tcW w:w="1260" w:type="dxa"/>
            <w:vMerge w:val="continue"/>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p>
        </w:tc>
        <w:tc>
          <w:tcPr>
            <w:tcW w:w="4560"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jc w:val="both"/>
              <w:textAlignment w:val="auto"/>
              <w:rPr>
                <w:rFonts w:hint="eastAsia" w:ascii="宋体" w:hAnsi="宋体" w:cs="宋体"/>
                <w:b w:val="0"/>
                <w:bCs w:val="0"/>
                <w:color w:val="auto"/>
                <w:kern w:val="0"/>
                <w:sz w:val="21"/>
                <w:szCs w:val="21"/>
                <w:highlight w:val="none"/>
                <w:lang w:val="en-US" w:eastAsia="zh-CN"/>
              </w:rPr>
            </w:pPr>
            <w:r>
              <w:rPr>
                <w:rFonts w:hint="eastAsia" w:ascii="宋体" w:hAnsi="宋体"/>
                <w:color w:val="000000"/>
                <w:sz w:val="24"/>
              </w:rPr>
              <w:t>每车耗气量（kg）：</w:t>
            </w:r>
            <w:r>
              <w:rPr>
                <w:rFonts w:ascii="宋体" w:hAnsi="宋体"/>
                <w:color w:val="000000"/>
                <w:sz w:val="24"/>
              </w:rPr>
              <w:t>≤130</w:t>
            </w:r>
          </w:p>
        </w:tc>
        <w:tc>
          <w:tcPr>
            <w:tcW w:w="1425" w:type="dxa"/>
            <w:vAlign w:val="center"/>
          </w:tcPr>
          <w:p>
            <w:pPr>
              <w:pStyle w:val="23"/>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75" w:type="dxa"/>
            <w:vAlign w:val="center"/>
          </w:tcPr>
          <w:p>
            <w:pPr>
              <w:pStyle w:val="23"/>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5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15</w:t>
            </w:r>
          </w:p>
        </w:tc>
        <w:tc>
          <w:tcPr>
            <w:tcW w:w="1260" w:type="dxa"/>
            <w:vMerge w:val="continue"/>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p>
        </w:tc>
        <w:tc>
          <w:tcPr>
            <w:tcW w:w="4560"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jc w:val="both"/>
              <w:textAlignment w:val="auto"/>
              <w:rPr>
                <w:rFonts w:hint="eastAsia" w:ascii="宋体" w:hAnsi="宋体" w:cs="宋体"/>
                <w:b w:val="0"/>
                <w:bCs w:val="0"/>
                <w:color w:val="auto"/>
                <w:kern w:val="0"/>
                <w:sz w:val="21"/>
                <w:szCs w:val="21"/>
                <w:highlight w:val="none"/>
                <w:lang w:val="en-US" w:eastAsia="zh-CN"/>
              </w:rPr>
            </w:pPr>
            <w:r>
              <w:rPr>
                <w:rFonts w:hint="eastAsia" w:ascii="宋体" w:hAnsi="宋体"/>
                <w:color w:val="000000"/>
                <w:sz w:val="24"/>
              </w:rPr>
              <w:t>外形（宽*深*高mm）：1</w:t>
            </w:r>
            <w:r>
              <w:rPr>
                <w:rFonts w:ascii="宋体" w:hAnsi="宋体"/>
                <w:color w:val="000000"/>
                <w:sz w:val="24"/>
              </w:rPr>
              <w:t>632*1770*2480（允许偏差</w:t>
            </w:r>
            <w:r>
              <w:rPr>
                <w:rFonts w:hint="eastAsia" w:ascii="宋体" w:hAnsi="宋体"/>
                <w:color w:val="000000"/>
                <w:sz w:val="24"/>
              </w:rPr>
              <w:t>5</w:t>
            </w:r>
            <w:r>
              <w:rPr>
                <w:rFonts w:ascii="宋体" w:hAnsi="宋体"/>
                <w:color w:val="000000"/>
                <w:sz w:val="24"/>
              </w:rPr>
              <w:t xml:space="preserve">0mm）   </w:t>
            </w:r>
          </w:p>
        </w:tc>
        <w:tc>
          <w:tcPr>
            <w:tcW w:w="1425" w:type="dxa"/>
            <w:vAlign w:val="center"/>
          </w:tcPr>
          <w:p>
            <w:pPr>
              <w:pStyle w:val="23"/>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75" w:type="dxa"/>
            <w:vAlign w:val="center"/>
          </w:tcPr>
          <w:p>
            <w:pPr>
              <w:pStyle w:val="23"/>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5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16</w:t>
            </w:r>
          </w:p>
        </w:tc>
        <w:tc>
          <w:tcPr>
            <w:tcW w:w="1260" w:type="dxa"/>
            <w:vMerge w:val="continue"/>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p>
        </w:tc>
        <w:tc>
          <w:tcPr>
            <w:tcW w:w="4560"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jc w:val="both"/>
              <w:textAlignment w:val="auto"/>
              <w:rPr>
                <w:rFonts w:hint="eastAsia" w:ascii="宋体" w:hAnsi="宋体" w:cs="宋体"/>
                <w:b w:val="0"/>
                <w:bCs w:val="0"/>
                <w:color w:val="auto"/>
                <w:kern w:val="0"/>
                <w:sz w:val="21"/>
                <w:szCs w:val="21"/>
                <w:highlight w:val="none"/>
                <w:lang w:val="en-US" w:eastAsia="zh-CN"/>
              </w:rPr>
            </w:pPr>
            <w:r>
              <w:rPr>
                <w:rFonts w:hint="eastAsia" w:ascii="宋体" w:hAnsi="宋体"/>
                <w:color w:val="000000"/>
                <w:sz w:val="24"/>
              </w:rPr>
              <w:t>整机重量（kg）：≥1</w:t>
            </w:r>
            <w:r>
              <w:rPr>
                <w:rFonts w:ascii="宋体" w:hAnsi="宋体"/>
                <w:color w:val="000000"/>
                <w:sz w:val="24"/>
              </w:rPr>
              <w:t>000</w:t>
            </w:r>
          </w:p>
        </w:tc>
        <w:tc>
          <w:tcPr>
            <w:tcW w:w="1425" w:type="dxa"/>
            <w:vAlign w:val="center"/>
          </w:tcPr>
          <w:p>
            <w:pPr>
              <w:pStyle w:val="23"/>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75" w:type="dxa"/>
            <w:vAlign w:val="center"/>
          </w:tcPr>
          <w:p>
            <w:pPr>
              <w:pStyle w:val="23"/>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5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17</w:t>
            </w:r>
          </w:p>
        </w:tc>
        <w:tc>
          <w:tcPr>
            <w:tcW w:w="1260" w:type="dxa"/>
            <w:vMerge w:val="continue"/>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p>
        </w:tc>
        <w:tc>
          <w:tcPr>
            <w:tcW w:w="4560"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jc w:val="both"/>
              <w:textAlignment w:val="auto"/>
              <w:rPr>
                <w:rFonts w:hint="eastAsia" w:ascii="宋体" w:hAnsi="宋体" w:cs="宋体"/>
                <w:b w:val="0"/>
                <w:bCs w:val="0"/>
                <w:color w:val="auto"/>
                <w:kern w:val="0"/>
                <w:sz w:val="21"/>
                <w:szCs w:val="21"/>
                <w:highlight w:val="none"/>
                <w:lang w:val="en-US" w:eastAsia="zh-CN"/>
              </w:rPr>
            </w:pPr>
            <w:r>
              <w:rPr>
                <w:rFonts w:hint="eastAsia" w:ascii="宋体" w:hAnsi="宋体"/>
                <w:color w:val="000000"/>
                <w:sz w:val="24"/>
              </w:rPr>
              <w:t xml:space="preserve">烘干机为电脑自动控制干衣机，用于洗涤脱水后的织物的烘干， </w:t>
            </w:r>
          </w:p>
        </w:tc>
        <w:tc>
          <w:tcPr>
            <w:tcW w:w="1425" w:type="dxa"/>
            <w:vAlign w:val="center"/>
          </w:tcPr>
          <w:p>
            <w:pPr>
              <w:pStyle w:val="23"/>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75" w:type="dxa"/>
            <w:vAlign w:val="center"/>
          </w:tcPr>
          <w:p>
            <w:pPr>
              <w:pStyle w:val="23"/>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5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default"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18</w:t>
            </w:r>
          </w:p>
        </w:tc>
        <w:tc>
          <w:tcPr>
            <w:tcW w:w="1260" w:type="dxa"/>
            <w:vMerge w:val="continue"/>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p>
        </w:tc>
        <w:tc>
          <w:tcPr>
            <w:tcW w:w="4560" w:type="dxa"/>
            <w:vAlign w:val="top"/>
          </w:tcPr>
          <w:p>
            <w:pPr>
              <w:spacing w:line="360" w:lineRule="auto"/>
              <w:rPr>
                <w:rFonts w:hint="eastAsia" w:ascii="宋体" w:hAnsi="宋体"/>
                <w:color w:val="000000"/>
                <w:sz w:val="24"/>
              </w:rPr>
            </w:pPr>
            <w:r>
              <w:rPr>
                <w:rFonts w:hint="eastAsia" w:ascii="宋体" w:hAnsi="宋体"/>
                <w:color w:val="000000"/>
                <w:sz w:val="24"/>
              </w:rPr>
              <w:t>采用两级三角带减速传动，内胆正反间隙运转，间隙时间为正转25秒停5秒再反转25秒连续运行（时间可设置），皮带传动缓振，平稳性好，传动机构应能防止使用时间过长造成主轴断裂使内胆下垂。采用导致内胆与轴承之间断裂的无应力连接机构，能避免产生机械故障。</w:t>
            </w:r>
          </w:p>
        </w:tc>
        <w:tc>
          <w:tcPr>
            <w:tcW w:w="1425" w:type="dxa"/>
            <w:vAlign w:val="center"/>
          </w:tcPr>
          <w:p>
            <w:pPr>
              <w:pStyle w:val="23"/>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75" w:type="dxa"/>
            <w:vAlign w:val="center"/>
          </w:tcPr>
          <w:p>
            <w:pPr>
              <w:pStyle w:val="23"/>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5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default"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19</w:t>
            </w:r>
          </w:p>
        </w:tc>
        <w:tc>
          <w:tcPr>
            <w:tcW w:w="1260" w:type="dxa"/>
            <w:vMerge w:val="continue"/>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p>
        </w:tc>
        <w:tc>
          <w:tcPr>
            <w:tcW w:w="4560" w:type="dxa"/>
            <w:vAlign w:val="top"/>
          </w:tcPr>
          <w:p>
            <w:pPr>
              <w:spacing w:line="360" w:lineRule="auto"/>
              <w:rPr>
                <w:rFonts w:hint="eastAsia" w:ascii="宋体" w:hAnsi="宋体"/>
                <w:color w:val="000000"/>
                <w:sz w:val="24"/>
              </w:rPr>
            </w:pPr>
            <w:r>
              <w:rPr>
                <w:rFonts w:hint="eastAsia" w:ascii="宋体" w:hAnsi="宋体"/>
                <w:color w:val="000000"/>
                <w:sz w:val="24"/>
              </w:rPr>
              <w:t>加热器散热材料为具有良好耐压性能的不锈钢管和铝片，并采用模具成型多曲面铝串片模式，使被加热空气产生混流，能实现最大限度的空气热交换，提高热利用率。</w:t>
            </w:r>
          </w:p>
        </w:tc>
        <w:tc>
          <w:tcPr>
            <w:tcW w:w="1425" w:type="dxa"/>
            <w:vAlign w:val="center"/>
          </w:tcPr>
          <w:p>
            <w:pPr>
              <w:pStyle w:val="23"/>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75" w:type="dxa"/>
            <w:vAlign w:val="center"/>
          </w:tcPr>
          <w:p>
            <w:pPr>
              <w:pStyle w:val="23"/>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5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default"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20</w:t>
            </w:r>
          </w:p>
        </w:tc>
        <w:tc>
          <w:tcPr>
            <w:tcW w:w="1260" w:type="dxa"/>
            <w:vMerge w:val="continue"/>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p>
        </w:tc>
        <w:tc>
          <w:tcPr>
            <w:tcW w:w="4560" w:type="dxa"/>
            <w:vAlign w:val="top"/>
          </w:tcPr>
          <w:p>
            <w:pPr>
              <w:spacing w:line="360" w:lineRule="auto"/>
              <w:rPr>
                <w:rFonts w:hint="eastAsia" w:ascii="宋体" w:hAnsi="宋体"/>
                <w:color w:val="000000"/>
                <w:sz w:val="24"/>
              </w:rPr>
            </w:pPr>
            <w:r>
              <w:rPr>
                <w:rFonts w:hint="eastAsia" w:ascii="宋体" w:hAnsi="宋体"/>
                <w:color w:val="000000"/>
                <w:sz w:val="24"/>
              </w:rPr>
              <w:t>数码管LED显示，电脑控制运行时间、烘干温度、运转及停止时间，并可以手动设置，工作结束时有蜂鸣提示。</w:t>
            </w:r>
          </w:p>
        </w:tc>
        <w:tc>
          <w:tcPr>
            <w:tcW w:w="1425" w:type="dxa"/>
            <w:vAlign w:val="center"/>
          </w:tcPr>
          <w:p>
            <w:pPr>
              <w:pStyle w:val="23"/>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75" w:type="dxa"/>
            <w:vAlign w:val="center"/>
          </w:tcPr>
          <w:p>
            <w:pPr>
              <w:pStyle w:val="23"/>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5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default"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21</w:t>
            </w:r>
          </w:p>
        </w:tc>
        <w:tc>
          <w:tcPr>
            <w:tcW w:w="1260" w:type="dxa"/>
            <w:vMerge w:val="continue"/>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p>
        </w:tc>
        <w:tc>
          <w:tcPr>
            <w:tcW w:w="4560" w:type="dxa"/>
            <w:vAlign w:val="top"/>
          </w:tcPr>
          <w:p>
            <w:pPr>
              <w:spacing w:line="360" w:lineRule="auto"/>
              <w:rPr>
                <w:rFonts w:hint="eastAsia" w:ascii="宋体" w:hAnsi="宋体"/>
                <w:color w:val="000000"/>
                <w:sz w:val="24"/>
              </w:rPr>
            </w:pPr>
            <w:r>
              <w:rPr>
                <w:rFonts w:hint="eastAsia" w:ascii="宋体" w:hAnsi="宋体"/>
                <w:color w:val="000000"/>
                <w:sz w:val="24"/>
              </w:rPr>
              <w:t>干衣机玻璃门直径大（≥φ9</w:t>
            </w:r>
            <w:r>
              <w:rPr>
                <w:rFonts w:ascii="宋体" w:hAnsi="宋体"/>
                <w:color w:val="000000"/>
                <w:sz w:val="24"/>
              </w:rPr>
              <w:t>6</w:t>
            </w:r>
            <w:r>
              <w:rPr>
                <w:rFonts w:hint="eastAsia" w:ascii="宋体" w:hAnsi="宋体"/>
                <w:color w:val="000000"/>
                <w:sz w:val="24"/>
              </w:rPr>
              <w:t>0 mm</w:t>
            </w:r>
            <w:r>
              <w:rPr>
                <w:rFonts w:ascii="宋体" w:hAnsi="宋体"/>
                <w:color w:val="000000"/>
                <w:sz w:val="24"/>
              </w:rPr>
              <w:t>）</w:t>
            </w:r>
            <w:r>
              <w:rPr>
                <w:rFonts w:hint="eastAsia" w:ascii="宋体" w:hAnsi="宋体"/>
                <w:color w:val="000000"/>
                <w:sz w:val="24"/>
              </w:rPr>
              <w:t>，投取方便，配备安全连锁装置。</w:t>
            </w:r>
          </w:p>
        </w:tc>
        <w:tc>
          <w:tcPr>
            <w:tcW w:w="1425" w:type="dxa"/>
            <w:vAlign w:val="center"/>
          </w:tcPr>
          <w:p>
            <w:pPr>
              <w:pStyle w:val="23"/>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75" w:type="dxa"/>
            <w:vAlign w:val="center"/>
          </w:tcPr>
          <w:p>
            <w:pPr>
              <w:pStyle w:val="23"/>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5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default"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22</w:t>
            </w:r>
          </w:p>
        </w:tc>
        <w:tc>
          <w:tcPr>
            <w:tcW w:w="1260" w:type="dxa"/>
            <w:vMerge w:val="continue"/>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p>
        </w:tc>
        <w:tc>
          <w:tcPr>
            <w:tcW w:w="4560" w:type="dxa"/>
            <w:vAlign w:val="top"/>
          </w:tcPr>
          <w:p>
            <w:pPr>
              <w:spacing w:line="360" w:lineRule="auto"/>
              <w:rPr>
                <w:rFonts w:hint="eastAsia" w:ascii="宋体" w:hAnsi="宋体"/>
                <w:color w:val="000000"/>
                <w:sz w:val="24"/>
              </w:rPr>
            </w:pPr>
            <w:r>
              <w:rPr>
                <w:rFonts w:hint="eastAsia" w:ascii="宋体" w:hAnsi="宋体"/>
                <w:color w:val="000000"/>
                <w:sz w:val="24"/>
              </w:rPr>
              <w:t>设备可以并列安装，节约使用面积。</w:t>
            </w:r>
          </w:p>
        </w:tc>
        <w:tc>
          <w:tcPr>
            <w:tcW w:w="1425" w:type="dxa"/>
            <w:vAlign w:val="center"/>
          </w:tcPr>
          <w:p>
            <w:pPr>
              <w:pStyle w:val="23"/>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75" w:type="dxa"/>
            <w:vAlign w:val="center"/>
          </w:tcPr>
          <w:p>
            <w:pPr>
              <w:pStyle w:val="23"/>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5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default"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23</w:t>
            </w:r>
          </w:p>
        </w:tc>
        <w:tc>
          <w:tcPr>
            <w:tcW w:w="1260" w:type="dxa"/>
            <w:vMerge w:val="continue"/>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p>
        </w:tc>
        <w:tc>
          <w:tcPr>
            <w:tcW w:w="4560" w:type="dxa"/>
            <w:vAlign w:val="top"/>
          </w:tcPr>
          <w:p>
            <w:pPr>
              <w:spacing w:line="360" w:lineRule="auto"/>
              <w:rPr>
                <w:rFonts w:hint="eastAsia" w:ascii="宋体" w:hAnsi="宋体"/>
                <w:color w:val="000000"/>
                <w:sz w:val="24"/>
              </w:rPr>
            </w:pPr>
            <w:r>
              <w:rPr>
                <w:rFonts w:hint="eastAsia" w:ascii="宋体" w:hAnsi="宋体"/>
                <w:color w:val="000000"/>
                <w:sz w:val="24"/>
              </w:rPr>
              <w:t>运转电机及风机应设有过载保护装置。</w:t>
            </w:r>
          </w:p>
        </w:tc>
        <w:tc>
          <w:tcPr>
            <w:tcW w:w="1425" w:type="dxa"/>
            <w:vAlign w:val="center"/>
          </w:tcPr>
          <w:p>
            <w:pPr>
              <w:pStyle w:val="23"/>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75" w:type="dxa"/>
            <w:vAlign w:val="center"/>
          </w:tcPr>
          <w:p>
            <w:pPr>
              <w:pStyle w:val="23"/>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5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default"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24</w:t>
            </w:r>
          </w:p>
        </w:tc>
        <w:tc>
          <w:tcPr>
            <w:tcW w:w="1260" w:type="dxa"/>
            <w:vMerge w:val="continue"/>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p>
        </w:tc>
        <w:tc>
          <w:tcPr>
            <w:tcW w:w="4560" w:type="dxa"/>
            <w:vAlign w:val="top"/>
          </w:tcPr>
          <w:p>
            <w:pPr>
              <w:spacing w:line="360" w:lineRule="auto"/>
              <w:rPr>
                <w:rFonts w:hint="eastAsia" w:ascii="宋体" w:hAnsi="宋体"/>
                <w:color w:val="000000"/>
                <w:sz w:val="24"/>
              </w:rPr>
            </w:pPr>
            <w:r>
              <w:rPr>
                <w:rFonts w:hint="eastAsia" w:ascii="宋体" w:hAnsi="宋体"/>
                <w:color w:val="000000"/>
                <w:sz w:val="24"/>
              </w:rPr>
              <w:t>具有面积大的绒毛收集装置过滤绒毛，避免造成绒毛堵塞风道。</w:t>
            </w:r>
          </w:p>
        </w:tc>
        <w:tc>
          <w:tcPr>
            <w:tcW w:w="1425" w:type="dxa"/>
            <w:vAlign w:val="center"/>
          </w:tcPr>
          <w:p>
            <w:pPr>
              <w:pStyle w:val="23"/>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75" w:type="dxa"/>
            <w:vAlign w:val="center"/>
          </w:tcPr>
          <w:p>
            <w:pPr>
              <w:pStyle w:val="23"/>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5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default"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25</w:t>
            </w:r>
          </w:p>
        </w:tc>
        <w:tc>
          <w:tcPr>
            <w:tcW w:w="1260" w:type="dxa"/>
            <w:vMerge w:val="continue"/>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p>
        </w:tc>
        <w:tc>
          <w:tcPr>
            <w:tcW w:w="4560" w:type="dxa"/>
            <w:vAlign w:val="top"/>
          </w:tcPr>
          <w:p>
            <w:pPr>
              <w:spacing w:line="360" w:lineRule="auto"/>
              <w:rPr>
                <w:rFonts w:hint="eastAsia" w:ascii="宋体" w:hAnsi="宋体"/>
                <w:color w:val="000000"/>
                <w:sz w:val="24"/>
              </w:rPr>
            </w:pPr>
            <w:r>
              <w:rPr>
                <w:rFonts w:hint="eastAsia" w:ascii="宋体" w:hAnsi="宋体"/>
                <w:color w:val="000000"/>
                <w:sz w:val="24"/>
              </w:rPr>
              <w:t>维护方便，能从前部和后部进行关键机构的维护。</w:t>
            </w:r>
          </w:p>
        </w:tc>
        <w:tc>
          <w:tcPr>
            <w:tcW w:w="1425" w:type="dxa"/>
            <w:vAlign w:val="center"/>
          </w:tcPr>
          <w:p>
            <w:pPr>
              <w:pStyle w:val="23"/>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75" w:type="dxa"/>
            <w:vAlign w:val="center"/>
          </w:tcPr>
          <w:p>
            <w:pPr>
              <w:pStyle w:val="23"/>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5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default"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26</w:t>
            </w:r>
          </w:p>
        </w:tc>
        <w:tc>
          <w:tcPr>
            <w:tcW w:w="1260" w:type="dxa"/>
            <w:vMerge w:val="continue"/>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p>
        </w:tc>
        <w:tc>
          <w:tcPr>
            <w:tcW w:w="4560" w:type="dxa"/>
            <w:vAlign w:val="top"/>
          </w:tcPr>
          <w:p>
            <w:pPr>
              <w:spacing w:line="360" w:lineRule="auto"/>
              <w:rPr>
                <w:rFonts w:hint="eastAsia" w:ascii="宋体" w:hAnsi="宋体"/>
                <w:color w:val="000000"/>
                <w:sz w:val="24"/>
              </w:rPr>
            </w:pPr>
            <w:r>
              <w:rPr>
                <w:rFonts w:hint="eastAsia" w:ascii="宋体" w:hAnsi="宋体"/>
                <w:color w:val="000000"/>
                <w:sz w:val="24"/>
              </w:rPr>
              <w:t>门下方安装防撞条，要求防撞条长度同机宽。</w:t>
            </w:r>
          </w:p>
        </w:tc>
        <w:tc>
          <w:tcPr>
            <w:tcW w:w="1425" w:type="dxa"/>
            <w:vAlign w:val="center"/>
          </w:tcPr>
          <w:p>
            <w:pPr>
              <w:pStyle w:val="23"/>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75" w:type="dxa"/>
            <w:vAlign w:val="center"/>
          </w:tcPr>
          <w:p>
            <w:pPr>
              <w:pStyle w:val="23"/>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bl>
    <w:p>
      <w:pPr>
        <w:pStyle w:val="5"/>
        <w:rPr>
          <w:rFonts w:hint="eastAsia" w:ascii="仿宋" w:hAnsi="仿宋" w:eastAsia="仿宋" w:cs="仿宋"/>
          <w:color w:val="auto"/>
          <w:sz w:val="24"/>
          <w:lang w:val="en-US" w:eastAsia="zh-CN"/>
        </w:rPr>
      </w:pPr>
    </w:p>
    <w:p>
      <w:pPr>
        <w:pStyle w:val="5"/>
        <w:rPr>
          <w:rFonts w:hint="eastAsia" w:ascii="仿宋" w:hAnsi="仿宋" w:eastAsia="仿宋" w:cs="仿宋"/>
          <w:color w:val="auto"/>
          <w:sz w:val="24"/>
          <w:lang w:val="en-US" w:eastAsia="zh-CN"/>
        </w:rPr>
      </w:pPr>
    </w:p>
    <w:p>
      <w:pPr>
        <w:pStyle w:val="5"/>
        <w:rPr>
          <w:rFonts w:hint="eastAsia"/>
        </w:rPr>
      </w:pPr>
      <w:r>
        <w:rPr>
          <w:rFonts w:hint="eastAsia" w:ascii="仿宋" w:hAnsi="仿宋" w:eastAsia="仿宋" w:cs="仿宋"/>
          <w:color w:val="auto"/>
          <w:sz w:val="24"/>
          <w:lang w:val="en-US" w:eastAsia="zh-CN"/>
        </w:rPr>
        <w:t>谈判</w:t>
      </w:r>
      <w:r>
        <w:rPr>
          <w:rFonts w:hint="eastAsia" w:ascii="仿宋" w:hAnsi="仿宋" w:eastAsia="仿宋" w:cs="仿宋"/>
          <w:color w:val="auto"/>
          <w:sz w:val="24"/>
        </w:rPr>
        <w:t>文件中</w:t>
      </w:r>
      <w:r>
        <w:rPr>
          <w:rFonts w:hint="eastAsia" w:ascii="仿宋" w:hAnsi="仿宋" w:eastAsia="仿宋" w:cs="仿宋"/>
          <w:color w:val="auto"/>
          <w:sz w:val="24"/>
          <w:lang w:val="en-US" w:eastAsia="zh-CN"/>
        </w:rPr>
        <w:t>实质性</w:t>
      </w:r>
      <w:r>
        <w:rPr>
          <w:rFonts w:hint="eastAsia" w:ascii="仿宋" w:hAnsi="仿宋" w:eastAsia="仿宋" w:cs="仿宋"/>
          <w:color w:val="auto"/>
          <w:sz w:val="24"/>
        </w:rPr>
        <w:t>条款，</w:t>
      </w:r>
      <w:r>
        <w:rPr>
          <w:rFonts w:hint="eastAsia" w:ascii="仿宋" w:hAnsi="仿宋" w:eastAsia="仿宋" w:cs="仿宋"/>
          <w:color w:val="auto"/>
          <w:sz w:val="24"/>
          <w:lang w:val="en-US" w:eastAsia="zh-CN"/>
        </w:rPr>
        <w:t>报名</w:t>
      </w:r>
      <w:r>
        <w:rPr>
          <w:rFonts w:hint="eastAsia" w:ascii="仿宋" w:hAnsi="仿宋" w:eastAsia="仿宋" w:cs="仿宋"/>
          <w:color w:val="auto"/>
          <w:sz w:val="24"/>
        </w:rPr>
        <w:t>供应商必须对此作出回答并完全满足这些要求不可以出现任何负偏离，对这些</w:t>
      </w:r>
      <w:r>
        <w:rPr>
          <w:rFonts w:hint="eastAsia" w:ascii="仿宋" w:hAnsi="仿宋" w:eastAsia="仿宋" w:cs="仿宋"/>
          <w:color w:val="auto"/>
          <w:sz w:val="24"/>
          <w:lang w:val="en-US" w:eastAsia="zh-CN"/>
        </w:rPr>
        <w:t>实质性</w:t>
      </w:r>
      <w:r>
        <w:rPr>
          <w:rFonts w:hint="eastAsia" w:ascii="仿宋" w:hAnsi="仿宋" w:eastAsia="仿宋" w:cs="仿宋"/>
          <w:color w:val="auto"/>
          <w:sz w:val="24"/>
        </w:rPr>
        <w:t>条款的任何负偏离将视为无效投标。</w:t>
      </w:r>
      <w:r>
        <w:rPr>
          <w:rFonts w:hint="eastAsia" w:ascii="仿宋" w:hAnsi="仿宋" w:eastAsia="仿宋" w:cs="仿宋"/>
          <w:color w:val="auto"/>
          <w:sz w:val="24"/>
          <w:lang w:val="en-US" w:eastAsia="zh-CN"/>
        </w:rPr>
        <w:t>重点条款</w:t>
      </w:r>
      <w:r>
        <w:rPr>
          <w:rFonts w:hint="eastAsia" w:ascii="仿宋" w:hAnsi="仿宋" w:eastAsia="仿宋" w:cs="仿宋"/>
          <w:color w:val="auto"/>
          <w:sz w:val="24"/>
        </w:rPr>
        <w:t>为重点评标项目，投标供应商必须对该标识项目按照要求进行真实应答描述。</w:t>
      </w:r>
    </w:p>
    <w:p>
      <w:pPr>
        <w:pStyle w:val="5"/>
        <w:rPr>
          <w:rFonts w:hint="eastAsia"/>
        </w:rPr>
      </w:pPr>
    </w:p>
    <w:p>
      <w:pPr>
        <w:pStyle w:val="6"/>
        <w:rPr>
          <w:rFonts w:hint="eastAsia" w:ascii="宋体" w:hAnsi="宋体" w:eastAsia="宋体" w:cs="宋体"/>
        </w:rPr>
        <w:sectPr>
          <w:pgSz w:w="11907" w:h="16840"/>
          <w:pgMar w:top="1418" w:right="1418" w:bottom="1418" w:left="1418" w:header="567" w:footer="748" w:gutter="0"/>
          <w:cols w:space="720" w:num="1"/>
          <w:docGrid w:linePitch="312" w:charSpace="0"/>
        </w:sectPr>
      </w:pPr>
    </w:p>
    <w:p>
      <w:pPr>
        <w:pStyle w:val="8"/>
        <w:keepNext w:val="0"/>
        <w:keepLines w:val="0"/>
        <w:pageBreakBefore w:val="0"/>
        <w:widowControl w:val="0"/>
        <w:numPr>
          <w:ilvl w:val="0"/>
          <w:numId w:val="9"/>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报价单 </w:t>
      </w:r>
    </w:p>
    <w:p>
      <w:pPr>
        <w:rPr>
          <w:rFonts w:hint="eastAsia" w:ascii="宋体" w:hAnsi="宋体" w:eastAsia="宋体" w:cs="宋体"/>
          <w:color w:val="auto"/>
          <w:sz w:val="24"/>
          <w:szCs w:val="24"/>
          <w:highlight w:val="none"/>
        </w:rPr>
      </w:pPr>
    </w:p>
    <w:p>
      <w:pPr>
        <w:pStyle w:val="5"/>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致中山市小榄人民医院：</w:t>
      </w:r>
    </w:p>
    <w:tbl>
      <w:tblPr>
        <w:tblStyle w:val="17"/>
        <w:tblpPr w:leftFromText="180" w:rightFromText="180" w:vertAnchor="text" w:horzAnchor="page" w:tblpX="1326" w:tblpY="205"/>
        <w:tblOverlap w:val="never"/>
        <w:tblW w:w="506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9"/>
        <w:gridCol w:w="1062"/>
        <w:gridCol w:w="1625"/>
        <w:gridCol w:w="855"/>
        <w:gridCol w:w="755"/>
        <w:gridCol w:w="974"/>
        <w:gridCol w:w="864"/>
        <w:gridCol w:w="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9" w:type="pct"/>
            <w:vAlign w:val="center"/>
          </w:tcPr>
          <w:p>
            <w:pPr>
              <w:spacing w:line="560" w:lineRule="exact"/>
              <w:jc w:val="center"/>
              <w:rPr>
                <w:rFonts w:hint="eastAsia" w:ascii="宋体" w:hAnsi="宋体" w:eastAsia="宋体" w:cs="宋体"/>
                <w:b/>
                <w:bCs/>
                <w:color w:val="auto"/>
                <w:sz w:val="26"/>
                <w:szCs w:val="26"/>
              </w:rPr>
            </w:pPr>
            <w:r>
              <w:rPr>
                <w:rFonts w:hint="eastAsia" w:ascii="宋体" w:hAnsi="宋体" w:eastAsia="宋体" w:cs="宋体"/>
                <w:b/>
                <w:bCs/>
                <w:color w:val="auto"/>
                <w:sz w:val="26"/>
                <w:szCs w:val="26"/>
              </w:rPr>
              <w:t>货物名称</w:t>
            </w:r>
          </w:p>
        </w:tc>
        <w:tc>
          <w:tcPr>
            <w:tcW w:w="564" w:type="pct"/>
            <w:vAlign w:val="center"/>
          </w:tcPr>
          <w:p>
            <w:pPr>
              <w:spacing w:line="560" w:lineRule="exact"/>
              <w:jc w:val="center"/>
              <w:rPr>
                <w:rFonts w:hint="eastAsia" w:ascii="宋体" w:hAnsi="宋体" w:eastAsia="宋体" w:cs="宋体"/>
                <w:b/>
                <w:bCs/>
                <w:color w:val="auto"/>
                <w:sz w:val="26"/>
                <w:szCs w:val="26"/>
              </w:rPr>
            </w:pPr>
            <w:r>
              <w:rPr>
                <w:rFonts w:hint="eastAsia" w:ascii="宋体" w:hAnsi="宋体" w:eastAsia="宋体" w:cs="宋体"/>
                <w:b/>
                <w:bCs/>
                <w:color w:val="auto"/>
                <w:sz w:val="26"/>
                <w:szCs w:val="26"/>
              </w:rPr>
              <w:t>品牌</w:t>
            </w:r>
          </w:p>
        </w:tc>
        <w:tc>
          <w:tcPr>
            <w:tcW w:w="863" w:type="pct"/>
            <w:vAlign w:val="center"/>
          </w:tcPr>
          <w:p>
            <w:pPr>
              <w:spacing w:line="560" w:lineRule="exact"/>
              <w:jc w:val="center"/>
              <w:rPr>
                <w:rFonts w:hint="eastAsia" w:ascii="宋体" w:hAnsi="宋体" w:eastAsia="宋体" w:cs="宋体"/>
                <w:b/>
                <w:bCs/>
                <w:color w:val="auto"/>
                <w:sz w:val="26"/>
                <w:szCs w:val="26"/>
              </w:rPr>
            </w:pPr>
            <w:r>
              <w:rPr>
                <w:rFonts w:hint="eastAsia" w:ascii="宋体" w:hAnsi="宋体" w:eastAsia="宋体" w:cs="宋体"/>
                <w:b/>
                <w:bCs/>
                <w:color w:val="auto"/>
                <w:sz w:val="26"/>
                <w:szCs w:val="26"/>
              </w:rPr>
              <w:t>型号、规格</w:t>
            </w:r>
          </w:p>
        </w:tc>
        <w:tc>
          <w:tcPr>
            <w:tcW w:w="454" w:type="pct"/>
            <w:vAlign w:val="center"/>
          </w:tcPr>
          <w:p>
            <w:pPr>
              <w:spacing w:line="560" w:lineRule="exact"/>
              <w:jc w:val="center"/>
              <w:rPr>
                <w:rFonts w:hint="eastAsia" w:ascii="宋体" w:hAnsi="宋体" w:eastAsia="宋体" w:cs="宋体"/>
                <w:b/>
                <w:bCs/>
                <w:color w:val="auto"/>
                <w:sz w:val="26"/>
                <w:szCs w:val="26"/>
              </w:rPr>
            </w:pPr>
            <w:r>
              <w:rPr>
                <w:rFonts w:hint="eastAsia" w:ascii="宋体" w:hAnsi="宋体" w:eastAsia="宋体" w:cs="宋体"/>
                <w:b/>
                <w:bCs/>
                <w:color w:val="auto"/>
                <w:sz w:val="26"/>
                <w:szCs w:val="26"/>
              </w:rPr>
              <w:t>产地</w:t>
            </w:r>
          </w:p>
        </w:tc>
        <w:tc>
          <w:tcPr>
            <w:tcW w:w="401" w:type="pct"/>
            <w:vAlign w:val="center"/>
          </w:tcPr>
          <w:p>
            <w:pPr>
              <w:spacing w:line="560" w:lineRule="exact"/>
              <w:jc w:val="center"/>
              <w:rPr>
                <w:rFonts w:hint="eastAsia" w:ascii="宋体" w:hAnsi="宋体" w:eastAsia="宋体" w:cs="宋体"/>
                <w:b/>
                <w:bCs/>
                <w:color w:val="auto"/>
                <w:sz w:val="26"/>
                <w:szCs w:val="26"/>
              </w:rPr>
            </w:pPr>
            <w:r>
              <w:rPr>
                <w:rFonts w:hint="eastAsia" w:ascii="宋体" w:hAnsi="宋体" w:eastAsia="宋体" w:cs="宋体"/>
                <w:b/>
                <w:bCs/>
                <w:color w:val="auto"/>
                <w:sz w:val="26"/>
                <w:szCs w:val="26"/>
              </w:rPr>
              <w:t>数量</w:t>
            </w:r>
          </w:p>
        </w:tc>
        <w:tc>
          <w:tcPr>
            <w:tcW w:w="517" w:type="pct"/>
            <w:vAlign w:val="center"/>
          </w:tcPr>
          <w:p>
            <w:pPr>
              <w:spacing w:line="560" w:lineRule="exact"/>
              <w:jc w:val="center"/>
              <w:rPr>
                <w:rFonts w:hint="eastAsia" w:ascii="宋体" w:hAnsi="宋体" w:eastAsia="宋体" w:cs="宋体"/>
                <w:b/>
                <w:bCs/>
                <w:color w:val="auto"/>
                <w:sz w:val="26"/>
                <w:szCs w:val="26"/>
              </w:rPr>
            </w:pPr>
            <w:r>
              <w:rPr>
                <w:rFonts w:hint="eastAsia" w:ascii="宋体" w:hAnsi="宋体" w:eastAsia="宋体" w:cs="宋体"/>
                <w:b/>
                <w:bCs/>
                <w:color w:val="auto"/>
                <w:sz w:val="26"/>
                <w:szCs w:val="26"/>
              </w:rPr>
              <w:t>单位</w:t>
            </w:r>
          </w:p>
        </w:tc>
        <w:tc>
          <w:tcPr>
            <w:tcW w:w="459" w:type="pct"/>
            <w:vAlign w:val="center"/>
          </w:tcPr>
          <w:p>
            <w:pPr>
              <w:spacing w:line="560" w:lineRule="exact"/>
              <w:jc w:val="center"/>
              <w:rPr>
                <w:rFonts w:hint="eastAsia" w:ascii="宋体" w:hAnsi="宋体" w:eastAsia="宋体" w:cs="宋体"/>
                <w:b/>
                <w:bCs/>
                <w:color w:val="auto"/>
                <w:sz w:val="26"/>
                <w:szCs w:val="26"/>
              </w:rPr>
            </w:pPr>
            <w:r>
              <w:rPr>
                <w:rFonts w:hint="eastAsia" w:ascii="宋体" w:hAnsi="宋体" w:eastAsia="宋体" w:cs="宋体"/>
                <w:b/>
                <w:bCs/>
                <w:color w:val="auto"/>
                <w:sz w:val="26"/>
                <w:szCs w:val="26"/>
              </w:rPr>
              <w:t>单价</w:t>
            </w:r>
          </w:p>
        </w:tc>
        <w:tc>
          <w:tcPr>
            <w:tcW w:w="459" w:type="pct"/>
            <w:vAlign w:val="center"/>
          </w:tcPr>
          <w:p>
            <w:pPr>
              <w:pStyle w:val="24"/>
              <w:keepNext w:val="0"/>
              <w:adjustRightInd/>
              <w:spacing w:before="0" w:after="0" w:line="560" w:lineRule="exact"/>
              <w:textAlignment w:val="auto"/>
              <w:rPr>
                <w:rFonts w:hint="eastAsia" w:ascii="宋体" w:hAnsi="宋体" w:eastAsia="宋体" w:cs="宋体"/>
                <w:b/>
                <w:bCs/>
                <w:snapToGrid/>
                <w:color w:val="auto"/>
                <w:spacing w:val="0"/>
                <w:kern w:val="2"/>
                <w:sz w:val="26"/>
                <w:szCs w:val="26"/>
              </w:rPr>
            </w:pPr>
            <w:r>
              <w:rPr>
                <w:rFonts w:hint="eastAsia" w:ascii="宋体" w:hAnsi="宋体" w:eastAsia="宋体" w:cs="宋体"/>
                <w:b/>
                <w:bCs/>
                <w:snapToGrid/>
                <w:color w:val="auto"/>
                <w:spacing w:val="0"/>
                <w:kern w:val="2"/>
                <w:sz w:val="26"/>
                <w:szCs w:val="26"/>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279" w:type="pct"/>
            <w:vAlign w:val="center"/>
          </w:tcPr>
          <w:p>
            <w:pPr>
              <w:spacing w:line="560" w:lineRule="exact"/>
              <w:jc w:val="center"/>
              <w:rPr>
                <w:rFonts w:hint="eastAsia" w:ascii="宋体" w:hAnsi="宋体" w:eastAsia="宋体" w:cs="宋体"/>
                <w:b/>
                <w:color w:val="auto"/>
                <w:sz w:val="26"/>
                <w:szCs w:val="26"/>
              </w:rPr>
            </w:pPr>
          </w:p>
        </w:tc>
        <w:tc>
          <w:tcPr>
            <w:tcW w:w="564" w:type="pct"/>
            <w:vAlign w:val="center"/>
          </w:tcPr>
          <w:p>
            <w:pPr>
              <w:spacing w:line="560" w:lineRule="exact"/>
              <w:jc w:val="center"/>
              <w:rPr>
                <w:rFonts w:hint="eastAsia" w:ascii="宋体" w:hAnsi="宋体" w:eastAsia="宋体" w:cs="宋体"/>
                <w:color w:val="auto"/>
                <w:sz w:val="26"/>
                <w:szCs w:val="26"/>
              </w:rPr>
            </w:pPr>
          </w:p>
        </w:tc>
        <w:tc>
          <w:tcPr>
            <w:tcW w:w="863" w:type="pct"/>
            <w:vAlign w:val="center"/>
          </w:tcPr>
          <w:p>
            <w:pPr>
              <w:spacing w:line="560" w:lineRule="exact"/>
              <w:jc w:val="center"/>
              <w:rPr>
                <w:rFonts w:hint="eastAsia" w:ascii="宋体" w:hAnsi="宋体" w:eastAsia="宋体" w:cs="宋体"/>
                <w:color w:val="auto"/>
                <w:sz w:val="26"/>
                <w:szCs w:val="26"/>
              </w:rPr>
            </w:pPr>
          </w:p>
        </w:tc>
        <w:tc>
          <w:tcPr>
            <w:tcW w:w="454" w:type="pct"/>
            <w:vAlign w:val="center"/>
          </w:tcPr>
          <w:p>
            <w:pPr>
              <w:spacing w:line="560" w:lineRule="exact"/>
              <w:jc w:val="center"/>
              <w:rPr>
                <w:rFonts w:hint="eastAsia" w:ascii="宋体" w:hAnsi="宋体" w:eastAsia="宋体" w:cs="宋体"/>
                <w:color w:val="auto"/>
                <w:sz w:val="26"/>
                <w:szCs w:val="26"/>
              </w:rPr>
            </w:pPr>
          </w:p>
        </w:tc>
        <w:tc>
          <w:tcPr>
            <w:tcW w:w="401" w:type="pct"/>
            <w:vAlign w:val="center"/>
          </w:tcPr>
          <w:p>
            <w:pPr>
              <w:spacing w:line="560" w:lineRule="exact"/>
              <w:jc w:val="center"/>
              <w:rPr>
                <w:rFonts w:hint="eastAsia" w:ascii="宋体" w:hAnsi="宋体" w:eastAsia="宋体" w:cs="宋体"/>
                <w:color w:val="auto"/>
                <w:sz w:val="26"/>
                <w:szCs w:val="26"/>
              </w:rPr>
            </w:pPr>
          </w:p>
        </w:tc>
        <w:tc>
          <w:tcPr>
            <w:tcW w:w="517" w:type="pct"/>
            <w:vAlign w:val="center"/>
          </w:tcPr>
          <w:p>
            <w:pPr>
              <w:spacing w:line="560" w:lineRule="exact"/>
              <w:jc w:val="center"/>
              <w:rPr>
                <w:rFonts w:hint="eastAsia" w:ascii="宋体" w:hAnsi="宋体" w:eastAsia="宋体" w:cs="宋体"/>
                <w:color w:val="auto"/>
                <w:sz w:val="26"/>
                <w:szCs w:val="26"/>
              </w:rPr>
            </w:pPr>
          </w:p>
        </w:tc>
        <w:tc>
          <w:tcPr>
            <w:tcW w:w="459" w:type="pct"/>
            <w:vAlign w:val="center"/>
          </w:tcPr>
          <w:p>
            <w:pPr>
              <w:spacing w:line="560" w:lineRule="exact"/>
              <w:jc w:val="center"/>
              <w:rPr>
                <w:rFonts w:hint="eastAsia" w:ascii="宋体" w:hAnsi="宋体" w:eastAsia="宋体" w:cs="宋体"/>
                <w:color w:val="auto"/>
                <w:sz w:val="26"/>
                <w:szCs w:val="26"/>
              </w:rPr>
            </w:pPr>
          </w:p>
        </w:tc>
        <w:tc>
          <w:tcPr>
            <w:tcW w:w="459" w:type="pct"/>
            <w:vAlign w:val="center"/>
          </w:tcPr>
          <w:p>
            <w:pPr>
              <w:spacing w:line="560" w:lineRule="exact"/>
              <w:jc w:val="center"/>
              <w:rPr>
                <w:rFonts w:hint="eastAsia" w:ascii="宋体" w:hAnsi="宋体" w:eastAsia="宋体" w:cs="宋体"/>
                <w:color w:val="auto"/>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279" w:type="pct"/>
            <w:vAlign w:val="center"/>
          </w:tcPr>
          <w:p>
            <w:pPr>
              <w:spacing w:line="560" w:lineRule="exact"/>
              <w:jc w:val="center"/>
              <w:rPr>
                <w:rFonts w:hint="eastAsia" w:ascii="宋体" w:hAnsi="宋体" w:eastAsia="宋体" w:cs="宋体"/>
                <w:b/>
                <w:color w:val="auto"/>
                <w:sz w:val="26"/>
                <w:szCs w:val="26"/>
              </w:rPr>
            </w:pPr>
          </w:p>
        </w:tc>
        <w:tc>
          <w:tcPr>
            <w:tcW w:w="564" w:type="pct"/>
            <w:vAlign w:val="center"/>
          </w:tcPr>
          <w:p>
            <w:pPr>
              <w:spacing w:line="560" w:lineRule="exact"/>
              <w:jc w:val="center"/>
              <w:rPr>
                <w:rFonts w:hint="eastAsia" w:ascii="宋体" w:hAnsi="宋体" w:eastAsia="宋体" w:cs="宋体"/>
                <w:color w:val="auto"/>
                <w:sz w:val="26"/>
                <w:szCs w:val="26"/>
              </w:rPr>
            </w:pPr>
          </w:p>
        </w:tc>
        <w:tc>
          <w:tcPr>
            <w:tcW w:w="863" w:type="pct"/>
            <w:vAlign w:val="center"/>
          </w:tcPr>
          <w:p>
            <w:pPr>
              <w:spacing w:line="560" w:lineRule="exact"/>
              <w:jc w:val="center"/>
              <w:rPr>
                <w:rFonts w:hint="eastAsia" w:ascii="宋体" w:hAnsi="宋体" w:eastAsia="宋体" w:cs="宋体"/>
                <w:color w:val="auto"/>
                <w:sz w:val="26"/>
                <w:szCs w:val="26"/>
              </w:rPr>
            </w:pPr>
          </w:p>
        </w:tc>
        <w:tc>
          <w:tcPr>
            <w:tcW w:w="454" w:type="pct"/>
            <w:vAlign w:val="center"/>
          </w:tcPr>
          <w:p>
            <w:pPr>
              <w:spacing w:line="560" w:lineRule="exact"/>
              <w:jc w:val="center"/>
              <w:rPr>
                <w:rFonts w:hint="eastAsia" w:ascii="宋体" w:hAnsi="宋体" w:eastAsia="宋体" w:cs="宋体"/>
                <w:color w:val="auto"/>
                <w:sz w:val="26"/>
                <w:szCs w:val="26"/>
              </w:rPr>
            </w:pPr>
          </w:p>
        </w:tc>
        <w:tc>
          <w:tcPr>
            <w:tcW w:w="401" w:type="pct"/>
            <w:vAlign w:val="center"/>
          </w:tcPr>
          <w:p>
            <w:pPr>
              <w:spacing w:line="560" w:lineRule="exact"/>
              <w:jc w:val="center"/>
              <w:rPr>
                <w:rFonts w:hint="eastAsia" w:ascii="宋体" w:hAnsi="宋体" w:eastAsia="宋体" w:cs="宋体"/>
                <w:color w:val="auto"/>
                <w:sz w:val="26"/>
                <w:szCs w:val="26"/>
              </w:rPr>
            </w:pPr>
          </w:p>
        </w:tc>
        <w:tc>
          <w:tcPr>
            <w:tcW w:w="517" w:type="pct"/>
            <w:vAlign w:val="center"/>
          </w:tcPr>
          <w:p>
            <w:pPr>
              <w:spacing w:line="560" w:lineRule="exact"/>
              <w:jc w:val="center"/>
              <w:rPr>
                <w:rFonts w:hint="eastAsia" w:ascii="宋体" w:hAnsi="宋体" w:eastAsia="宋体" w:cs="宋体"/>
                <w:color w:val="auto"/>
                <w:sz w:val="26"/>
                <w:szCs w:val="26"/>
              </w:rPr>
            </w:pPr>
          </w:p>
        </w:tc>
        <w:tc>
          <w:tcPr>
            <w:tcW w:w="459" w:type="pct"/>
            <w:vAlign w:val="center"/>
          </w:tcPr>
          <w:p>
            <w:pPr>
              <w:spacing w:line="560" w:lineRule="exact"/>
              <w:jc w:val="center"/>
              <w:rPr>
                <w:rFonts w:hint="eastAsia" w:ascii="宋体" w:hAnsi="宋体" w:eastAsia="宋体" w:cs="宋体"/>
                <w:color w:val="auto"/>
                <w:sz w:val="26"/>
                <w:szCs w:val="26"/>
              </w:rPr>
            </w:pPr>
          </w:p>
        </w:tc>
        <w:tc>
          <w:tcPr>
            <w:tcW w:w="459" w:type="pct"/>
            <w:vAlign w:val="center"/>
          </w:tcPr>
          <w:p>
            <w:pPr>
              <w:spacing w:line="560" w:lineRule="exact"/>
              <w:jc w:val="center"/>
              <w:rPr>
                <w:rFonts w:hint="eastAsia" w:ascii="宋体" w:hAnsi="宋体" w:eastAsia="宋体" w:cs="宋体"/>
                <w:color w:val="auto"/>
                <w:sz w:val="26"/>
                <w:szCs w:val="26"/>
              </w:rPr>
            </w:pPr>
          </w:p>
        </w:tc>
      </w:tr>
    </w:tbl>
    <w:p>
      <w:pPr>
        <w:pStyle w:val="5"/>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520" w:firstLineChars="23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w:t>
      </w:r>
    </w:p>
    <w:p>
      <w:pPr>
        <w:pStyle w:val="5"/>
        <w:keepNext w:val="0"/>
        <w:keepLines w:val="0"/>
        <w:pageBreakBefore w:val="0"/>
        <w:widowControl w:val="0"/>
        <w:kinsoku/>
        <w:wordWrap/>
        <w:overflowPunct/>
        <w:topLinePunct w:val="0"/>
        <w:autoSpaceDE/>
        <w:autoSpaceDN/>
        <w:bidi w:val="0"/>
        <w:adjustRightInd/>
        <w:snapToGrid/>
        <w:spacing w:line="360" w:lineRule="auto"/>
        <w:ind w:firstLine="5520" w:firstLineChars="23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w:t>
      </w:r>
    </w:p>
    <w:p>
      <w:pPr>
        <w:keepNext w:val="0"/>
        <w:keepLines w:val="0"/>
        <w:pageBreakBefore w:val="0"/>
        <w:widowControl w:val="0"/>
        <w:kinsoku/>
        <w:wordWrap/>
        <w:overflowPunct/>
        <w:topLinePunct w:val="0"/>
        <w:autoSpaceDE/>
        <w:autoSpaceDN/>
        <w:bidi w:val="0"/>
        <w:adjustRightInd/>
        <w:snapToGrid/>
        <w:spacing w:line="360" w:lineRule="auto"/>
        <w:ind w:firstLine="5520" w:firstLineChars="23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联系方式：</w:t>
      </w:r>
    </w:p>
    <w:p>
      <w:pPr>
        <w:pStyle w:val="5"/>
        <w:keepNext w:val="0"/>
        <w:keepLines w:val="0"/>
        <w:pageBreakBefore w:val="0"/>
        <w:widowControl w:val="0"/>
        <w:kinsoku/>
        <w:wordWrap/>
        <w:overflowPunct/>
        <w:topLinePunct w:val="0"/>
        <w:autoSpaceDE/>
        <w:autoSpaceDN/>
        <w:bidi w:val="0"/>
        <w:adjustRightInd/>
        <w:snapToGrid/>
        <w:spacing w:line="360" w:lineRule="auto"/>
        <w:ind w:firstLine="5520" w:firstLineChars="23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报价时间：    年   月   日</w:t>
      </w:r>
    </w:p>
    <w:p>
      <w:pPr>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br w:type="page"/>
      </w:r>
    </w:p>
    <w:p>
      <w:pPr>
        <w:pStyle w:val="8"/>
        <w:keepNext w:val="0"/>
        <w:keepLines w:val="0"/>
        <w:pageBreakBefore w:val="0"/>
        <w:widowControl w:val="0"/>
        <w:numPr>
          <w:ilvl w:val="0"/>
          <w:numId w:val="9"/>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法定代表人授权委托书</w:t>
      </w:r>
    </w:p>
    <w:p>
      <w:pPr>
        <w:pStyle w:val="8"/>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ind w:leftChars="0"/>
        <w:textAlignment w:val="auto"/>
        <w:rPr>
          <w:rFonts w:hint="eastAsia" w:ascii="宋体" w:hAnsi="宋体" w:eastAsia="宋体" w:cs="宋体"/>
          <w:b w:val="0"/>
          <w:bCs w:val="0"/>
          <w:color w:val="auto"/>
          <w:sz w:val="24"/>
          <w:szCs w:val="24"/>
          <w:highlight w:val="none"/>
        </w:rPr>
      </w:pPr>
    </w:p>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法定代表人授权委托书</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致：</w:t>
      </w:r>
      <w:r>
        <w:rPr>
          <w:rFonts w:hint="eastAsia" w:ascii="宋体" w:hAnsi="宋体" w:cs="宋体"/>
          <w:b w:val="0"/>
          <w:bCs w:val="0"/>
          <w:color w:val="auto"/>
          <w:sz w:val="24"/>
          <w:szCs w:val="24"/>
          <w:highlight w:val="none"/>
          <w:lang w:eastAsia="zh-CN"/>
        </w:rPr>
        <w:t>中山市小榄人民医院</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兹授权</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同志，为我方签订经济合同及办理其他事务代理人，其权限是：</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 xml:space="preserve">授权单位（盖章）：  </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cs="宋体"/>
          <w:b w:val="0"/>
          <w:bCs w:val="0"/>
          <w:color w:val="auto"/>
          <w:sz w:val="24"/>
          <w:szCs w:val="24"/>
          <w:highlight w:val="none"/>
        </w:rPr>
        <w:t>法定代表人</w:t>
      </w:r>
      <w:r>
        <w:rPr>
          <w:rFonts w:hint="eastAsia" w:ascii="宋体" w:hAnsi="宋体"/>
          <w:b w:val="0"/>
          <w:bCs w:val="0"/>
          <w:color w:val="auto"/>
          <w:sz w:val="24"/>
          <w:szCs w:val="24"/>
          <w:highlight w:val="none"/>
        </w:rPr>
        <w:t>（签名或盖私章）：</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日期：</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年</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月</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日</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附：代理人性别：        年龄：       职务：         身份证号码：</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联系电话：</w:t>
      </w:r>
    </w:p>
    <w:p>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b w:val="0"/>
          <w:bCs w:val="0"/>
          <w:color w:val="auto"/>
          <w:sz w:val="24"/>
          <w:szCs w:val="24"/>
          <w:highlight w:val="none"/>
        </w:rPr>
      </w:pPr>
      <w:r>
        <w:rPr>
          <w:rFonts w:hint="eastAsia" w:ascii="宋体" w:hAnsi="宋体"/>
          <w:b w:val="0"/>
          <w:bCs w:val="0"/>
          <w:color w:val="auto"/>
          <w:sz w:val="24"/>
          <w:szCs w:val="24"/>
          <w:highlight w:val="none"/>
        </w:rPr>
        <w:t>统一社会信用代码：</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说明：1、</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法定代表人</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为企业事业单位、国家机关、社会团体的主要行政负责人。</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b w:val="0"/>
          <w:bCs w:val="0"/>
          <w:color w:val="auto"/>
          <w:sz w:val="24"/>
          <w:szCs w:val="24"/>
          <w:highlight w:val="none"/>
        </w:rPr>
        <w:t>2、此处所述“法定代表人”，须与供应商“营业执照”上的内容一致。</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 xml:space="preserve">      3、内容必须填写真实、清楚、涂改无效，不得转让、买卖。</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4、将此证明书提交对方作为合同附件。</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5、授权权限：全权代表本公司参与上述采购项目的报价，负责提供与签署确认一切文书资料，以及向贵方递交的任何补充承诺。</w:t>
      </w:r>
    </w:p>
    <w:p>
      <w:pPr>
        <w:keepNext w:val="0"/>
        <w:keepLines w:val="0"/>
        <w:pageBreakBefore w:val="0"/>
        <w:shd w:val="clear"/>
        <w:kinsoku/>
        <w:wordWrap/>
        <w:overflowPunct/>
        <w:topLinePunct w:val="0"/>
        <w:autoSpaceDE/>
        <w:autoSpaceDN/>
        <w:bidi w:val="0"/>
        <w:adjustRightInd/>
        <w:snapToGrid/>
        <w:spacing w:line="360" w:lineRule="auto"/>
        <w:ind w:firstLine="736" w:firstLineChars="307"/>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6、签字代表为法定代表人，则本表不适用。</w:t>
      </w:r>
    </w:p>
    <w:p>
      <w:pPr>
        <w:pStyle w:val="5"/>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7、身份证复印件或扫描件须在有效期内。</w:t>
      </w:r>
    </w:p>
    <w:p>
      <w:pPr>
        <w:keepNext w:val="0"/>
        <w:keepLines w:val="0"/>
        <w:pageBreakBefore w:val="0"/>
        <w:shd w:val="clear"/>
        <w:kinsoku/>
        <w:wordWrap/>
        <w:overflowPunct/>
        <w:topLinePunct w:val="0"/>
        <w:autoSpaceDE/>
        <w:autoSpaceDN/>
        <w:bidi w:val="0"/>
        <w:adjustRightInd/>
        <w:snapToGrid/>
        <w:spacing w:line="360" w:lineRule="auto"/>
        <w:ind w:firstLine="736" w:firstLineChars="307"/>
        <w:textAlignment w:val="auto"/>
        <w:rPr>
          <w:b w:val="0"/>
          <w:bCs w:val="0"/>
          <w:color w:val="auto"/>
          <w:sz w:val="21"/>
          <w:szCs w:val="21"/>
          <w:highlight w:val="none"/>
        </w:rPr>
      </w:pPr>
      <w:r>
        <w:rPr>
          <w:rFonts w:hint="eastAsia" w:ascii="宋体" w:hAnsi="宋体" w:cs="宋体"/>
          <w:b w:val="0"/>
          <w:bCs w:val="0"/>
          <w:color w:val="auto"/>
          <w:sz w:val="24"/>
          <w:szCs w:val="24"/>
          <w:highlight w:val="none"/>
        </w:rPr>
        <w:t>8、有效</w:t>
      </w:r>
      <w:r>
        <w:rPr>
          <w:rFonts w:hint="eastAsia" w:ascii="宋体" w:hAnsi="宋体"/>
          <w:b w:val="0"/>
          <w:bCs w:val="0"/>
          <w:color w:val="auto"/>
          <w:sz w:val="24"/>
          <w:szCs w:val="24"/>
          <w:highlight w:val="none"/>
        </w:rPr>
        <w:t>期限：与本公司报价文件注的</w:t>
      </w:r>
      <w:r>
        <w:rPr>
          <w:rFonts w:hint="eastAsia" w:ascii="宋体" w:hAnsi="宋体"/>
          <w:b w:val="0"/>
          <w:bCs w:val="0"/>
          <w:color w:val="auto"/>
          <w:sz w:val="24"/>
          <w:szCs w:val="24"/>
          <w:highlight w:val="none"/>
          <w:lang w:eastAsia="zh-CN"/>
        </w:rPr>
        <w:t>报价</w:t>
      </w:r>
      <w:r>
        <w:rPr>
          <w:rFonts w:hint="eastAsia" w:ascii="宋体" w:hAnsi="宋体"/>
          <w:b w:val="0"/>
          <w:bCs w:val="0"/>
          <w:color w:val="auto"/>
          <w:sz w:val="24"/>
          <w:szCs w:val="24"/>
          <w:highlight w:val="none"/>
        </w:rPr>
        <w:t>有效期相同，自本单位盖公章之日起生效。</w:t>
      </w:r>
    </w:p>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auto"/>
          <w:sz w:val="24"/>
          <w:szCs w:val="24"/>
          <w:highlight w:val="none"/>
        </w:rPr>
      </w:pPr>
      <w:r>
        <w:rPr>
          <w:rFonts w:ascii="宋体" w:hAnsi="宋体" w:cs="宋体"/>
          <w:b w:val="0"/>
          <w:bCs w:val="0"/>
          <w:i w:val="0"/>
          <w:iCs w:val="0"/>
          <w:color w:val="auto"/>
          <w:sz w:val="21"/>
          <w:szCs w:val="21"/>
          <w:highlight w:val="none"/>
          <w:u w:val="none"/>
        </w:rPr>
        <mc:AlternateContent>
          <mc:Choice Requires="wps">
            <w:drawing>
              <wp:inline distT="0" distB="0" distL="114935" distR="114935">
                <wp:extent cx="5765165" cy="2400300"/>
                <wp:effectExtent l="4445" t="4445" r="21590" b="14605"/>
                <wp:docPr id="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5765165" cy="2400300"/>
                        </a:xfrm>
                        <a:prstGeom prst="flowChartAlternateProcess">
                          <a:avLst/>
                        </a:prstGeom>
                        <a:solidFill>
                          <a:srgbClr val="FFFFFF"/>
                        </a:solidFill>
                        <a:ln w="9525" cmpd="sng">
                          <a:solidFill>
                            <a:srgbClr val="000000"/>
                          </a:solidFill>
                          <a:miter lim="800000"/>
                        </a:ln>
                      </wps:spPr>
                      <wps:txbx>
                        <w:txbxContent>
                          <w:p>
                            <w:pPr>
                              <w:jc w:val="center"/>
                              <w:rPr>
                                <w:rFonts w:hAnsi="宋体"/>
                                <w:szCs w:val="21"/>
                              </w:rPr>
                            </w:pPr>
                          </w:p>
                          <w:p>
                            <w:pPr>
                              <w:jc w:val="center"/>
                              <w:rPr>
                                <w:rFonts w:hAnsi="宋体"/>
                                <w:szCs w:val="21"/>
                              </w:rPr>
                            </w:pPr>
                          </w:p>
                          <w:p>
                            <w:pPr>
                              <w:jc w:val="center"/>
                              <w:rPr>
                                <w:rFonts w:hAnsi="宋体"/>
                                <w:b w:val="0"/>
                                <w:bCs w:val="0"/>
                                <w:szCs w:val="21"/>
                              </w:rPr>
                            </w:pPr>
                          </w:p>
                          <w:p>
                            <w:pPr>
                              <w:jc w:val="center"/>
                              <w:rPr>
                                <w:b w:val="0"/>
                                <w:bCs w:val="0"/>
                                <w:szCs w:val="21"/>
                              </w:rPr>
                            </w:pPr>
                            <w:r>
                              <w:rPr>
                                <w:rFonts w:hint="eastAsia" w:hAnsi="宋体"/>
                                <w:b w:val="0"/>
                                <w:bCs w:val="0"/>
                                <w:szCs w:val="21"/>
                              </w:rPr>
                              <w:t>被授权代表身</w:t>
                            </w:r>
                            <w:r>
                              <w:rPr>
                                <w:rFonts w:hint="eastAsia" w:ascii="宋体" w:hAnsi="宋体" w:cs="宋体"/>
                                <w:b w:val="0"/>
                                <w:bCs w:val="0"/>
                                <w:szCs w:val="21"/>
                              </w:rPr>
                              <w:t>份证正面</w:t>
                            </w:r>
                            <w:r>
                              <w:rPr>
                                <w:rFonts w:hint="eastAsia" w:ascii="宋体" w:hAnsi="宋体" w:cs="宋体"/>
                                <w:b w:val="0"/>
                                <w:bCs w:val="0"/>
                                <w:szCs w:val="21"/>
                                <w:lang w:val="en-US" w:eastAsia="zh-CN"/>
                              </w:rPr>
                              <w:t>和</w:t>
                            </w:r>
                            <w:r>
                              <w:rPr>
                                <w:rFonts w:hint="eastAsia" w:ascii="宋体" w:hAnsi="宋体" w:cs="宋体"/>
                                <w:b w:val="0"/>
                                <w:bCs w:val="0"/>
                                <w:szCs w:val="21"/>
                              </w:rPr>
                              <w:t>反面</w:t>
                            </w:r>
                            <w:r>
                              <w:rPr>
                                <w:rFonts w:hint="eastAsia" w:hAnsi="宋体"/>
                                <w:b w:val="0"/>
                                <w:bCs w:val="0"/>
                                <w:szCs w:val="21"/>
                              </w:rPr>
                              <w:t>复印件</w:t>
                            </w:r>
                          </w:p>
                        </w:txbxContent>
                      </wps:txbx>
                      <wps:bodyPr rot="0" vert="horz" wrap="square" lIns="91440" tIns="45720" rIns="91440" bIns="45720" anchor="t" anchorCtr="0" upright="1">
                        <a:noAutofit/>
                      </wps:bodyPr>
                    </wps:wsp>
                  </a:graphicData>
                </a:graphic>
              </wp:inline>
            </w:drawing>
          </mc:Choice>
          <mc:Fallback>
            <w:pict>
              <v:shape id="_x0000_s1026" o:spid="_x0000_s1026" o:spt="176" type="#_x0000_t176" style="height:189pt;width:453.95pt;" fillcolor="#FFFFFF" filled="t" stroked="t" coordsize="21600,21600" o:gfxdata="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uau/O1QAAAAUBAAAPAAAAAAAAAAEAIAAAACIAAABkcnMvZG93bnJldi54bWxQSwECFAAU&#10;AAAACACHTuJAY9xJ4GYCAACsBAAADgAAAAAAAAABACAAAAAkAQAAZHJzL2Uyb0RvYy54bWxQSwUG&#10;AAAAAAYABgBZAQAA/AU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b w:val="0"/>
                          <w:bCs w:val="0"/>
                          <w:szCs w:val="21"/>
                        </w:rPr>
                      </w:pPr>
                    </w:p>
                    <w:p>
                      <w:pPr>
                        <w:jc w:val="center"/>
                        <w:rPr>
                          <w:b w:val="0"/>
                          <w:bCs w:val="0"/>
                          <w:szCs w:val="21"/>
                        </w:rPr>
                      </w:pPr>
                      <w:r>
                        <w:rPr>
                          <w:rFonts w:hint="eastAsia" w:hAnsi="宋体"/>
                          <w:b w:val="0"/>
                          <w:bCs w:val="0"/>
                          <w:szCs w:val="21"/>
                        </w:rPr>
                        <w:t>被授权代表身</w:t>
                      </w:r>
                      <w:r>
                        <w:rPr>
                          <w:rFonts w:hint="eastAsia" w:ascii="宋体" w:hAnsi="宋体" w:cs="宋体"/>
                          <w:b w:val="0"/>
                          <w:bCs w:val="0"/>
                          <w:szCs w:val="21"/>
                        </w:rPr>
                        <w:t>份证正面</w:t>
                      </w:r>
                      <w:r>
                        <w:rPr>
                          <w:rFonts w:hint="eastAsia" w:ascii="宋体" w:hAnsi="宋体" w:cs="宋体"/>
                          <w:b w:val="0"/>
                          <w:bCs w:val="0"/>
                          <w:szCs w:val="21"/>
                          <w:lang w:val="en-US" w:eastAsia="zh-CN"/>
                        </w:rPr>
                        <w:t>和</w:t>
                      </w:r>
                      <w:r>
                        <w:rPr>
                          <w:rFonts w:hint="eastAsia" w:ascii="宋体" w:hAnsi="宋体" w:cs="宋体"/>
                          <w:b w:val="0"/>
                          <w:bCs w:val="0"/>
                          <w:szCs w:val="21"/>
                        </w:rPr>
                        <w:t>反面</w:t>
                      </w:r>
                      <w:r>
                        <w:rPr>
                          <w:rFonts w:hint="eastAsia" w:hAnsi="宋体"/>
                          <w:b w:val="0"/>
                          <w:bCs w:val="0"/>
                          <w:szCs w:val="21"/>
                        </w:rPr>
                        <w:t>复印件</w:t>
                      </w:r>
                    </w:p>
                  </w:txbxContent>
                </v:textbox>
                <w10:wrap type="none"/>
                <w10:anchorlock/>
              </v:shape>
            </w:pict>
          </mc:Fallback>
        </mc:AlternateContent>
      </w:r>
    </w:p>
    <w:p>
      <w:pPr>
        <w:pStyle w:val="8"/>
        <w:keepNext w:val="0"/>
        <w:keepLines w:val="0"/>
        <w:pageBreakBefore w:val="0"/>
        <w:widowControl w:val="0"/>
        <w:numPr>
          <w:ilvl w:val="0"/>
          <w:numId w:val="9"/>
        </w:numPr>
        <w:tabs>
          <w:tab w:val="left" w:pos="0"/>
          <w:tab w:val="clear" w:pos="42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单位负责人为同一人或者存在直接控股、管理关系的不同报价人，不得参加同一合同项下的谈判活动，供应商在参与本次谈判活动中未有围标、串标行为。并出具《无围标、串标行为承诺书》、《无关联关系声明函》（加盖公章）。</w:t>
      </w:r>
    </w:p>
    <w:p>
      <w:pPr>
        <w:pStyle w:val="3"/>
        <w:tabs>
          <w:tab w:val="center" w:pos="4450"/>
          <w:tab w:val="left" w:pos="6396"/>
        </w:tabs>
        <w:jc w:val="center"/>
        <w:rPr>
          <w:rFonts w:hint="eastAsia" w:ascii="宋体" w:hAnsi="宋体" w:eastAsia="宋体" w:cs="宋体"/>
        </w:rPr>
      </w:pPr>
    </w:p>
    <w:p>
      <w:pPr>
        <w:pStyle w:val="3"/>
        <w:keepNext/>
        <w:keepLines/>
        <w:pageBreakBefore w:val="0"/>
        <w:widowControl w:val="0"/>
        <w:tabs>
          <w:tab w:val="center" w:pos="4450"/>
          <w:tab w:val="left" w:pos="6396"/>
        </w:tabs>
        <w:kinsoku/>
        <w:wordWrap/>
        <w:overflowPunct/>
        <w:topLinePunct w:val="0"/>
        <w:autoSpaceDE/>
        <w:autoSpaceDN/>
        <w:bidi w:val="0"/>
        <w:adjustRightInd/>
        <w:snapToGrid/>
        <w:spacing w:before="0" w:after="0" w:line="416" w:lineRule="auto"/>
        <w:jc w:val="center"/>
        <w:textAlignment w:val="auto"/>
        <w:rPr>
          <w:rFonts w:hint="eastAsia" w:ascii="宋体" w:hAnsi="宋体" w:eastAsia="宋体" w:cs="宋体"/>
          <w:lang w:eastAsia="zh-CN"/>
        </w:rPr>
      </w:pPr>
      <w:r>
        <w:rPr>
          <w:rFonts w:hint="eastAsia" w:ascii="宋体" w:hAnsi="宋体" w:eastAsia="宋体" w:cs="宋体"/>
        </w:rPr>
        <w:t>无围标、串标行为</w:t>
      </w:r>
      <w:r>
        <w:rPr>
          <w:rFonts w:hint="eastAsia" w:ascii="宋体" w:hAnsi="宋体" w:eastAsia="宋体" w:cs="宋体"/>
          <w:lang w:eastAsia="zh-CN"/>
        </w:rPr>
        <w:t>声明函</w:t>
      </w:r>
    </w:p>
    <w:p>
      <w:pPr>
        <w:rPr>
          <w:rFonts w:hint="eastAsia" w:ascii="宋体" w:hAnsi="宋体" w:eastAsia="宋体" w:cs="宋体"/>
        </w:rPr>
      </w:pP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本公司郑重</w:t>
      </w:r>
      <w:r>
        <w:rPr>
          <w:rFonts w:hint="eastAsia" w:ascii="宋体" w:hAnsi="宋体" w:eastAsia="宋体" w:cs="宋体"/>
          <w:sz w:val="24"/>
          <w:lang w:eastAsia="zh-CN"/>
        </w:rPr>
        <w:t>声明</w:t>
      </w:r>
      <w:r>
        <w:rPr>
          <w:rFonts w:hint="eastAsia" w:ascii="宋体" w:hAnsi="宋体" w:eastAsia="宋体" w:cs="宋体"/>
          <w:sz w:val="24"/>
        </w:rPr>
        <w:t>：本公司在参加本次</w:t>
      </w:r>
      <w:r>
        <w:rPr>
          <w:rFonts w:hint="eastAsia" w:ascii="宋体" w:hAnsi="宋体" w:eastAsia="宋体" w:cs="宋体"/>
          <w:sz w:val="24"/>
          <w:u w:val="none"/>
          <w:lang w:eastAsia="zh-CN"/>
        </w:rPr>
        <w:t>中山市小榄人民医院</w:t>
      </w:r>
      <w:r>
        <w:rPr>
          <w:rFonts w:hint="eastAsia" w:ascii="宋体" w:hAnsi="宋体" w:cs="宋体"/>
          <w:sz w:val="24"/>
          <w:u w:val="single"/>
          <w:lang w:val="en-US" w:eastAsia="zh-CN"/>
        </w:rPr>
        <w:t xml:space="preserve">                 </w:t>
      </w:r>
      <w:r>
        <w:rPr>
          <w:rFonts w:hint="eastAsia" w:ascii="宋体" w:hAnsi="宋体" w:cs="宋体"/>
          <w:sz w:val="24"/>
          <w:u w:val="none"/>
          <w:lang w:val="en-US" w:eastAsia="zh-CN"/>
        </w:rPr>
        <w:t>谈判</w:t>
      </w:r>
      <w:r>
        <w:rPr>
          <w:rFonts w:hint="eastAsia" w:ascii="宋体" w:hAnsi="宋体" w:eastAsia="宋体" w:cs="宋体"/>
          <w:sz w:val="24"/>
          <w:u w:val="none"/>
          <w:lang w:eastAsia="zh-CN"/>
        </w:rPr>
        <w:t>项目</w:t>
      </w:r>
      <w:r>
        <w:rPr>
          <w:rFonts w:hint="eastAsia" w:ascii="宋体" w:hAnsi="宋体" w:eastAsia="宋体" w:cs="宋体"/>
          <w:sz w:val="24"/>
        </w:rPr>
        <w:t>采购活动中，无以下围标、串标行为。</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由同一单位或者个人编制；</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不同供应商委托同一单位或者个人办理响应事宜；</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载明的项目管理成员或者联系人员为同一人；</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异常一致或者响应报价呈规律性差异；</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相互混装；</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不同供应商的董事、监事、高管、单位负责人为同一人或者存在控股、管理关系的不同单位参加同一包组项目；</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法律法规界定的其他围标串标行为</w:t>
      </w:r>
      <w:r>
        <w:rPr>
          <w:rFonts w:hint="eastAsia" w:ascii="宋体" w:hAnsi="宋体" w:cs="宋体"/>
          <w:sz w:val="24"/>
          <w:lang w:eastAsia="zh-CN"/>
        </w:rPr>
        <w:t>；</w:t>
      </w:r>
    </w:p>
    <w:p>
      <w:pPr>
        <w:spacing w:line="360" w:lineRule="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如有发现我公司存在围标、串标行为，我公司愿承担一切法律责任。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特此</w:t>
      </w:r>
      <w:r>
        <w:rPr>
          <w:rFonts w:hint="eastAsia" w:ascii="宋体" w:hAnsi="宋体" w:eastAsia="宋体" w:cs="宋体"/>
          <w:sz w:val="24"/>
          <w:lang w:eastAsia="zh-CN"/>
        </w:rPr>
        <w:t>声明</w:t>
      </w:r>
      <w:r>
        <w:rPr>
          <w:rFonts w:hint="eastAsia" w:ascii="宋体" w:hAnsi="宋体" w:eastAsia="宋体" w:cs="宋体"/>
          <w:sz w:val="24"/>
        </w:rPr>
        <w:t>。</w:t>
      </w:r>
    </w:p>
    <w:p>
      <w:pPr>
        <w:spacing w:before="156" w:beforeLines="50" w:after="156" w:afterLines="50" w:line="360" w:lineRule="auto"/>
        <w:ind w:firstLine="480" w:firstLineChars="200"/>
        <w:rPr>
          <w:rFonts w:hint="eastAsia" w:ascii="宋体" w:hAnsi="宋体" w:eastAsia="宋体" w:cs="宋体"/>
          <w:sz w:val="24"/>
        </w:rPr>
      </w:pPr>
    </w:p>
    <w:p>
      <w:pPr>
        <w:spacing w:before="156" w:beforeLines="50" w:after="156" w:afterLines="50" w:line="360" w:lineRule="auto"/>
        <w:rPr>
          <w:rFonts w:hint="eastAsia" w:ascii="宋体" w:hAnsi="宋体" w:eastAsia="宋体" w:cs="宋体"/>
          <w:sz w:val="24"/>
          <w:vertAlign w:val="baseline"/>
        </w:rPr>
      </w:pPr>
      <w:r>
        <w:rPr>
          <w:rFonts w:hint="eastAsia" w:ascii="宋体" w:hAnsi="宋体" w:eastAsia="宋体" w:cs="宋体"/>
          <w:sz w:val="24"/>
        </w:rPr>
        <w:t xml:space="preserve">                    </w:t>
      </w:r>
    </w:p>
    <w:p>
      <w:pPr>
        <w:spacing w:before="156" w:beforeLines="50" w:after="156" w:afterLines="50" w:line="360" w:lineRule="auto"/>
        <w:rPr>
          <w:rFonts w:hint="eastAsia"/>
        </w:rPr>
      </w:pPr>
      <w:r>
        <w:rPr>
          <w:rFonts w:hint="eastAsia" w:ascii="宋体" w:hAnsi="宋体" w:eastAsia="宋体" w:cs="宋体"/>
          <w:sz w:val="24"/>
        </w:rPr>
        <w:t>供应商名称（加盖公章）：</w:t>
      </w:r>
    </w:p>
    <w:p>
      <w:pPr>
        <w:spacing w:before="156" w:beforeLines="50" w:after="156" w:afterLines="50" w:line="360" w:lineRule="auto"/>
        <w:rPr>
          <w:rFonts w:hint="eastAsia" w:ascii="宋体" w:hAnsi="宋体" w:eastAsia="宋体" w:cs="宋体"/>
          <w:sz w:val="24"/>
        </w:rPr>
      </w:pPr>
      <w:r>
        <w:rPr>
          <w:rFonts w:hint="eastAsia" w:ascii="宋体" w:hAnsi="宋体" w:eastAsia="宋体" w:cs="宋体"/>
          <w:sz w:val="24"/>
        </w:rPr>
        <w:t>法定代表人或其委托人签字：</w:t>
      </w:r>
    </w:p>
    <w:p>
      <w:pPr>
        <w:spacing w:before="156" w:beforeLines="50" w:after="156" w:afterLines="50" w:line="360" w:lineRule="auto"/>
        <w:rPr>
          <w:rFonts w:hint="eastAsia" w:ascii="宋体" w:hAnsi="宋体" w:eastAsia="宋体" w:cs="宋体"/>
          <w:sz w:val="24"/>
        </w:rPr>
      </w:pPr>
      <w:r>
        <w:rPr>
          <w:rFonts w:hint="eastAsia" w:ascii="宋体" w:hAnsi="宋体" w:eastAsia="宋体" w:cs="宋体"/>
          <w:sz w:val="24"/>
        </w:rPr>
        <w:t>日期：</w:t>
      </w:r>
      <w:r>
        <w:rPr>
          <w:rFonts w:hint="eastAsia" w:ascii="宋体" w:hAnsi="宋体" w:cs="宋体"/>
          <w:sz w:val="24"/>
          <w:lang w:val="en-US" w:eastAsia="zh-CN"/>
        </w:rPr>
        <w:t xml:space="preserve">     </w:t>
      </w:r>
      <w:r>
        <w:rPr>
          <w:rFonts w:hint="eastAsia" w:ascii="宋体" w:hAnsi="宋体" w:eastAsia="宋体" w:cs="宋体"/>
          <w:sz w:val="24"/>
        </w:rPr>
        <w:t xml:space="preserve"> 年 </w:t>
      </w:r>
      <w:r>
        <w:rPr>
          <w:rFonts w:hint="eastAsia" w:ascii="宋体" w:hAnsi="宋体" w:cs="宋体"/>
          <w:sz w:val="24"/>
          <w:lang w:val="en-US" w:eastAsia="zh-CN"/>
        </w:rPr>
        <w:t xml:space="preserve">   </w:t>
      </w:r>
      <w:r>
        <w:rPr>
          <w:rFonts w:hint="eastAsia" w:ascii="宋体" w:hAnsi="宋体" w:eastAsia="宋体" w:cs="宋体"/>
          <w:sz w:val="24"/>
        </w:rPr>
        <w:t>月</w:t>
      </w:r>
      <w:r>
        <w:rPr>
          <w:rFonts w:hint="eastAsia" w:ascii="宋体" w:hAnsi="宋体" w:cs="宋体"/>
          <w:sz w:val="24"/>
          <w:lang w:val="en-US" w:eastAsia="zh-CN"/>
        </w:rPr>
        <w:t xml:space="preserve">   </w:t>
      </w:r>
      <w:r>
        <w:rPr>
          <w:rFonts w:hint="eastAsia" w:ascii="宋体" w:hAnsi="宋体" w:eastAsia="宋体" w:cs="宋体"/>
          <w:sz w:val="24"/>
        </w:rPr>
        <w:t>日</w:t>
      </w:r>
    </w:p>
    <w:p>
      <w:pPr>
        <w:widowControl w:val="0"/>
        <w:numPr>
          <w:ilvl w:val="0"/>
          <w:numId w:val="0"/>
        </w:numPr>
        <w:tabs>
          <w:tab w:val="left" w:pos="420"/>
        </w:tabs>
        <w:jc w:val="both"/>
        <w:rPr>
          <w:rFonts w:hint="eastAsia" w:ascii="宋体" w:hAnsi="宋体" w:eastAsia="宋体" w:cs="宋体"/>
          <w:b w:val="0"/>
          <w:bCs/>
          <w:color w:val="auto"/>
          <w:sz w:val="24"/>
          <w:szCs w:val="24"/>
          <w:highlight w:val="none"/>
        </w:rPr>
      </w:pPr>
    </w:p>
    <w:p>
      <w:pPr>
        <w:pStyle w:val="22"/>
        <w:rPr>
          <w:rFonts w:hint="eastAsia" w:ascii="宋体" w:hAnsi="宋体" w:eastAsia="宋体" w:cs="宋体"/>
          <w:b w:val="0"/>
          <w:bCs/>
          <w:color w:val="auto"/>
          <w:sz w:val="24"/>
          <w:szCs w:val="24"/>
          <w:highlight w:val="none"/>
        </w:rPr>
      </w:pPr>
    </w:p>
    <w:p>
      <w:pPr>
        <w:pStyle w:val="22"/>
        <w:rPr>
          <w:rFonts w:hint="eastAsia" w:ascii="宋体" w:hAnsi="宋体" w:eastAsia="宋体" w:cs="宋体"/>
          <w:b w:val="0"/>
          <w:bCs/>
          <w:color w:val="auto"/>
          <w:sz w:val="24"/>
          <w:szCs w:val="24"/>
          <w:highlight w:val="none"/>
        </w:rPr>
      </w:pPr>
    </w:p>
    <w:p>
      <w:pPr>
        <w:pStyle w:val="22"/>
        <w:ind w:left="0" w:leftChars="0" w:firstLine="0" w:firstLineChars="0"/>
        <w:rPr>
          <w:rFonts w:hint="eastAsia" w:ascii="宋体" w:hAnsi="宋体" w:eastAsia="宋体" w:cs="宋体"/>
          <w:b w:val="0"/>
          <w:bCs/>
          <w:color w:val="auto"/>
          <w:sz w:val="24"/>
          <w:szCs w:val="24"/>
          <w:highlight w:val="none"/>
        </w:rPr>
      </w:pPr>
    </w:p>
    <w:p>
      <w:pPr>
        <w:pStyle w:val="8"/>
        <w:keepNext w:val="0"/>
        <w:keepLines w:val="0"/>
        <w:pageBreakBefore w:val="0"/>
        <w:widowControl w:val="0"/>
        <w:numPr>
          <w:ilvl w:val="0"/>
          <w:numId w:val="9"/>
        </w:numPr>
        <w:tabs>
          <w:tab w:val="left" w:pos="0"/>
          <w:tab w:val="clear" w:pos="42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厂家资质证件（包括但不限于营业执照等）</w:t>
      </w:r>
    </w:p>
    <w:p>
      <w:pPr>
        <w:pStyle w:val="8"/>
        <w:keepNext w:val="0"/>
        <w:keepLines w:val="0"/>
        <w:pageBreakBefore w:val="0"/>
        <w:widowControl w:val="0"/>
        <w:numPr>
          <w:ilvl w:val="0"/>
          <w:numId w:val="9"/>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各级经销商资质证件（包括但不限于营业执照等）</w:t>
      </w:r>
    </w:p>
    <w:p>
      <w:pPr>
        <w:numPr>
          <w:ilvl w:val="0"/>
          <w:numId w:val="9"/>
        </w:numPr>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售后服务承诺函</w:t>
      </w:r>
      <w:r>
        <w:rPr>
          <w:rFonts w:hint="eastAsia" w:ascii="宋体" w:hAnsi="宋体" w:eastAsia="宋体" w:cs="宋体"/>
          <w:color w:val="auto"/>
          <w:sz w:val="24"/>
          <w:szCs w:val="24"/>
          <w:highlight w:val="none"/>
        </w:rPr>
        <w:tab/>
      </w:r>
    </w:p>
    <w:p>
      <w:pPr>
        <w:pStyle w:val="8"/>
        <w:keepNext w:val="0"/>
        <w:keepLines w:val="0"/>
        <w:pageBreakBefore w:val="0"/>
        <w:widowControl w:val="0"/>
        <w:numPr>
          <w:ilvl w:val="0"/>
          <w:numId w:val="9"/>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产品配置清单</w:t>
      </w:r>
    </w:p>
    <w:p>
      <w:pPr>
        <w:pStyle w:val="8"/>
        <w:keepNext w:val="0"/>
        <w:keepLines w:val="0"/>
        <w:pageBreakBefore w:val="0"/>
        <w:widowControl w:val="0"/>
        <w:numPr>
          <w:ilvl w:val="0"/>
          <w:numId w:val="9"/>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产品彩页</w:t>
      </w:r>
    </w:p>
    <w:p>
      <w:pPr>
        <w:pStyle w:val="8"/>
        <w:keepNext w:val="0"/>
        <w:keepLines w:val="0"/>
        <w:pageBreakBefore w:val="0"/>
        <w:widowControl w:val="0"/>
        <w:numPr>
          <w:ilvl w:val="0"/>
          <w:numId w:val="9"/>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近三年报价产品合同复印件或成交通知书</w:t>
      </w:r>
    </w:p>
    <w:p>
      <w:pPr>
        <w:pStyle w:val="8"/>
        <w:keepNext w:val="0"/>
        <w:keepLines w:val="0"/>
        <w:pageBreakBefore w:val="0"/>
        <w:widowControl w:val="0"/>
        <w:numPr>
          <w:ilvl w:val="0"/>
          <w:numId w:val="9"/>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安装调试、验收及培训方案</w:t>
      </w:r>
    </w:p>
    <w:p>
      <w:pPr>
        <w:pStyle w:val="8"/>
        <w:keepNext w:val="0"/>
        <w:keepLines w:val="0"/>
        <w:pageBreakBefore w:val="0"/>
        <w:widowControl w:val="0"/>
        <w:numPr>
          <w:ilvl w:val="0"/>
          <w:numId w:val="9"/>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技术人员配置资料</w:t>
      </w:r>
    </w:p>
    <w:p>
      <w:pPr>
        <w:pStyle w:val="6"/>
        <w:ind w:left="0" w:leftChars="0" w:firstLine="0" w:firstLineChars="0"/>
        <w:rPr>
          <w:rFonts w:hint="eastAsia" w:ascii="宋体" w:hAnsi="宋体" w:eastAsia="宋体" w:cs="宋体"/>
          <w:color w:val="auto"/>
          <w:sz w:val="24"/>
          <w:szCs w:val="24"/>
          <w:highlight w:val="none"/>
          <w:lang w:val="en-US" w:eastAsia="zh-CN"/>
        </w:rPr>
      </w:pPr>
    </w:p>
    <w:p/>
    <w:p>
      <w:pPr>
        <w:rPr>
          <w:rFonts w:hint="eastAsia" w:ascii="宋体" w:hAnsi="宋体" w:eastAsia="宋体" w:cs="宋体"/>
          <w:color w:val="FF0000"/>
          <w:sz w:val="24"/>
          <w:szCs w:val="24"/>
          <w:highlight w:val="none"/>
        </w:rPr>
      </w:pPr>
    </w:p>
    <w:sectPr>
      <w:headerReference r:id="rId4" w:type="default"/>
      <w:footerReference r:id="rId5" w:type="default"/>
      <w:pgSz w:w="11907" w:h="16840"/>
      <w:pgMar w:top="1418" w:right="1418" w:bottom="1418" w:left="1418" w:header="567" w:footer="748"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61007A87" w:usb1="80000000" w:usb2="00000008" w:usb3="00000000" w:csb0="200101FF" w:csb1="2028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tab w:relativeTo="margin" w:alignment="right" w:leader="none"/>
    </w:r>
    <w:r>
      <w:ptab w:relativeTo="margin" w:alignment="lef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21"/>
      </w:rPr>
    </w:pPr>
    <w:r>
      <w:fldChar w:fldCharType="begin"/>
    </w:r>
    <w:r>
      <w:rPr>
        <w:rStyle w:val="21"/>
      </w:rPr>
      <w:instrText xml:space="preserve">PAGE  </w:instrText>
    </w:r>
    <w:r>
      <w:fldChar w:fldCharType="separate"/>
    </w:r>
    <w:r>
      <w:rPr>
        <w:rStyle w:val="21"/>
      </w:rPr>
      <w:t>47</w:t>
    </w:r>
    <w:r>
      <w:fldChar w:fldCharType="end"/>
    </w:r>
  </w:p>
  <w:p>
    <w:pPr>
      <w:pStyle w:val="9"/>
      <w:ind w:right="-1"/>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tabs>
        <w:tab w:val="left" w:pos="7133"/>
        <w:tab w:val="clear" w:pos="8306"/>
      </w:tabs>
      <w:jc w:val="left"/>
      <w:rPr>
        <w:rFonts w:hint="eastAsia" w:ascii="宋体" w:hAnsi="宋体" w:eastAsia="宋体"/>
        <w:bCs/>
        <w:highlight w:val="yellow"/>
        <w:u w:val="single"/>
        <w:lang w:eastAsia="zh-CN"/>
      </w:rPr>
    </w:pPr>
    <w:r>
      <w:rPr>
        <w:rFonts w:hint="eastAsia" w:ascii="宋体" w:hAnsi="宋体"/>
        <w:bCs/>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5ED39"/>
    <w:multiLevelType w:val="singleLevel"/>
    <w:tmpl w:val="A1E5ED39"/>
    <w:lvl w:ilvl="0" w:tentative="0">
      <w:start w:val="3"/>
      <w:numFmt w:val="chineseCounting"/>
      <w:suff w:val="space"/>
      <w:lvlText w:val="第%1部分"/>
      <w:lvlJc w:val="left"/>
      <w:rPr>
        <w:rFonts w:hint="eastAsia"/>
      </w:rPr>
    </w:lvl>
  </w:abstractNum>
  <w:abstractNum w:abstractNumId="1">
    <w:nsid w:val="EDA5B547"/>
    <w:multiLevelType w:val="singleLevel"/>
    <w:tmpl w:val="EDA5B547"/>
    <w:lvl w:ilvl="0" w:tentative="0">
      <w:start w:val="1"/>
      <w:numFmt w:val="chineseCounting"/>
      <w:suff w:val="nothing"/>
      <w:lvlText w:val="%1、"/>
      <w:lvlJc w:val="left"/>
      <w:pPr>
        <w:ind w:left="0" w:firstLine="420"/>
      </w:pPr>
      <w:rPr>
        <w:rFonts w:hint="eastAsia"/>
      </w:rPr>
    </w:lvl>
  </w:abstractNum>
  <w:abstractNum w:abstractNumId="2">
    <w:nsid w:val="0AEE05DF"/>
    <w:multiLevelType w:val="multilevel"/>
    <w:tmpl w:val="0AEE05D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C69D465"/>
    <w:multiLevelType w:val="singleLevel"/>
    <w:tmpl w:val="0C69D465"/>
    <w:lvl w:ilvl="0" w:tentative="0">
      <w:start w:val="1"/>
      <w:numFmt w:val="decimal"/>
      <w:lvlText w:val="(%1)"/>
      <w:lvlJc w:val="left"/>
      <w:pPr>
        <w:ind w:left="425" w:hanging="425"/>
      </w:pPr>
      <w:rPr>
        <w:rFonts w:hint="default"/>
      </w:rPr>
    </w:lvl>
  </w:abstractNum>
  <w:abstractNum w:abstractNumId="4">
    <w:nsid w:val="28ED6BFA"/>
    <w:multiLevelType w:val="singleLevel"/>
    <w:tmpl w:val="28ED6BFA"/>
    <w:lvl w:ilvl="0" w:tentative="0">
      <w:start w:val="1"/>
      <w:numFmt w:val="decimal"/>
      <w:lvlText w:val="%1."/>
      <w:lvlJc w:val="left"/>
      <w:pPr>
        <w:tabs>
          <w:tab w:val="left" w:pos="420"/>
        </w:tabs>
        <w:ind w:left="425" w:leftChars="0" w:hanging="425" w:firstLineChars="0"/>
      </w:pPr>
      <w:rPr>
        <w:rFonts w:hint="default"/>
      </w:rPr>
    </w:lvl>
  </w:abstractNum>
  <w:abstractNum w:abstractNumId="5">
    <w:nsid w:val="37DAE8FC"/>
    <w:multiLevelType w:val="singleLevel"/>
    <w:tmpl w:val="37DAE8FC"/>
    <w:lvl w:ilvl="0" w:tentative="0">
      <w:start w:val="1"/>
      <w:numFmt w:val="decimal"/>
      <w:suff w:val="space"/>
      <w:lvlText w:val="2.%1"/>
      <w:lvlJc w:val="left"/>
      <w:pPr>
        <w:tabs>
          <w:tab w:val="left" w:pos="0"/>
        </w:tabs>
      </w:pPr>
      <w:rPr>
        <w:rFonts w:hint="default" w:ascii="宋体" w:hAnsi="宋体" w:eastAsia="宋体" w:cs="宋体"/>
      </w:rPr>
    </w:lvl>
  </w:abstractNum>
  <w:abstractNum w:abstractNumId="6">
    <w:nsid w:val="4DDA7DA9"/>
    <w:multiLevelType w:val="singleLevel"/>
    <w:tmpl w:val="4DDA7DA9"/>
    <w:lvl w:ilvl="0" w:tentative="0">
      <w:start w:val="1"/>
      <w:numFmt w:val="decimal"/>
      <w:lvlText w:val="3.%1"/>
      <w:lvlJc w:val="left"/>
      <w:pPr>
        <w:tabs>
          <w:tab w:val="left" w:pos="420"/>
        </w:tabs>
        <w:ind w:left="425" w:leftChars="0" w:hanging="425" w:firstLineChars="0"/>
      </w:pPr>
      <w:rPr>
        <w:rFonts w:hint="default"/>
      </w:rPr>
    </w:lvl>
  </w:abstractNum>
  <w:abstractNum w:abstractNumId="7">
    <w:nsid w:val="6AEF326A"/>
    <w:multiLevelType w:val="multilevel"/>
    <w:tmpl w:val="6AEF326A"/>
    <w:lvl w:ilvl="0" w:tentative="0">
      <w:start w:val="1"/>
      <w:numFmt w:val="japaneseCounting"/>
      <w:lvlText w:val="%1、"/>
      <w:lvlJc w:val="left"/>
      <w:pPr>
        <w:ind w:left="420" w:hanging="420"/>
      </w:pPr>
      <w:rPr>
        <w:rFonts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FEF5E58"/>
    <w:multiLevelType w:val="singleLevel"/>
    <w:tmpl w:val="6FEF5E58"/>
    <w:lvl w:ilvl="0" w:tentative="0">
      <w:start w:val="1"/>
      <w:numFmt w:val="decimal"/>
      <w:lvlText w:val="%1."/>
      <w:lvlJc w:val="left"/>
      <w:pPr>
        <w:ind w:left="425" w:hanging="425"/>
      </w:pPr>
      <w:rPr>
        <w:rFonts w:hint="default"/>
      </w:rPr>
    </w:lvl>
  </w:abstractNum>
  <w:abstractNum w:abstractNumId="9">
    <w:nsid w:val="72E2BE85"/>
    <w:multiLevelType w:val="singleLevel"/>
    <w:tmpl w:val="72E2BE85"/>
    <w:lvl w:ilvl="0" w:tentative="0">
      <w:start w:val="1"/>
      <w:numFmt w:val="decimal"/>
      <w:lvlText w:val="6.%1"/>
      <w:lvlJc w:val="left"/>
      <w:pPr>
        <w:tabs>
          <w:tab w:val="left" w:pos="420"/>
        </w:tabs>
        <w:ind w:left="425" w:leftChars="0" w:hanging="425" w:firstLineChars="0"/>
      </w:pPr>
      <w:rPr>
        <w:rFonts w:hint="default" w:ascii="宋体" w:hAnsi="宋体" w:eastAsia="宋体" w:cs="宋体"/>
      </w:rPr>
    </w:lvl>
  </w:abstractNum>
  <w:num w:numId="1">
    <w:abstractNumId w:val="1"/>
  </w:num>
  <w:num w:numId="2">
    <w:abstractNumId w:val="5"/>
  </w:num>
  <w:num w:numId="3">
    <w:abstractNumId w:val="6"/>
  </w:num>
  <w:num w:numId="4">
    <w:abstractNumId w:val="3"/>
  </w:num>
  <w:num w:numId="5">
    <w:abstractNumId w:val="9"/>
  </w:num>
  <w:num w:numId="6">
    <w:abstractNumId w:val="7"/>
  </w:num>
  <w:num w:numId="7">
    <w:abstractNumId w:val="2"/>
  </w:num>
  <w:num w:numId="8">
    <w:abstractNumId w:val="0"/>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hN2FjMTIzOWMwMmUyMDUxYTM5YTAwMTlhYjYyYWQifQ=="/>
  </w:docVars>
  <w:rsids>
    <w:rsidRoot w:val="107F7BB3"/>
    <w:rsid w:val="00E30904"/>
    <w:rsid w:val="0790199C"/>
    <w:rsid w:val="09C55DC6"/>
    <w:rsid w:val="0D1F54AE"/>
    <w:rsid w:val="107F7BB3"/>
    <w:rsid w:val="13B67D66"/>
    <w:rsid w:val="15C64FE7"/>
    <w:rsid w:val="181F74CC"/>
    <w:rsid w:val="29244CA4"/>
    <w:rsid w:val="30EF160C"/>
    <w:rsid w:val="37547E2F"/>
    <w:rsid w:val="3AD0127C"/>
    <w:rsid w:val="3DF84A92"/>
    <w:rsid w:val="3FC2617B"/>
    <w:rsid w:val="417440EE"/>
    <w:rsid w:val="41FA65F1"/>
    <w:rsid w:val="56866FF4"/>
    <w:rsid w:val="5CED35B2"/>
    <w:rsid w:val="640254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3">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rPr>
      <w:rFonts w:ascii="Calibri" w:hAnsi="Calibri"/>
    </w:rPr>
  </w:style>
  <w:style w:type="paragraph" w:styleId="5">
    <w:name w:val="Body Text"/>
    <w:basedOn w:val="1"/>
    <w:next w:val="6"/>
    <w:qFormat/>
    <w:uiPriority w:val="0"/>
    <w:pPr>
      <w:spacing w:line="360" w:lineRule="auto"/>
    </w:pPr>
    <w:rPr>
      <w:szCs w:val="20"/>
    </w:rPr>
  </w:style>
  <w:style w:type="paragraph" w:styleId="6">
    <w:name w:val="toc 5"/>
    <w:basedOn w:val="1"/>
    <w:next w:val="1"/>
    <w:qFormat/>
    <w:uiPriority w:val="0"/>
    <w:pPr>
      <w:ind w:left="840"/>
      <w:jc w:val="left"/>
    </w:pPr>
    <w:rPr>
      <w:rFonts w:ascii="Calibri" w:hAnsi="Calibri"/>
      <w:sz w:val="18"/>
      <w:szCs w:val="18"/>
    </w:rPr>
  </w:style>
  <w:style w:type="paragraph" w:styleId="7">
    <w:name w:val="Body Text Indent"/>
    <w:basedOn w:val="1"/>
    <w:qFormat/>
    <w:uiPriority w:val="0"/>
    <w:pPr>
      <w:ind w:firstLine="830" w:firstLineChars="352"/>
    </w:pPr>
    <w:rPr>
      <w:rFonts w:ascii="仿宋_GB2312" w:eastAsia="仿宋_GB2312"/>
      <w:sz w:val="32"/>
      <w:szCs w:val="20"/>
    </w:rPr>
  </w:style>
  <w:style w:type="paragraph" w:styleId="8">
    <w:name w:val="Plain Text"/>
    <w:basedOn w:val="1"/>
    <w:qFormat/>
    <w:uiPriority w:val="0"/>
    <w:rPr>
      <w:rFonts w:ascii="宋体" w:hAnsi="Courier New" w:cs="Courier New"/>
      <w:szCs w:val="21"/>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tabs>
        <w:tab w:val="right" w:leader="dot" w:pos="9540"/>
      </w:tabs>
      <w:spacing w:line="360" w:lineRule="auto"/>
      <w:ind w:right="430" w:rightChars="205"/>
    </w:pPr>
    <w:rPr>
      <w:rFonts w:ascii="宋体" w:hAnsi="宋体"/>
      <w:b/>
      <w:kern w:val="0"/>
      <w:sz w:val="28"/>
      <w:szCs w:val="28"/>
    </w:rPr>
  </w:style>
  <w:style w:type="paragraph" w:styleId="12">
    <w:name w:val="Subtitle"/>
    <w:basedOn w:val="1"/>
    <w:next w:val="1"/>
    <w:qFormat/>
    <w:uiPriority w:val="0"/>
    <w:pPr>
      <w:adjustRightInd w:val="0"/>
      <w:spacing w:before="760" w:beforeLines="0" w:after="280" w:afterLines="0"/>
      <w:jc w:val="left"/>
      <w:textAlignment w:val="baseline"/>
    </w:pPr>
    <w:rPr>
      <w:rFonts w:ascii="Arial" w:hAnsi="Arial" w:eastAsia="黑体"/>
      <w:spacing w:val="40"/>
      <w:kern w:val="0"/>
      <w:sz w:val="30"/>
      <w:szCs w:val="20"/>
      <w:u w:val="single"/>
    </w:rPr>
  </w:style>
  <w:style w:type="paragraph" w:styleId="13">
    <w:name w:val="Body Text Indent 3"/>
    <w:basedOn w:val="1"/>
    <w:qFormat/>
    <w:uiPriority w:val="0"/>
    <w:pPr>
      <w:spacing w:after="120"/>
      <w:ind w:left="420"/>
    </w:pPr>
    <w:rPr>
      <w:sz w:val="16"/>
      <w:szCs w:val="16"/>
    </w:rPr>
  </w:style>
  <w:style w:type="paragraph" w:styleId="14">
    <w:name w:val="Normal (Web)"/>
    <w:basedOn w:val="1"/>
    <w:qFormat/>
    <w:uiPriority w:val="99"/>
    <w:pPr>
      <w:widowControl/>
      <w:spacing w:before="100" w:beforeLines="0" w:beforeAutospacing="1" w:after="100" w:afterLines="0" w:afterAutospacing="1"/>
      <w:jc w:val="left"/>
    </w:pPr>
    <w:rPr>
      <w:rFonts w:ascii="宋体" w:hAnsi="宋体"/>
      <w:color w:val="000000"/>
      <w:kern w:val="0"/>
      <w:sz w:val="24"/>
    </w:rPr>
  </w:style>
  <w:style w:type="paragraph" w:styleId="15">
    <w:name w:val="Body Text First Indent"/>
    <w:basedOn w:val="5"/>
    <w:next w:val="1"/>
    <w:qFormat/>
    <w:uiPriority w:val="0"/>
    <w:pPr>
      <w:spacing w:after="120" w:afterLines="0" w:line="240" w:lineRule="auto"/>
      <w:ind w:firstLine="420" w:firstLineChars="100"/>
    </w:pPr>
    <w:rPr>
      <w:szCs w:val="24"/>
    </w:rPr>
  </w:style>
  <w:style w:type="paragraph" w:styleId="16">
    <w:name w:val="Body Text First Indent 2"/>
    <w:basedOn w:val="7"/>
    <w:semiHidden/>
    <w:unhideWhenUsed/>
    <w:qFormat/>
    <w:uiPriority w:val="99"/>
    <w:pPr>
      <w:spacing w:before="100" w:beforeAutospacing="1"/>
      <w:ind w:firstLine="420" w:firstLineChars="200"/>
    </w:pPr>
    <w:rPr>
      <w:color w:val="000000"/>
    </w:rPr>
  </w:style>
  <w:style w:type="table" w:styleId="18">
    <w:name w:val="Table Grid"/>
    <w:basedOn w:val="1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Strong"/>
    <w:basedOn w:val="19"/>
    <w:qFormat/>
    <w:uiPriority w:val="0"/>
    <w:rPr>
      <w:rFonts w:ascii="Tahoma" w:hAnsi="Tahoma" w:eastAsia="宋体"/>
      <w:b/>
      <w:bCs/>
      <w:spacing w:val="10"/>
      <w:sz w:val="24"/>
      <w:lang w:val="en-US" w:eastAsia="zh-CN" w:bidi="ar-SA"/>
    </w:rPr>
  </w:style>
  <w:style w:type="character" w:styleId="21">
    <w:name w:val="page number"/>
    <w:basedOn w:val="19"/>
    <w:qFormat/>
    <w:uiPriority w:val="0"/>
  </w:style>
  <w:style w:type="paragraph" w:styleId="22">
    <w:name w:val="List Paragraph"/>
    <w:basedOn w:val="1"/>
    <w:qFormat/>
    <w:uiPriority w:val="34"/>
    <w:pPr>
      <w:ind w:firstLine="420" w:firstLineChars="200"/>
    </w:pPr>
    <w:rPr>
      <w:rFonts w:ascii="Calibri" w:hAnsi="Calibri"/>
      <w:szCs w:val="22"/>
    </w:rPr>
  </w:style>
  <w:style w:type="paragraph" w:customStyle="1" w:styleId="23">
    <w:name w:val="Body text|1"/>
    <w:basedOn w:val="1"/>
    <w:qFormat/>
    <w:uiPriority w:val="0"/>
    <w:pPr>
      <w:spacing w:line="422" w:lineRule="auto"/>
      <w:ind w:firstLine="360"/>
    </w:pPr>
    <w:rPr>
      <w:rFonts w:ascii="宋体" w:hAnsi="宋体" w:eastAsia="宋体" w:cs="宋体"/>
      <w:sz w:val="18"/>
      <w:szCs w:val="18"/>
      <w:lang w:val="zh-TW" w:eastAsia="zh-TW" w:bidi="zh-TW"/>
    </w:rPr>
  </w:style>
  <w:style w:type="paragraph" w:customStyle="1" w:styleId="24">
    <w:name w:val="图"/>
    <w:basedOn w:val="1"/>
    <w:qFormat/>
    <w:uiPriority w:val="0"/>
    <w:pPr>
      <w:keepNext/>
      <w:adjustRightInd w:val="0"/>
      <w:spacing w:before="60" w:beforeLines="0" w:after="60" w:afterLines="0" w:line="300" w:lineRule="auto"/>
      <w:jc w:val="center"/>
      <w:textAlignment w:val="center"/>
    </w:pPr>
    <w:rPr>
      <w:snapToGrid w:val="0"/>
      <w:spacing w:val="20"/>
      <w:kern w:val="0"/>
      <w:sz w:val="24"/>
      <w:szCs w:val="20"/>
    </w:rPr>
  </w:style>
  <w:style w:type="paragraph" w:customStyle="1" w:styleId="25">
    <w:name w:val="列出段落2"/>
    <w:basedOn w:val="1"/>
    <w:qFormat/>
    <w:uiPriority w:val="0"/>
    <w:pPr>
      <w:ind w:firstLine="420" w:firstLineChars="200"/>
    </w:pPr>
  </w:style>
  <w:style w:type="paragraph" w:customStyle="1" w:styleId="26">
    <w:name w:val="标题1"/>
    <w:basedOn w:val="1"/>
    <w:qFormat/>
    <w:uiPriority w:val="0"/>
    <w:pPr>
      <w:spacing w:line="360" w:lineRule="auto"/>
      <w:jc w:val="center"/>
    </w:pPr>
    <w:rPr>
      <w:rFonts w:ascii="黑体" w:eastAsia="黑体"/>
      <w:b/>
      <w:sz w:val="44"/>
    </w:rPr>
  </w:style>
  <w:style w:type="paragraph" w:customStyle="1" w:styleId="27">
    <w:name w:val="表格"/>
    <w:basedOn w:val="1"/>
    <w:qFormat/>
    <w:uiPriority w:val="0"/>
    <w:pPr>
      <w:widowControl w:val="0"/>
      <w:autoSpaceDE w:val="0"/>
      <w:autoSpaceDN w:val="0"/>
      <w:adjustRightInd w:val="0"/>
      <w:jc w:val="center"/>
    </w:pPr>
    <w:rPr>
      <w:rFonts w:ascii="宋体" w:hAnsi="宋体" w:eastAsia="宋体" w:cs="Times New Roman"/>
      <w:color w:val="000000"/>
      <w:sz w:val="24"/>
    </w:rPr>
  </w:style>
  <w:style w:type="paragraph" w:customStyle="1" w:styleId="28">
    <w:name w:val="Table Paragraph"/>
    <w:basedOn w:val="1"/>
    <w:unhideWhenUsed/>
    <w:qFormat/>
    <w:uiPriority w:val="0"/>
    <w:rPr>
      <w:rFonts w:hint="eastAsia" w:ascii="Times New Roman" w:hAnsi="Times New Roman"/>
      <w:kern w:val="0"/>
      <w:sz w:val="24"/>
      <w:szCs w:val="24"/>
    </w:rPr>
  </w:style>
  <w:style w:type="character" w:customStyle="1" w:styleId="29">
    <w:name w:val="font31"/>
    <w:basedOn w:val="19"/>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8541</Words>
  <Characters>9038</Characters>
  <Lines>0</Lines>
  <Paragraphs>0</Paragraphs>
  <TotalTime>8</TotalTime>
  <ScaleCrop>false</ScaleCrop>
  <LinksUpToDate>false</LinksUpToDate>
  <CharactersWithSpaces>9281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2022-06-10T03:02:00Z</dcterms:created>
  <dc:creator>Rebecca</dc:creator>
  <cp:lastModifiedBy>Rebecca</cp:lastModifiedBy>
  <dcterms:modified xsi:type="dcterms:W3CDTF">2023-07-31T10:34:09Z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458626D67B3B47FBBC1232D4543C5235</vt:lpwstr>
  </property>
</Properties>
</file>