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3.本项目不接受联合体、中标供应商不得以任何方式转包本项目。</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4.单位负责人为同一人或者存在直接控股、关联关系的不同投标人，不得参加同一合同项下的招标活动。</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5.★投标供应商应该符合《医疗器械经营质量管理规范》和《医疗器械监督管理条例》规定，并结合本项目特性提供有效的医疗器械产品注册/备案证明材料和投标供应商的经营许可/备案证明材料。</w:t>
      </w:r>
    </w:p>
    <w:p>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6.本文的“质保期”是指中标标的物经约定的验收机构完成验收之日起算，截止中标人承诺的期限。</w:t>
      </w:r>
    </w:p>
    <w:p>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1"/>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2268"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508"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top"/>
          </w:tcPr>
          <w:p>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血管搭桥手术器械</w:t>
            </w:r>
          </w:p>
        </w:tc>
        <w:tc>
          <w:tcPr>
            <w:tcW w:w="2268" w:type="dxa"/>
            <w:vMerge w:val="restart"/>
            <w:vAlign w:val="top"/>
          </w:tcPr>
          <w:p>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神经外科</w:t>
            </w:r>
          </w:p>
        </w:tc>
        <w:tc>
          <w:tcPr>
            <w:tcW w:w="2508" w:type="dxa"/>
            <w:vAlign w:val="top"/>
          </w:tcPr>
          <w:p>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top"/>
          </w:tcPr>
          <w:p>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内镜经鼻手术器械</w:t>
            </w:r>
          </w:p>
        </w:tc>
        <w:tc>
          <w:tcPr>
            <w:tcW w:w="2268" w:type="dxa"/>
            <w:vMerge w:val="continue"/>
            <w:vAlign w:val="top"/>
          </w:tcPr>
          <w:p>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p>
        </w:tc>
        <w:tc>
          <w:tcPr>
            <w:tcW w:w="2508" w:type="dxa"/>
            <w:vAlign w:val="top"/>
          </w:tcPr>
          <w:p>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1批</w:t>
            </w:r>
          </w:p>
        </w:tc>
      </w:tr>
    </w:tbl>
    <w:p>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tbl>
      <w:tblPr>
        <w:tblStyle w:val="10"/>
        <w:tblpPr w:leftFromText="180" w:rightFromText="180" w:vertAnchor="text" w:horzAnchor="page" w:tblpXSpec="center" w:tblpY="426"/>
        <w:tblOverlap w:val="never"/>
        <w:tblW w:w="69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8"/>
        <w:gridCol w:w="4485"/>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名称</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要求</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一、内镜经鼻手术器械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显微手术刀</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枪型勾刀下弯，刃长3.5mm，总长240mm，工作端130mm，柔性杆</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柔性吸引管</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锥度，头端2.5mm弯头，工作端160mm，柔性管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显微组织剪</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指圈拉杆式，头端翘头，采用进口材料，360°旋转，工作端165mm</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椎板咬骨钳</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握把式，头</w:t>
            </w:r>
            <w:r>
              <w:rPr>
                <w:rStyle w:val="21"/>
                <w:rFonts w:hint="eastAsia" w:ascii="仿宋_GB2312" w:hAnsi="仿宋_GB2312" w:eastAsia="仿宋_GB2312" w:cs="仿宋_GB2312"/>
                <w:sz w:val="30"/>
                <w:szCs w:val="30"/>
                <w:lang w:val="en-US" w:eastAsia="zh-CN" w:bidi="ar"/>
              </w:rPr>
              <w:softHyphen/>
            </w:r>
            <w:r>
              <w:rPr>
                <w:rStyle w:val="22"/>
                <w:rFonts w:hint="eastAsia" w:ascii="仿宋_GB2312" w:hAnsi="仿宋_GB2312" w:eastAsia="仿宋_GB2312" w:cs="仿宋_GB2312"/>
                <w:sz w:val="30"/>
                <w:szCs w:val="30"/>
                <w:lang w:val="en-US" w:eastAsia="zh-CN" w:bidi="ar"/>
              </w:rPr>
              <w:t>端130°3.0mm，可360°旋转，工作端165mm</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通条</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头端4.0mm，工作端700mm</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鼻咬骨钳</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握把式，头端直头咬合口4.0mm，总长170mm</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显微组织镊</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枪型，头端直头2×3爪，总长240mm，工作端120mm</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脑压板</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双头平 1#，220mm×11mm×8mm，带刻度</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脑压板</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双头平2#，220mm×13mm×11mm，带刻度</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显微镊</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直型圆柄，头端直头，160mm×0.2mm磨砂面夹持</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i w:val="0"/>
                <w:iCs w:val="0"/>
                <w:color w:val="auto"/>
                <w:kern w:val="0"/>
                <w:sz w:val="30"/>
                <w:szCs w:val="30"/>
                <w:u w:val="none"/>
                <w:lang w:val="en-US" w:eastAsia="zh-CN" w:bidi="ar"/>
              </w:rPr>
              <w:t>显微持针钳</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30"/>
                <w:szCs w:val="30"/>
                <w:u w:val="none"/>
                <w:lang w:val="en-US"/>
              </w:rPr>
            </w:pPr>
            <w:r>
              <w:rPr>
                <w:rFonts w:hint="eastAsia" w:ascii="仿宋_GB2312" w:hAnsi="仿宋_GB2312" w:eastAsia="仿宋_GB2312" w:cs="仿宋_GB2312"/>
                <w:i w:val="0"/>
                <w:iCs w:val="0"/>
                <w:color w:val="auto"/>
                <w:kern w:val="0"/>
                <w:sz w:val="30"/>
                <w:szCs w:val="30"/>
                <w:u w:val="none"/>
                <w:lang w:val="en-US" w:eastAsia="zh-CN" w:bidi="ar"/>
              </w:rPr>
              <w:t>直型圆柄</w:t>
            </w:r>
            <w:r>
              <w:rPr>
                <w:rStyle w:val="23"/>
                <w:rFonts w:hint="eastAsia" w:ascii="仿宋_GB2312" w:hAnsi="仿宋_GB2312" w:eastAsia="仿宋_GB2312" w:cs="仿宋_GB2312"/>
                <w:color w:val="auto"/>
                <w:sz w:val="30"/>
                <w:szCs w:val="30"/>
                <w:lang w:val="en-US" w:eastAsia="zh-CN" w:bidi="ar"/>
              </w:rPr>
              <w:t>，头端直头，180mm磨砂面夹持，采用钛合金材料制成</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i w:val="0"/>
                <w:iCs w:val="0"/>
                <w:color w:val="auto"/>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显微组织剪</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直型扁柄簧式，头端月牙形，纯进口材料，总长160mm</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手术剪</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180mm×60°</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二、血管搭桥手术器械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1105"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40" w:lineRule="exact"/>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t>显微持针器</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40" w:lineRule="exact"/>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t>圆柄160mm 直头</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1105" w:type="pct"/>
            <w:tcBorders>
              <w:top w:val="single" w:color="000000" w:sz="4" w:space="0"/>
              <w:left w:val="single" w:color="000000" w:sz="4" w:space="0"/>
              <w:bottom w:val="single" w:color="auto" w:sz="4" w:space="0"/>
              <w:right w:val="single" w:color="000000" w:sz="4" w:space="0"/>
            </w:tcBorders>
            <w:shd w:val="clear" w:color="auto" w:fill="auto"/>
            <w:vAlign w:val="top"/>
          </w:tcPr>
          <w:p>
            <w:pPr>
              <w:spacing w:line="440" w:lineRule="exact"/>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t>显微持针器</w:t>
            </w:r>
          </w:p>
        </w:tc>
        <w:tc>
          <w:tcPr>
            <w:tcW w:w="3244" w:type="pct"/>
            <w:tcBorders>
              <w:top w:val="single" w:color="000000" w:sz="4" w:space="0"/>
              <w:left w:val="single" w:color="000000" w:sz="4" w:space="0"/>
              <w:bottom w:val="single" w:color="auto" w:sz="4" w:space="0"/>
              <w:right w:val="single" w:color="000000" w:sz="4" w:space="0"/>
            </w:tcBorders>
            <w:shd w:val="clear" w:color="auto" w:fill="auto"/>
            <w:vAlign w:val="top"/>
          </w:tcPr>
          <w:p>
            <w:pPr>
              <w:spacing w:line="440" w:lineRule="exact"/>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t>圆柄160mm 弯头</w:t>
            </w:r>
          </w:p>
        </w:tc>
        <w:tc>
          <w:tcPr>
            <w:tcW w:w="64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05" w:type="pct"/>
            <w:tcBorders>
              <w:top w:val="single" w:color="auto" w:sz="4" w:space="0"/>
              <w:left w:val="single" w:color="auto" w:sz="4" w:space="0"/>
              <w:bottom w:val="single" w:color="auto" w:sz="4" w:space="0"/>
              <w:right w:val="single" w:color="auto" w:sz="4" w:space="0"/>
            </w:tcBorders>
            <w:shd w:val="clear" w:color="auto" w:fill="auto"/>
            <w:vAlign w:val="top"/>
          </w:tcPr>
          <w:p>
            <w:pPr>
              <w:spacing w:line="480" w:lineRule="auto"/>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t>显微组织剪</w:t>
            </w:r>
          </w:p>
        </w:tc>
        <w:tc>
          <w:tcPr>
            <w:tcW w:w="3244" w:type="pct"/>
            <w:tcBorders>
              <w:top w:val="single" w:color="auto" w:sz="4" w:space="0"/>
              <w:left w:val="single" w:color="auto" w:sz="4" w:space="0"/>
              <w:bottom w:val="single" w:color="auto" w:sz="4" w:space="0"/>
              <w:right w:val="single" w:color="auto" w:sz="4" w:space="0"/>
            </w:tcBorders>
            <w:shd w:val="clear" w:color="auto" w:fill="auto"/>
            <w:vAlign w:val="top"/>
          </w:tcPr>
          <w:p>
            <w:pPr>
              <w:spacing w:line="240" w:lineRule="auto"/>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t>枪型扁柄簧式，头端弯头，总长180mm，工作端80mm</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05" w:type="pct"/>
            <w:tcBorders>
              <w:top w:val="single" w:color="auto" w:sz="4" w:space="0"/>
              <w:left w:val="single" w:color="auto" w:sz="4" w:space="0"/>
              <w:bottom w:val="single" w:color="auto" w:sz="4" w:space="0"/>
              <w:right w:val="single" w:color="auto" w:sz="4" w:space="0"/>
            </w:tcBorders>
            <w:shd w:val="clear" w:color="auto" w:fill="auto"/>
            <w:vAlign w:val="top"/>
          </w:tcPr>
          <w:p>
            <w:pPr>
              <w:spacing w:line="440" w:lineRule="exact"/>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t>显微组织剪</w:t>
            </w:r>
          </w:p>
        </w:tc>
        <w:tc>
          <w:tcPr>
            <w:tcW w:w="3244" w:type="pct"/>
            <w:tcBorders>
              <w:top w:val="single" w:color="auto" w:sz="4" w:space="0"/>
              <w:left w:val="single" w:color="auto" w:sz="4" w:space="0"/>
              <w:bottom w:val="single" w:color="auto" w:sz="4" w:space="0"/>
              <w:right w:val="single" w:color="auto" w:sz="4" w:space="0"/>
            </w:tcBorders>
            <w:shd w:val="clear" w:color="auto" w:fill="auto"/>
            <w:vAlign w:val="top"/>
          </w:tcPr>
          <w:p>
            <w:pPr>
              <w:spacing w:line="440" w:lineRule="exact"/>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t>圆柄160mm 直头</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05" w:type="pct"/>
            <w:tcBorders>
              <w:top w:val="single" w:color="auto" w:sz="4" w:space="0"/>
              <w:left w:val="single" w:color="auto" w:sz="4" w:space="0"/>
              <w:bottom w:val="single" w:color="auto" w:sz="4" w:space="0"/>
              <w:right w:val="single" w:color="auto" w:sz="4" w:space="0"/>
            </w:tcBorders>
            <w:shd w:val="clear" w:color="auto" w:fill="auto"/>
            <w:vAlign w:val="top"/>
          </w:tcPr>
          <w:p>
            <w:pPr>
              <w:spacing w:line="480" w:lineRule="auto"/>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t>显微镊</w:t>
            </w:r>
          </w:p>
        </w:tc>
        <w:tc>
          <w:tcPr>
            <w:tcW w:w="3244" w:type="pct"/>
            <w:tcBorders>
              <w:top w:val="single" w:color="auto" w:sz="4" w:space="0"/>
              <w:left w:val="single" w:color="auto" w:sz="4" w:space="0"/>
              <w:bottom w:val="single" w:color="auto" w:sz="4" w:space="0"/>
              <w:right w:val="single" w:color="auto" w:sz="4" w:space="0"/>
            </w:tcBorders>
            <w:shd w:val="clear" w:color="auto" w:fill="auto"/>
            <w:vAlign w:val="top"/>
          </w:tcPr>
          <w:p>
            <w:pPr>
              <w:spacing w:line="240" w:lineRule="auto"/>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t>直型圆柄，头端直头，160</w:t>
            </w:r>
            <w:r>
              <w:rPr>
                <w:rFonts w:hint="eastAsia" w:ascii="仿宋_GB2312" w:hAnsi="仿宋_GB2312" w:eastAsia="仿宋_GB2312" w:cs="仿宋_GB2312"/>
                <w:i w:val="0"/>
                <w:iCs w:val="0"/>
                <w:color w:val="000000"/>
                <w:kern w:val="0"/>
                <w:sz w:val="30"/>
                <w:szCs w:val="30"/>
                <w:u w:val="none"/>
                <w:lang w:val="en-US" w:eastAsia="zh-CN" w:bidi="ar"/>
              </w:rPr>
              <w:t>mm</w:t>
            </w:r>
            <w:r>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t>×0.1mm磨砂面夹持</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1105" w:type="pct"/>
            <w:tcBorders>
              <w:top w:val="single" w:color="auto" w:sz="4" w:space="0"/>
              <w:left w:val="single" w:color="auto" w:sz="4" w:space="0"/>
              <w:bottom w:val="single" w:color="auto" w:sz="4" w:space="0"/>
              <w:right w:val="single" w:color="auto" w:sz="4" w:space="0"/>
            </w:tcBorders>
            <w:shd w:val="clear" w:color="auto" w:fill="auto"/>
            <w:vAlign w:val="top"/>
          </w:tcPr>
          <w:p>
            <w:pPr>
              <w:spacing w:line="480" w:lineRule="auto"/>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t>显微镊</w:t>
            </w:r>
          </w:p>
        </w:tc>
        <w:tc>
          <w:tcPr>
            <w:tcW w:w="3244" w:type="pct"/>
            <w:tcBorders>
              <w:top w:val="single" w:color="auto" w:sz="4" w:space="0"/>
              <w:left w:val="single" w:color="auto" w:sz="4" w:space="0"/>
              <w:bottom w:val="single" w:color="auto" w:sz="4" w:space="0"/>
              <w:right w:val="single" w:color="auto" w:sz="4" w:space="0"/>
            </w:tcBorders>
            <w:shd w:val="clear" w:color="auto" w:fill="auto"/>
            <w:vAlign w:val="top"/>
          </w:tcPr>
          <w:p>
            <w:pPr>
              <w:spacing w:line="240" w:lineRule="auto"/>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t>枪型扁柄，头端直头，160</w:t>
            </w:r>
            <w:r>
              <w:rPr>
                <w:rFonts w:hint="eastAsia" w:ascii="仿宋_GB2312" w:hAnsi="仿宋_GB2312" w:eastAsia="仿宋_GB2312" w:cs="仿宋_GB2312"/>
                <w:i w:val="0"/>
                <w:iCs w:val="0"/>
                <w:color w:val="000000"/>
                <w:kern w:val="0"/>
                <w:sz w:val="30"/>
                <w:szCs w:val="30"/>
                <w:u w:val="none"/>
                <w:lang w:val="en-US" w:eastAsia="zh-CN" w:bidi="ar"/>
              </w:rPr>
              <w:t>mm</w:t>
            </w:r>
            <w:r>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t>×0.1mm磨砂面夹持</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w:t>
            </w:r>
          </w:p>
        </w:tc>
      </w:tr>
    </w:tbl>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所有尺寸均要满足上述要求。</w:t>
      </w:r>
      <w:bookmarkStart w:id="0" w:name="_GoBack"/>
      <w:bookmarkEnd w:id="0"/>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numPr>
          <w:ilvl w:val="0"/>
          <w:numId w:val="1"/>
        </w:numPr>
        <w:tabs>
          <w:tab w:val="right" w:pos="8306"/>
        </w:tabs>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r>
        <w:rPr>
          <w:rFonts w:hint="eastAsia" w:ascii="仿宋" w:hAnsi="仿宋" w:eastAsia="仿宋" w:cs="仿宋"/>
          <w:b/>
          <w:color w:val="000000" w:themeColor="text1"/>
          <w:sz w:val="24"/>
          <w:lang w:eastAsia="zh-CN"/>
          <w14:textFill>
            <w14:solidFill>
              <w14:schemeClr w14:val="tx1"/>
            </w14:solidFill>
          </w14:textFill>
        </w:rPr>
        <w:tab/>
      </w:r>
    </w:p>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60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1.5验收方式：按《小榄镇镇属医院医疗项目采购和验收管理规定》。</w:t>
      </w:r>
    </w:p>
    <w:p>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w:t>
      </w:r>
      <w:r>
        <w:rPr>
          <w:rFonts w:hint="eastAsia" w:ascii="仿宋" w:hAnsi="仿宋" w:eastAsia="仿宋" w:cs="仿宋"/>
          <w:color w:val="000000" w:themeColor="text1"/>
          <w:sz w:val="24"/>
          <w:lang w:val="en-US" w:eastAsia="zh-CN"/>
          <w14:textFill>
            <w14:solidFill>
              <w14:schemeClr w14:val="tx1"/>
            </w14:solidFill>
          </w14:textFill>
        </w:rPr>
        <w:t>若标的为进口产品，</w:t>
      </w:r>
      <w:r>
        <w:rPr>
          <w:rFonts w:hint="eastAsia" w:ascii="仿宋" w:hAnsi="仿宋" w:eastAsia="仿宋" w:cs="仿宋"/>
          <w:color w:val="000000" w:themeColor="text1"/>
          <w:sz w:val="24"/>
          <w14:textFill>
            <w14:solidFill>
              <w14:schemeClr w14:val="tx1"/>
            </w14:solidFill>
          </w14:textFill>
        </w:rPr>
        <w:t>投标供应商</w:t>
      </w:r>
      <w:r>
        <w:rPr>
          <w:rFonts w:hint="eastAsia" w:ascii="仿宋" w:hAnsi="仿宋" w:eastAsia="仿宋" w:cs="仿宋"/>
          <w:color w:val="000000" w:themeColor="text1"/>
          <w:sz w:val="24"/>
          <w:lang w:val="en-US" w:eastAsia="zh-CN"/>
          <w14:textFill>
            <w14:solidFill>
              <w14:schemeClr w14:val="tx1"/>
            </w14:solidFill>
          </w14:textFill>
        </w:rPr>
        <w:t>应当提供产品销售授权书。</w:t>
      </w:r>
    </w:p>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年。</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采购人预付合同总金额的20%款项，同时中标供应商须提供相同金额的收款收据；中标供应商按合同协议时间提供设备，并经协议规定的验收机构书面确认验收合格后，开具全额发票，采购人确认发票无误后一个月内支付合同总金额的75%；合同总金额的5%在质保期满后一次性无息退还。</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p>
    <w:p>
      <w:pPr>
        <w:spacing w:line="440" w:lineRule="exact"/>
        <w:ind w:firstLine="480" w:firstLineChars="200"/>
        <w:rPr>
          <w:rFonts w:ascii="仿宋" w:hAnsi="仿宋" w:eastAsia="仿宋" w:cs="仿宋"/>
          <w:color w:val="000000" w:themeColor="text1"/>
          <w:sz w:val="24"/>
          <w14:textFill>
            <w14:solidFill>
              <w14:schemeClr w14:val="tx1"/>
            </w14:solidFill>
          </w14:textFill>
        </w:rPr>
      </w:pPr>
    </w:p>
    <w:p>
      <w:pPr>
        <w:spacing w:line="440" w:lineRule="exact"/>
        <w:jc w:val="both"/>
        <w:rPr>
          <w:rFonts w:ascii="仿宋" w:hAnsi="仿宋" w:eastAsia="仿宋" w:cs="仿宋"/>
          <w:b/>
          <w:bCs/>
          <w:color w:val="000000" w:themeColor="text1"/>
          <w:sz w:val="24"/>
          <w14:textFill>
            <w14:solidFill>
              <w14:schemeClr w14:val="tx1"/>
            </w14:solidFill>
          </w14:textFill>
        </w:rPr>
      </w:pPr>
    </w:p>
    <w:p>
      <w:pPr>
        <w:rPr>
          <w:rFonts w:ascii="仿宋" w:hAnsi="仿宋" w:eastAsia="仿宋" w:cs="仿宋"/>
          <w:color w:val="000000" w:themeColor="text1"/>
          <w:sz w:val="24"/>
          <w:highlight w:val="cyan"/>
          <w:lang w:val="zh-CN"/>
          <w14:textFill>
            <w14:solidFill>
              <w14:schemeClr w14:val="tx1"/>
            </w14:solidFill>
          </w14:textFill>
        </w:rPr>
      </w:pPr>
    </w:p>
    <w:sectPr>
      <w:footerReference r:id="rId3"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pPr>
          <w:pStyle w:val="6"/>
        </w:pPr>
        <w:r>
          <w:rPr>
            <w:rFonts w:hint="eastAsia"/>
          </w:rPr>
          <w:t>参数制定人：                                审核人：</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6</w:t>
                              </w:r>
                              <w:r>
                                <w:rPr>
                                  <w:b/>
                                  <w:sz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6</w:t>
                        </w:r>
                        <w:r>
                          <w:rPr>
                            <w:b/>
                            <w:sz w:val="24"/>
                          </w:rPr>
                          <w:fldChar w:fldCharType="end"/>
                        </w:r>
                      </w:p>
                    </w:txbxContent>
                  </v:textbox>
                </v:shape>
              </w:pict>
            </mc:Fallback>
          </mc:AlternateContent>
        </w:r>
      </w:p>
      <w:p>
        <w:pPr>
          <w:pStyle w:val="6"/>
        </w:pP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E8738"/>
    <w:multiLevelType w:val="singleLevel"/>
    <w:tmpl w:val="1E7E87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027725AF"/>
    <w:rsid w:val="00000267"/>
    <w:rsid w:val="00000AF6"/>
    <w:rsid w:val="00016B72"/>
    <w:rsid w:val="00036444"/>
    <w:rsid w:val="00065257"/>
    <w:rsid w:val="000C5864"/>
    <w:rsid w:val="00136269"/>
    <w:rsid w:val="00152E6E"/>
    <w:rsid w:val="001564F2"/>
    <w:rsid w:val="00164D4A"/>
    <w:rsid w:val="001D1D4A"/>
    <w:rsid w:val="001F6B01"/>
    <w:rsid w:val="00215636"/>
    <w:rsid w:val="0022457A"/>
    <w:rsid w:val="00227ED6"/>
    <w:rsid w:val="00234D13"/>
    <w:rsid w:val="002616DE"/>
    <w:rsid w:val="00293A7C"/>
    <w:rsid w:val="002B5F04"/>
    <w:rsid w:val="002E2203"/>
    <w:rsid w:val="002F4E01"/>
    <w:rsid w:val="00341440"/>
    <w:rsid w:val="00342D38"/>
    <w:rsid w:val="00345474"/>
    <w:rsid w:val="003662C2"/>
    <w:rsid w:val="0037094F"/>
    <w:rsid w:val="003A7C0C"/>
    <w:rsid w:val="003F6DDB"/>
    <w:rsid w:val="00411292"/>
    <w:rsid w:val="004312C9"/>
    <w:rsid w:val="00440D87"/>
    <w:rsid w:val="00467A71"/>
    <w:rsid w:val="004A1404"/>
    <w:rsid w:val="004C251B"/>
    <w:rsid w:val="005002B7"/>
    <w:rsid w:val="00507EB2"/>
    <w:rsid w:val="0052211A"/>
    <w:rsid w:val="005472B7"/>
    <w:rsid w:val="00553084"/>
    <w:rsid w:val="0055425D"/>
    <w:rsid w:val="00587AFC"/>
    <w:rsid w:val="005A38AB"/>
    <w:rsid w:val="005D041B"/>
    <w:rsid w:val="005D4C82"/>
    <w:rsid w:val="00607917"/>
    <w:rsid w:val="00643222"/>
    <w:rsid w:val="00646CFF"/>
    <w:rsid w:val="00695736"/>
    <w:rsid w:val="006A0103"/>
    <w:rsid w:val="007943B1"/>
    <w:rsid w:val="007A320E"/>
    <w:rsid w:val="007A3E4E"/>
    <w:rsid w:val="007B6779"/>
    <w:rsid w:val="007D756B"/>
    <w:rsid w:val="007E3690"/>
    <w:rsid w:val="007E613A"/>
    <w:rsid w:val="007F2B11"/>
    <w:rsid w:val="007F33E6"/>
    <w:rsid w:val="008639CD"/>
    <w:rsid w:val="00876B88"/>
    <w:rsid w:val="008A5819"/>
    <w:rsid w:val="008A6F6D"/>
    <w:rsid w:val="008F4E7C"/>
    <w:rsid w:val="008F6ACD"/>
    <w:rsid w:val="00950093"/>
    <w:rsid w:val="009852DA"/>
    <w:rsid w:val="009B3DE4"/>
    <w:rsid w:val="009B5110"/>
    <w:rsid w:val="009C06B8"/>
    <w:rsid w:val="009C60B9"/>
    <w:rsid w:val="009F5D10"/>
    <w:rsid w:val="00AB5743"/>
    <w:rsid w:val="00AC3F2C"/>
    <w:rsid w:val="00B10D67"/>
    <w:rsid w:val="00B22E91"/>
    <w:rsid w:val="00B72C76"/>
    <w:rsid w:val="00B77F33"/>
    <w:rsid w:val="00BA0DB4"/>
    <w:rsid w:val="00BC3D3B"/>
    <w:rsid w:val="00BC522A"/>
    <w:rsid w:val="00BE1E32"/>
    <w:rsid w:val="00C23FE8"/>
    <w:rsid w:val="00C5781C"/>
    <w:rsid w:val="00C61C7C"/>
    <w:rsid w:val="00C97C1D"/>
    <w:rsid w:val="00CD392D"/>
    <w:rsid w:val="00CF6139"/>
    <w:rsid w:val="00D00163"/>
    <w:rsid w:val="00D076B0"/>
    <w:rsid w:val="00D46D87"/>
    <w:rsid w:val="00D47646"/>
    <w:rsid w:val="00D932D0"/>
    <w:rsid w:val="00DC1A43"/>
    <w:rsid w:val="00E35651"/>
    <w:rsid w:val="00E60436"/>
    <w:rsid w:val="00E71C5B"/>
    <w:rsid w:val="00EA68FA"/>
    <w:rsid w:val="00EC3435"/>
    <w:rsid w:val="00F066CA"/>
    <w:rsid w:val="00F42A70"/>
    <w:rsid w:val="00F75603"/>
    <w:rsid w:val="00F801B8"/>
    <w:rsid w:val="00F82B4B"/>
    <w:rsid w:val="00FA3C7F"/>
    <w:rsid w:val="00FF4826"/>
    <w:rsid w:val="027725AF"/>
    <w:rsid w:val="126775F5"/>
    <w:rsid w:val="140524A5"/>
    <w:rsid w:val="17A84A31"/>
    <w:rsid w:val="18AC198D"/>
    <w:rsid w:val="1A362D0A"/>
    <w:rsid w:val="1A9A1AE2"/>
    <w:rsid w:val="1DB403E5"/>
    <w:rsid w:val="1F0C2891"/>
    <w:rsid w:val="1FEE3297"/>
    <w:rsid w:val="1FF004A0"/>
    <w:rsid w:val="21F75571"/>
    <w:rsid w:val="2543265D"/>
    <w:rsid w:val="26AC3567"/>
    <w:rsid w:val="27094723"/>
    <w:rsid w:val="273C0382"/>
    <w:rsid w:val="2A710EAE"/>
    <w:rsid w:val="2B9A59A4"/>
    <w:rsid w:val="2D887C39"/>
    <w:rsid w:val="2D993838"/>
    <w:rsid w:val="2E110DC4"/>
    <w:rsid w:val="33712CFE"/>
    <w:rsid w:val="33895773"/>
    <w:rsid w:val="3C740147"/>
    <w:rsid w:val="3E9B4363"/>
    <w:rsid w:val="3EEE625E"/>
    <w:rsid w:val="443A5766"/>
    <w:rsid w:val="44746547"/>
    <w:rsid w:val="4BF76F64"/>
    <w:rsid w:val="4EBD0A92"/>
    <w:rsid w:val="579F1125"/>
    <w:rsid w:val="5A3921D0"/>
    <w:rsid w:val="5DC71851"/>
    <w:rsid w:val="622F10AC"/>
    <w:rsid w:val="656A70AF"/>
    <w:rsid w:val="66AA15BF"/>
    <w:rsid w:val="69340CF8"/>
    <w:rsid w:val="6C171CF3"/>
    <w:rsid w:val="6DDF526D"/>
    <w:rsid w:val="732B2EA1"/>
    <w:rsid w:val="744B3E55"/>
    <w:rsid w:val="7BDA70B6"/>
    <w:rsid w:val="7C115C9E"/>
    <w:rsid w:val="7E2C2E60"/>
    <w:rsid w:val="7EA2205F"/>
    <w:rsid w:val="7ED51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widowControl/>
      <w:jc w:val="left"/>
    </w:pPr>
    <w:rPr>
      <w:kern w:val="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6"/>
    <w:qFormat/>
    <w:uiPriority w:val="0"/>
    <w:pPr>
      <w:widowControl w:val="0"/>
    </w:pPr>
    <w:rPr>
      <w:b/>
      <w:bCs/>
      <w:kern w:val="2"/>
      <w:szCs w:val="24"/>
    </w:rPr>
  </w:style>
  <w:style w:type="paragraph" w:styleId="9">
    <w:name w:val="Body Text First Indent"/>
    <w:basedOn w:val="3"/>
    <w:next w:val="1"/>
    <w:qFormat/>
    <w:uiPriority w:val="0"/>
    <w:pPr>
      <w:spacing w:after="0" w:line="360" w:lineRule="auto"/>
      <w:ind w:firstLine="425"/>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paragraph" w:styleId="14">
    <w:name w:val="List Paragraph"/>
    <w:basedOn w:val="1"/>
    <w:unhideWhenUsed/>
    <w:qFormat/>
    <w:uiPriority w:val="99"/>
    <w:pPr>
      <w:ind w:firstLine="420" w:firstLineChars="200"/>
    </w:pPr>
  </w:style>
  <w:style w:type="character" w:customStyle="1" w:styleId="15">
    <w:name w:val="批注文字 Char"/>
    <w:basedOn w:val="12"/>
    <w:link w:val="2"/>
    <w:qFormat/>
    <w:uiPriority w:val="0"/>
    <w:rPr>
      <w:rFonts w:asciiTheme="minorHAnsi" w:hAnsiTheme="minorHAnsi" w:eastAsiaTheme="minorEastAsia" w:cstheme="minorBidi"/>
      <w:sz w:val="21"/>
    </w:rPr>
  </w:style>
  <w:style w:type="character" w:customStyle="1" w:styleId="16">
    <w:name w:val="批注主题 Char"/>
    <w:basedOn w:val="15"/>
    <w:link w:val="8"/>
    <w:qFormat/>
    <w:uiPriority w:val="0"/>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脚 Char"/>
    <w:basedOn w:val="12"/>
    <w:link w:val="6"/>
    <w:qFormat/>
    <w:uiPriority w:val="99"/>
    <w:rPr>
      <w:rFonts w:asciiTheme="minorHAnsi" w:hAnsiTheme="minorHAnsi" w:eastAsiaTheme="minorEastAsia" w:cstheme="minorBidi"/>
      <w:kern w:val="2"/>
      <w:sz w:val="18"/>
      <w:szCs w:val="24"/>
    </w:rPr>
  </w:style>
  <w:style w:type="character" w:customStyle="1" w:styleId="20">
    <w:name w:val="fontstyle01"/>
    <w:basedOn w:val="12"/>
    <w:qFormat/>
    <w:uiPriority w:val="0"/>
    <w:rPr>
      <w:rFonts w:ascii="宋体" w:hAnsi="宋体" w:eastAsia="宋体" w:cs="宋体"/>
      <w:color w:val="000000"/>
      <w:sz w:val="18"/>
      <w:szCs w:val="18"/>
    </w:rPr>
  </w:style>
  <w:style w:type="character" w:customStyle="1" w:styleId="21">
    <w:name w:val="font01"/>
    <w:basedOn w:val="12"/>
    <w:qFormat/>
    <w:uiPriority w:val="0"/>
    <w:rPr>
      <w:rFonts w:ascii="Arial" w:hAnsi="Arial" w:cs="Arial"/>
      <w:color w:val="000000"/>
      <w:sz w:val="21"/>
      <w:szCs w:val="21"/>
      <w:u w:val="none"/>
    </w:rPr>
  </w:style>
  <w:style w:type="character" w:customStyle="1" w:styleId="22">
    <w:name w:val="font31"/>
    <w:basedOn w:val="12"/>
    <w:qFormat/>
    <w:uiPriority w:val="0"/>
    <w:rPr>
      <w:rFonts w:hint="eastAsia" w:ascii="宋体" w:hAnsi="宋体" w:eastAsia="宋体" w:cs="宋体"/>
      <w:color w:val="000000"/>
      <w:sz w:val="21"/>
      <w:szCs w:val="21"/>
      <w:u w:val="none"/>
    </w:rPr>
  </w:style>
  <w:style w:type="character" w:customStyle="1" w:styleId="23">
    <w:name w:val="font6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D54837-7A1D-4254-AE23-E85EC04C14F5}">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Pages>
  <Words>2098</Words>
  <Characters>2305</Characters>
  <Lines>2</Lines>
  <Paragraphs>6</Paragraphs>
  <TotalTime>1</TotalTime>
  <ScaleCrop>false</ScaleCrop>
  <LinksUpToDate>false</LinksUpToDate>
  <CharactersWithSpaces>2331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2020-11-05T08:46:00Z</dcterms:created>
  <dc:creator>ye</dc:creator>
  <cp:lastModifiedBy>ye</cp:lastModifiedBy>
  <cp:lastPrinted>2021-08-11T08:36:00Z</cp:lastPrinted>
  <dcterms:modified xsi:type="dcterms:W3CDTF">2023-06-06T03:44:48Z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551B940BF1594C42B46DCAAA39380D1E_13</vt:lpwstr>
  </property>
</Properties>
</file>