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3.本项目不接受联合体、中标供应商不得以任何方式转包本项目。</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4.单位负责人为同一人或者存在直接控股、关联关系的不同投标人，不得参加同一合同项下的招标活动。</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5.★投标供应商应该符合《医疗器械经营质量管理规范》和《医疗器械监督管理条例》规定，并结合本项目特性提供有效的医疗器械产品注册/备案证明材料和投标供应商的经营许可/备案证明材料。</w:t>
      </w:r>
    </w:p>
    <w:p>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6.本文的“质保期”是指中标标的物经约定的验收机构完成验收之日起算，截止中标人承诺的期限。</w:t>
      </w:r>
    </w:p>
    <w:p>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1"/>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多功能麻醉机</w:t>
            </w:r>
          </w:p>
        </w:tc>
        <w:tc>
          <w:tcPr>
            <w:tcW w:w="2268"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麻醉科</w:t>
            </w:r>
          </w:p>
        </w:tc>
        <w:tc>
          <w:tcPr>
            <w:tcW w:w="2508"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麻醉监护仪</w:t>
            </w:r>
          </w:p>
        </w:tc>
        <w:tc>
          <w:tcPr>
            <w:tcW w:w="2268"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麻醉科</w:t>
            </w:r>
          </w:p>
        </w:tc>
        <w:tc>
          <w:tcPr>
            <w:tcW w:w="2508" w:type="dxa"/>
          </w:tcPr>
          <w:p>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p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rPr>
        <w:t>用途：</w:t>
      </w:r>
      <w:r>
        <w:rPr>
          <w:rFonts w:hint="eastAsia" w:ascii="仿宋" w:hAnsi="仿宋" w:eastAsia="仿宋" w:cs="仿宋"/>
          <w:color w:val="000000" w:themeColor="text1"/>
          <w:sz w:val="24"/>
          <w:lang w:val="en-US" w:eastAsia="zh-CN"/>
        </w:rPr>
        <w:t>多功能麻醉机用于实施</w:t>
      </w:r>
      <w:r>
        <w:rPr>
          <w:rFonts w:hint="eastAsia" w:ascii="仿宋_GB2312" w:hAnsi="宋体" w:eastAsia="仿宋_GB2312"/>
          <w:sz w:val="24"/>
        </w:rPr>
        <w:t>手术患者的</w:t>
      </w:r>
      <w:r>
        <w:rPr>
          <w:rFonts w:hint="eastAsia" w:ascii="仿宋_GB2312" w:hAnsi="宋体" w:eastAsia="仿宋_GB2312"/>
          <w:sz w:val="24"/>
          <w:lang w:val="en-US" w:eastAsia="zh-CN"/>
        </w:rPr>
        <w:t>全身麻醉和维持患者呼吸的目的；麻醉监护仪用于监测</w:t>
      </w:r>
      <w:r>
        <w:rPr>
          <w:rFonts w:hint="eastAsia" w:ascii="仿宋_GB2312" w:hAnsi="宋体" w:eastAsia="仿宋_GB2312"/>
          <w:sz w:val="24"/>
        </w:rPr>
        <w:t>围术期（包括麻醉期间）患者的各重要</w:t>
      </w:r>
      <w:r>
        <w:rPr>
          <w:rFonts w:hint="eastAsia" w:ascii="仿宋_GB2312" w:hAnsi="宋体" w:eastAsia="仿宋_GB2312"/>
          <w:sz w:val="24"/>
          <w:lang w:val="en-US" w:eastAsia="zh-CN"/>
        </w:rPr>
        <w:t>生理指标。</w:t>
      </w:r>
    </w:p>
    <w:p>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pPr>
        <w:numPr>
          <w:ilvl w:val="0"/>
          <w:numId w:val="2"/>
        </w:num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多功能麻醉机：</w:t>
      </w:r>
    </w:p>
    <w:p>
      <w:pPr>
        <w:rPr>
          <w:rFonts w:ascii="仿宋_GB2312" w:hAnsi="仿宋_GB2312" w:eastAsia="仿宋_GB2312" w:cs="仿宋_GB2312"/>
          <w:sz w:val="24"/>
          <w:lang w:val="zh-CN"/>
        </w:rPr>
      </w:pPr>
      <w:r>
        <w:rPr>
          <w:rFonts w:hint="eastAsia" w:ascii="仿宋_GB2312" w:hAnsi="仿宋_GB2312" w:eastAsia="仿宋_GB2312" w:cs="仿宋_GB2312"/>
          <w:sz w:val="24"/>
          <w:lang w:val="zh-CN"/>
        </w:rPr>
        <w:t>1、气源：</w:t>
      </w:r>
    </w:p>
    <w:p>
      <w:pPr>
        <w:rPr>
          <w:rFonts w:ascii="仿宋_GB2312" w:hAnsi="仿宋_GB2312" w:eastAsia="仿宋_GB2312" w:cs="仿宋_GB2312"/>
          <w:sz w:val="24"/>
          <w:lang w:val="zh-CN"/>
        </w:rPr>
      </w:pPr>
      <w:r>
        <w:rPr>
          <w:rFonts w:hint="eastAsia" w:ascii="仿宋_GB2312" w:hAnsi="仿宋_GB2312" w:eastAsia="仿宋_GB2312" w:cs="仿宋_GB2312"/>
          <w:sz w:val="24"/>
          <w:lang w:val="en-US" w:eastAsia="zh-CN"/>
        </w:rPr>
        <w:t>1.1、</w:t>
      </w:r>
      <w:r>
        <w:rPr>
          <w:rFonts w:hint="eastAsia" w:ascii="仿宋_GB2312" w:hAnsi="仿宋_GB2312" w:eastAsia="仿宋_GB2312" w:cs="仿宋_GB2312"/>
          <w:sz w:val="24"/>
          <w:lang w:val="zh-CN"/>
        </w:rPr>
        <w:t>氧气：具备安全保护装置，在供氧压低于252Kpa时报警</w:t>
      </w:r>
    </w:p>
    <w:p>
      <w:pP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zh-CN"/>
        </w:rPr>
        <w:t>具有空气气源及接口，快速充氧范围</w:t>
      </w:r>
      <w:r>
        <w:rPr>
          <w:rFonts w:hint="eastAsia" w:ascii="仿宋_GB2312" w:hAnsi="仿宋_GB2312" w:eastAsia="仿宋_GB2312" w:cs="仿宋_GB2312"/>
          <w:sz w:val="24"/>
          <w:lang w:val="en-US" w:eastAsia="zh-CN"/>
        </w:rPr>
        <w:t>包含</w:t>
      </w:r>
      <w:r>
        <w:rPr>
          <w:rFonts w:hint="eastAsia" w:ascii="仿宋_GB2312" w:hAnsi="仿宋_GB2312" w:eastAsia="仿宋_GB2312" w:cs="仿宋_GB2312"/>
          <w:sz w:val="24"/>
          <w:lang w:val="zh-CN"/>
        </w:rPr>
        <w:t>25-75L/min</w:t>
      </w:r>
      <w:r>
        <w:rPr>
          <w:rFonts w:hint="eastAsia" w:ascii="仿宋_GB2312" w:hAnsi="仿宋_GB2312" w:eastAsia="仿宋_GB2312" w:cs="仿宋_GB2312"/>
          <w:sz w:val="24"/>
          <w:lang w:val="en-US" w:eastAsia="zh-CN"/>
        </w:rPr>
        <w:t>区间；</w:t>
      </w:r>
    </w:p>
    <w:p>
      <w:pP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lang w:val="zh-CN"/>
        </w:rPr>
        <w:t>流量计：</w:t>
      </w:r>
      <w:r>
        <w:rPr>
          <w:rFonts w:hint="eastAsia" w:ascii="仿宋_GB2312" w:hAnsi="仿宋_GB2312" w:eastAsia="仿宋_GB2312" w:cs="仿宋_GB2312"/>
          <w:sz w:val="24"/>
          <w:lang w:val="en-US" w:eastAsia="zh-CN"/>
        </w:rPr>
        <w:t>具备</w:t>
      </w:r>
      <w:r>
        <w:rPr>
          <w:rFonts w:hint="eastAsia" w:ascii="仿宋_GB2312" w:hAnsi="仿宋_GB2312" w:eastAsia="仿宋_GB2312" w:cs="仿宋_GB2312"/>
          <w:sz w:val="24"/>
          <w:lang w:val="zh-CN"/>
        </w:rPr>
        <w:t>电子流量计；</w:t>
      </w:r>
      <w:r>
        <w:rPr>
          <w:rFonts w:hint="eastAsia" w:ascii="仿宋_GB2312" w:hAnsi="仿宋_GB2312" w:eastAsia="仿宋_GB2312" w:cs="仿宋_GB2312"/>
          <w:sz w:val="24"/>
          <w:highlight w:val="none"/>
          <w:lang w:val="zh-CN"/>
        </w:rPr>
        <w:t>氧气、空气</w:t>
      </w:r>
      <w:r>
        <w:rPr>
          <w:rFonts w:hint="eastAsia" w:ascii="仿宋_GB2312" w:hAnsi="仿宋_GB2312" w:eastAsia="仿宋_GB2312" w:cs="仿宋_GB2312"/>
          <w:sz w:val="24"/>
          <w:lang w:val="en-US" w:eastAsia="zh-CN"/>
        </w:rPr>
        <w:t>的</w:t>
      </w:r>
      <w:r>
        <w:rPr>
          <w:rFonts w:hint="eastAsia" w:ascii="仿宋_GB2312" w:hAnsi="仿宋_GB2312" w:eastAsia="仿宋_GB2312" w:cs="仿宋_GB2312"/>
          <w:sz w:val="24"/>
          <w:lang w:val="zh-CN"/>
        </w:rPr>
        <w:t>流量通过呼吸机屏幕电子显示；</w:t>
      </w:r>
      <w:r>
        <w:rPr>
          <w:rFonts w:hint="eastAsia" w:ascii="仿宋_GB2312" w:hAnsi="仿宋_GB2312" w:eastAsia="仿宋_GB2312" w:cs="仿宋_GB2312"/>
          <w:sz w:val="24"/>
          <w:lang w:val="en-US" w:eastAsia="zh-CN"/>
        </w:rPr>
        <w:t>12.1、电子流量计量程包含</w:t>
      </w:r>
      <w:r>
        <w:rPr>
          <w:rFonts w:hint="eastAsia" w:ascii="仿宋_GB2312" w:hAnsi="仿宋_GB2312" w:eastAsia="仿宋_GB2312" w:cs="仿宋_GB2312"/>
          <w:sz w:val="24"/>
          <w:lang w:val="zh-CN"/>
        </w:rPr>
        <w:t>0.1-15L/min</w:t>
      </w:r>
      <w:r>
        <w:rPr>
          <w:rFonts w:hint="eastAsia" w:ascii="仿宋_GB2312" w:hAnsi="仿宋_GB2312" w:eastAsia="仿宋_GB2312" w:cs="仿宋_GB2312"/>
          <w:sz w:val="24"/>
          <w:lang w:val="en-US" w:eastAsia="zh-CN"/>
        </w:rPr>
        <w:t>区间；</w:t>
      </w:r>
    </w:p>
    <w:p>
      <w:pPr>
        <w:rPr>
          <w:rFonts w:ascii="仿宋_GB2312" w:hAnsi="仿宋_GB2312" w:eastAsia="仿宋_GB2312" w:cs="仿宋_GB2312"/>
          <w:sz w:val="24"/>
          <w:lang w:val="zh-CN"/>
        </w:rPr>
      </w:pPr>
      <w:r>
        <w:rPr>
          <w:rFonts w:hint="eastAsia" w:ascii="仿宋_GB2312" w:hAnsi="仿宋_GB2312" w:eastAsia="仿宋_GB2312" w:cs="仿宋_GB2312"/>
          <w:sz w:val="24"/>
          <w:lang w:val="en-US" w:eastAsia="zh-CN"/>
        </w:rPr>
        <w:t>1.2.2、</w:t>
      </w:r>
      <w:r>
        <w:rPr>
          <w:rFonts w:hint="eastAsia" w:ascii="仿宋_GB2312" w:hAnsi="仿宋_GB2312" w:eastAsia="仿宋_GB2312" w:cs="仿宋_GB2312"/>
          <w:sz w:val="24"/>
          <w:lang w:val="zh-CN"/>
        </w:rPr>
        <w:t>具备机械流量管，</w:t>
      </w:r>
      <w:r>
        <w:rPr>
          <w:rFonts w:hint="eastAsia" w:ascii="仿宋_GB2312" w:hAnsi="仿宋_GB2312" w:eastAsia="仿宋_GB2312" w:cs="仿宋_GB2312"/>
          <w:sz w:val="24"/>
          <w:lang w:val="en-US" w:eastAsia="zh-CN"/>
        </w:rPr>
        <w:t>量程包含</w:t>
      </w:r>
      <w:r>
        <w:rPr>
          <w:rFonts w:hint="eastAsia" w:ascii="仿宋_GB2312" w:hAnsi="仿宋_GB2312" w:eastAsia="仿宋_GB2312" w:cs="仿宋_GB2312"/>
          <w:sz w:val="24"/>
          <w:lang w:val="zh-CN"/>
        </w:rPr>
        <w:t>1-10L/min</w:t>
      </w:r>
      <w:r>
        <w:rPr>
          <w:rFonts w:hint="eastAsia" w:ascii="仿宋_GB2312" w:hAnsi="仿宋_GB2312" w:eastAsia="仿宋_GB2312" w:cs="仿宋_GB2312"/>
          <w:sz w:val="24"/>
          <w:lang w:val="en-US" w:eastAsia="zh-CN"/>
        </w:rPr>
        <w:t>区间</w:t>
      </w:r>
      <w:r>
        <w:rPr>
          <w:rFonts w:hint="eastAsia" w:ascii="仿宋_GB2312" w:hAnsi="仿宋_GB2312" w:eastAsia="仿宋_GB2312" w:cs="仿宋_GB2312"/>
          <w:sz w:val="24"/>
          <w:lang w:val="zh-CN"/>
        </w:rPr>
        <w:t>。</w:t>
      </w:r>
    </w:p>
    <w:p>
      <w:pPr>
        <w:rPr>
          <w:rFonts w:ascii="仿宋_GB2312" w:hAnsi="仿宋_GB2312" w:eastAsia="仿宋_GB2312" w:cs="仿宋_GB2312"/>
          <w:sz w:val="24"/>
          <w:lang w:val="zh-CN"/>
        </w:rPr>
      </w:pPr>
      <w:r>
        <w:rPr>
          <w:rFonts w:hint="eastAsia" w:ascii="仿宋_GB2312" w:hAnsi="仿宋_GB2312" w:eastAsia="仿宋_GB2312" w:cs="仿宋_GB2312"/>
          <w:sz w:val="24"/>
          <w:lang w:val="zh-CN"/>
        </w:rPr>
        <w:t>2、挥发罐：</w:t>
      </w:r>
    </w:p>
    <w:p>
      <w:pPr>
        <w:ind w:firstLine="240" w:firstLineChars="100"/>
        <w:rPr>
          <w:rFonts w:hint="eastAsia" w:ascii="仿宋_GB2312" w:hAnsi="仿宋_GB2312" w:eastAsia="仿宋_GB2312" w:cs="仿宋_GB2312"/>
          <w:sz w:val="24"/>
          <w:lang w:val="zh-CN"/>
        </w:rPr>
      </w:pPr>
      <w:r>
        <w:rPr>
          <w:rFonts w:hint="eastAsia" w:ascii="仿宋_GB2312" w:hAnsi="仿宋_GB2312" w:eastAsia="仿宋_GB2312" w:cs="仿宋_GB2312"/>
          <w:sz w:val="24"/>
          <w:lang w:val="en-US" w:eastAsia="zh-CN"/>
        </w:rPr>
        <w:t>2.1、整体设备预留</w:t>
      </w:r>
      <w:r>
        <w:rPr>
          <w:rFonts w:hint="eastAsia" w:ascii="仿宋_GB2312" w:hAnsi="仿宋_GB2312" w:eastAsia="仿宋_GB2312" w:cs="仿宋_GB2312"/>
          <w:sz w:val="24"/>
          <w:lang w:val="zh-CN"/>
        </w:rPr>
        <w:t>2个挥发罐的位置；</w:t>
      </w:r>
    </w:p>
    <w:p>
      <w:pPr>
        <w:ind w:firstLine="240" w:firstLineChars="100"/>
        <w:rPr>
          <w:rFonts w:hint="eastAsia" w:ascii="仿宋_GB2312" w:hAnsi="仿宋_GB2312" w:eastAsia="仿宋_GB2312" w:cs="仿宋_GB2312"/>
          <w:sz w:val="24"/>
          <w:lang w:val="zh-CN"/>
        </w:rPr>
      </w:pPr>
      <w:r>
        <w:rPr>
          <w:rFonts w:hint="eastAsia" w:ascii="仿宋_GB2312" w:hAnsi="仿宋_GB2312" w:eastAsia="仿宋_GB2312" w:cs="仿宋_GB2312"/>
          <w:sz w:val="24"/>
          <w:lang w:val="en-US" w:eastAsia="zh-CN"/>
        </w:rPr>
        <w:t>2.2、配备</w:t>
      </w:r>
      <w:r>
        <w:rPr>
          <w:rFonts w:hint="eastAsia" w:ascii="仿宋_GB2312" w:hAnsi="仿宋_GB2312" w:eastAsia="仿宋_GB2312" w:cs="仿宋_GB2312"/>
          <w:sz w:val="24"/>
          <w:lang w:val="zh-CN"/>
        </w:rPr>
        <w:t>一个七氟醚挥发罐；</w:t>
      </w:r>
    </w:p>
    <w:p>
      <w:pPr>
        <w:ind w:firstLine="240" w:firstLineChars="1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2.3、配备的挥发罐具备</w:t>
      </w:r>
      <w:r>
        <w:rPr>
          <w:rFonts w:hint="eastAsia" w:ascii="仿宋_GB2312" w:hAnsi="仿宋_GB2312" w:eastAsia="仿宋_GB2312" w:cs="仿宋_GB2312"/>
          <w:sz w:val="24"/>
          <w:lang w:val="zh-CN"/>
        </w:rPr>
        <w:t>快速加药器</w:t>
      </w:r>
      <w:r>
        <w:rPr>
          <w:rFonts w:hint="eastAsia" w:ascii="仿宋_GB2312" w:hAnsi="仿宋_GB2312" w:eastAsia="仿宋_GB2312" w:cs="仿宋_GB2312"/>
          <w:sz w:val="24"/>
          <w:lang w:val="en-US" w:eastAsia="zh-CN"/>
        </w:rPr>
        <w:t>功能。</w:t>
      </w:r>
    </w:p>
    <w:p>
      <w:pPr>
        <w:rPr>
          <w:rFonts w:ascii="仿宋_GB2312" w:hAnsi="仿宋_GB2312" w:eastAsia="仿宋_GB2312" w:cs="仿宋_GB2312"/>
          <w:sz w:val="24"/>
          <w:lang w:val="zh-CN"/>
        </w:rPr>
      </w:pPr>
      <w:r>
        <w:rPr>
          <w:rFonts w:hint="eastAsia" w:ascii="仿宋_GB2312" w:hAnsi="仿宋_GB2312" w:eastAsia="仿宋_GB2312" w:cs="仿宋_GB2312"/>
          <w:sz w:val="24"/>
          <w:lang w:val="zh-CN"/>
        </w:rPr>
        <w:t>3、呼吸回路：</w:t>
      </w:r>
    </w:p>
    <w:p>
      <w:pPr>
        <w:ind w:firstLine="240" w:firstLineChars="100"/>
        <w:rPr>
          <w:rFonts w:hint="eastAsia" w:ascii="仿宋_GB2312" w:hAnsi="仿宋_GB2312" w:eastAsia="仿宋_GB2312" w:cs="仿宋_GB2312"/>
          <w:sz w:val="24"/>
          <w:lang w:val="zh-CN"/>
        </w:rPr>
      </w:pPr>
      <w:r>
        <w:rPr>
          <w:rFonts w:hint="eastAsia" w:ascii="仿宋_GB2312" w:hAnsi="仿宋_GB2312" w:eastAsia="仿宋_GB2312" w:cs="仿宋_GB2312"/>
          <w:sz w:val="24"/>
          <w:lang w:val="en-US" w:eastAsia="zh-CN"/>
        </w:rPr>
        <w:t>3.1、</w:t>
      </w:r>
      <w:r>
        <w:rPr>
          <w:rFonts w:hint="eastAsia" w:ascii="仿宋_GB2312" w:hAnsi="仿宋_GB2312" w:eastAsia="仿宋_GB2312" w:cs="仿宋_GB2312"/>
          <w:sz w:val="24"/>
          <w:lang w:val="zh-CN"/>
        </w:rPr>
        <w:t>模块化呼吸回路，所有传感器及连接电缆内置在回路内；所有回路模块不用任何工具可以拆卸、安装；</w:t>
      </w:r>
    </w:p>
    <w:p>
      <w:pPr>
        <w:ind w:firstLine="240" w:firstLineChars="100"/>
        <w:rPr>
          <w:rFonts w:hint="eastAsia" w:ascii="仿宋_GB2312" w:hAnsi="仿宋_GB2312" w:eastAsia="仿宋_GB2312" w:cs="仿宋_GB2312"/>
          <w:sz w:val="24"/>
          <w:lang w:val="zh-CN"/>
        </w:rPr>
      </w:pPr>
      <w:r>
        <w:rPr>
          <w:rFonts w:hint="eastAsia" w:ascii="仿宋_GB2312" w:hAnsi="仿宋_GB2312" w:eastAsia="仿宋_GB2312" w:cs="仿宋_GB2312"/>
          <w:sz w:val="24"/>
          <w:lang w:val="en-US" w:eastAsia="zh-CN"/>
        </w:rPr>
        <w:t>3.2、</w:t>
      </w:r>
      <w:r>
        <w:rPr>
          <w:rFonts w:hint="eastAsia" w:ascii="仿宋_GB2312" w:hAnsi="仿宋_GB2312" w:eastAsia="仿宋_GB2312" w:cs="仿宋_GB2312"/>
          <w:sz w:val="24"/>
          <w:lang w:val="zh-CN"/>
        </w:rPr>
        <w:t>所有模块</w:t>
      </w:r>
      <w:bookmarkStart w:id="0" w:name="OLE_LINK1"/>
      <w:r>
        <w:rPr>
          <w:rFonts w:hint="eastAsia" w:ascii="仿宋_GB2312" w:hAnsi="仿宋_GB2312" w:eastAsia="仿宋_GB2312" w:cs="仿宋_GB2312"/>
          <w:sz w:val="24"/>
          <w:lang w:val="zh-CN"/>
        </w:rPr>
        <w:t>可耐受</w:t>
      </w:r>
      <w:r>
        <w:rPr>
          <w:rFonts w:hint="eastAsia" w:ascii="仿宋_GB2312" w:hAnsi="仿宋_GB2312" w:eastAsia="仿宋_GB2312" w:cs="仿宋_GB2312"/>
          <w:sz w:val="24"/>
          <w:lang w:val="en-US" w:eastAsia="zh-CN"/>
        </w:rPr>
        <w:t>至少</w:t>
      </w:r>
      <w:r>
        <w:rPr>
          <w:rFonts w:hint="eastAsia" w:ascii="仿宋_GB2312" w:hAnsi="仿宋_GB2312" w:eastAsia="仿宋_GB2312" w:cs="仿宋_GB2312"/>
          <w:sz w:val="24"/>
          <w:lang w:val="zh-CN"/>
        </w:rPr>
        <w:t>13</w:t>
      </w:r>
      <w:r>
        <w:rPr>
          <w:rFonts w:hint="eastAsia" w:ascii="仿宋_GB2312" w:hAnsi="仿宋_GB2312" w:eastAsia="仿宋_GB2312" w:cs="仿宋_GB2312"/>
          <w:sz w:val="24"/>
          <w:lang w:val="en-US" w:eastAsia="zh-CN"/>
        </w:rPr>
        <w:t>0</w:t>
      </w:r>
      <w:r>
        <w:rPr>
          <w:rFonts w:hint="eastAsia" w:ascii="仿宋_GB2312" w:hAnsi="仿宋_GB2312" w:eastAsia="仿宋_GB2312" w:cs="仿宋_GB2312"/>
          <w:sz w:val="24"/>
          <w:lang w:val="zh-CN"/>
        </w:rPr>
        <w:t>℃高温高压消毒</w:t>
      </w:r>
      <w:bookmarkEnd w:id="0"/>
      <w:r>
        <w:rPr>
          <w:rFonts w:hint="eastAsia" w:ascii="仿宋_GB2312" w:hAnsi="仿宋_GB2312" w:eastAsia="仿宋_GB2312" w:cs="仿宋_GB2312"/>
          <w:sz w:val="24"/>
          <w:lang w:val="zh-CN"/>
        </w:rPr>
        <w:t>，避免院内交叉感染；</w:t>
      </w:r>
    </w:p>
    <w:p>
      <w:pPr>
        <w:ind w:firstLine="240" w:firstLineChars="100"/>
        <w:rPr>
          <w:rFonts w:hint="eastAsia" w:ascii="仿宋_GB2312" w:hAnsi="仿宋_GB2312" w:eastAsia="仿宋_GB2312" w:cs="仿宋_GB2312"/>
          <w:sz w:val="24"/>
          <w:lang w:val="zh-CN"/>
        </w:rPr>
      </w:pPr>
      <w:r>
        <w:rPr>
          <w:rFonts w:hint="eastAsia" w:ascii="仿宋_GB2312" w:hAnsi="仿宋_GB2312" w:eastAsia="仿宋_GB2312" w:cs="仿宋_GB2312"/>
          <w:sz w:val="24"/>
          <w:lang w:val="en-US" w:eastAsia="zh-CN"/>
        </w:rPr>
        <w:t>3.3、</w:t>
      </w:r>
      <w:r>
        <w:rPr>
          <w:rFonts w:hint="eastAsia" w:ascii="仿宋_GB2312" w:hAnsi="仿宋_GB2312" w:eastAsia="仿宋_GB2312" w:cs="仿宋_GB2312"/>
          <w:sz w:val="24"/>
          <w:lang w:val="zh-CN"/>
        </w:rPr>
        <w:t>内置二氧化碳旁路功能，内置冷凝功能，采用物理方式解决回路积水问题；</w:t>
      </w:r>
    </w:p>
    <w:p>
      <w:pPr>
        <w:ind w:firstLine="240" w:firstLineChars="100"/>
        <w:rPr>
          <w:rFonts w:ascii="仿宋_GB2312" w:hAnsi="仿宋_GB2312" w:eastAsia="仿宋_GB2312" w:cs="仿宋_GB2312"/>
          <w:sz w:val="24"/>
          <w:lang w:val="zh-CN"/>
        </w:rPr>
      </w:pPr>
      <w:r>
        <w:rPr>
          <w:rFonts w:hint="eastAsia" w:ascii="仿宋_GB2312" w:hAnsi="仿宋_GB2312" w:eastAsia="仿宋_GB2312" w:cs="仿宋_GB2312"/>
          <w:sz w:val="24"/>
          <w:lang w:val="en-US" w:eastAsia="zh-CN"/>
        </w:rPr>
        <w:t>3.4、</w:t>
      </w:r>
      <w:r>
        <w:rPr>
          <w:rFonts w:hint="eastAsia" w:ascii="仿宋_GB2312" w:hAnsi="仿宋_GB2312" w:eastAsia="仿宋_GB2312" w:cs="仿宋_GB2312"/>
          <w:sz w:val="24"/>
          <w:lang w:val="zh-CN"/>
        </w:rPr>
        <w:t>智能回路系统，能识别和显示：正在使用呼吸模式以及CO2吸收罐状态。</w:t>
      </w:r>
    </w:p>
    <w:p>
      <w:pPr>
        <w:rPr>
          <w:rFonts w:ascii="仿宋_GB2312" w:hAnsi="仿宋_GB2312" w:eastAsia="仿宋_GB2312" w:cs="仿宋_GB2312"/>
          <w:sz w:val="24"/>
          <w:lang w:val="zh-CN"/>
        </w:rPr>
      </w:pPr>
      <w:r>
        <w:rPr>
          <w:rFonts w:hint="eastAsia" w:ascii="仿宋_GB2312" w:hAnsi="仿宋_GB2312" w:eastAsia="仿宋_GB2312" w:cs="仿宋_GB2312"/>
          <w:sz w:val="24"/>
          <w:lang w:val="zh-CN"/>
        </w:rPr>
        <w:t xml:space="preserve">4：呼吸机： </w:t>
      </w:r>
    </w:p>
    <w:p>
      <w:pPr>
        <w:ind w:firstLine="240" w:firstLineChars="100"/>
        <w:rPr>
          <w:rFonts w:hint="eastAsia" w:ascii="仿宋_GB2312" w:hAnsi="仿宋_GB2312" w:eastAsia="仿宋_GB2312" w:cs="仿宋_GB2312"/>
          <w:sz w:val="24"/>
          <w:lang w:val="zh-CN"/>
        </w:rPr>
      </w:pPr>
      <w:r>
        <w:rPr>
          <w:rFonts w:hint="eastAsia" w:ascii="仿宋_GB2312" w:hAnsi="仿宋_GB2312" w:eastAsia="仿宋_GB2312" w:cs="仿宋_GB2312"/>
          <w:sz w:val="24"/>
          <w:lang w:val="en-US" w:eastAsia="zh-CN"/>
        </w:rPr>
        <w:t>4.1、</w:t>
      </w:r>
      <w:r>
        <w:rPr>
          <w:rFonts w:hint="eastAsia" w:ascii="仿宋_GB2312" w:hAnsi="仿宋_GB2312" w:eastAsia="仿宋_GB2312" w:cs="仿宋_GB2312"/>
          <w:sz w:val="24"/>
          <w:lang w:val="zh-CN"/>
        </w:rPr>
        <w:t>气动电控呼吸机，支持中英文界面，外置彩色触摸屏；</w:t>
      </w:r>
    </w:p>
    <w:p>
      <w:pPr>
        <w:ind w:firstLine="240" w:firstLineChars="100"/>
        <w:rPr>
          <w:rFonts w:ascii="仿宋_GB2312" w:hAnsi="仿宋_GB2312" w:eastAsia="仿宋_GB2312" w:cs="仿宋_GB2312"/>
          <w:sz w:val="24"/>
          <w:lang w:val="zh-CN"/>
        </w:rPr>
      </w:pPr>
      <w:r>
        <w:rPr>
          <w:rFonts w:hint="eastAsia" w:ascii="仿宋_GB2312" w:hAnsi="仿宋_GB2312" w:eastAsia="仿宋_GB2312" w:cs="仿宋_GB2312"/>
          <w:sz w:val="24"/>
          <w:lang w:val="en-US" w:eastAsia="zh-CN"/>
        </w:rPr>
        <w:t>4.2、</w:t>
      </w:r>
      <w:r>
        <w:rPr>
          <w:rFonts w:hint="eastAsia" w:ascii="仿宋_GB2312" w:hAnsi="仿宋_GB2312" w:eastAsia="仿宋_GB2312" w:cs="仿宋_GB2312"/>
          <w:sz w:val="24"/>
          <w:lang w:val="zh-CN"/>
        </w:rPr>
        <w:t>应用范围：新生儿、儿童及成人等所有病人通气。彩色可触摸显示屏幕，当触屏失灵,手动可调；</w:t>
      </w:r>
    </w:p>
    <w:p>
      <w:pPr>
        <w:ind w:firstLine="240" w:firstLineChars="100"/>
        <w:rPr>
          <w:rFonts w:hint="eastAsia" w:ascii="仿宋_GB2312" w:hAnsi="仿宋_GB2312" w:eastAsia="仿宋_GB2312" w:cs="仿宋_GB2312"/>
          <w:sz w:val="24"/>
          <w:lang w:val="zh-CN"/>
        </w:rPr>
      </w:pPr>
      <w:r>
        <w:rPr>
          <w:rFonts w:hint="eastAsia" w:ascii="仿宋_GB2312" w:hAnsi="仿宋_GB2312" w:eastAsia="仿宋_GB2312" w:cs="仿宋_GB2312"/>
          <w:sz w:val="24"/>
          <w:lang w:val="en-US" w:eastAsia="zh-CN"/>
        </w:rPr>
        <w:t>4.3、</w:t>
      </w:r>
      <w:r>
        <w:rPr>
          <w:rFonts w:hint="eastAsia" w:ascii="仿宋_GB2312" w:hAnsi="仿宋_GB2312" w:eastAsia="仿宋_GB2312" w:cs="仿宋_GB2312"/>
          <w:sz w:val="24"/>
          <w:lang w:val="zh-CN"/>
        </w:rPr>
        <w:t>用户可选择的全自检或部分自检功能，既能保证安全的使用，又能保证紧急抢救时的快速启动，可无限次跳过自检；</w:t>
      </w:r>
    </w:p>
    <w:p>
      <w:pPr>
        <w:ind w:firstLine="240" w:firstLineChars="100"/>
        <w:rPr>
          <w:rFonts w:ascii="仿宋_GB2312" w:hAnsi="仿宋_GB2312" w:eastAsia="仿宋_GB2312" w:cs="仿宋_GB2312"/>
          <w:sz w:val="24"/>
          <w:lang w:val="zh-CN"/>
        </w:rPr>
      </w:pPr>
      <w:r>
        <w:rPr>
          <w:rFonts w:hint="eastAsia" w:ascii="仿宋_GB2312" w:hAnsi="仿宋_GB2312" w:eastAsia="仿宋_GB2312" w:cs="仿宋_GB2312"/>
          <w:sz w:val="24"/>
          <w:lang w:val="en-US" w:eastAsia="zh-CN"/>
        </w:rPr>
        <w:t>4.4、具备</w:t>
      </w:r>
      <w:r>
        <w:rPr>
          <w:rFonts w:hint="eastAsia" w:ascii="仿宋_GB2312" w:hAnsi="仿宋_GB2312" w:eastAsia="仿宋_GB2312" w:cs="仿宋_GB2312"/>
          <w:sz w:val="24"/>
          <w:lang w:val="zh-CN"/>
        </w:rPr>
        <w:t>自动检测挥发罐状态</w:t>
      </w:r>
      <w:r>
        <w:rPr>
          <w:rFonts w:hint="eastAsia" w:ascii="仿宋_GB2312" w:hAnsi="仿宋_GB2312" w:eastAsia="仿宋_GB2312" w:cs="仿宋_GB2312"/>
          <w:sz w:val="24"/>
          <w:lang w:val="en-US" w:eastAsia="zh-CN"/>
        </w:rPr>
        <w:t>功能</w:t>
      </w:r>
      <w:r>
        <w:rPr>
          <w:rFonts w:hint="eastAsia" w:ascii="仿宋_GB2312" w:hAnsi="仿宋_GB2312" w:eastAsia="仿宋_GB2312" w:cs="仿宋_GB2312"/>
          <w:sz w:val="24"/>
          <w:lang w:val="zh-CN"/>
        </w:rPr>
        <w:t>，提示低压漏气情况；</w:t>
      </w:r>
    </w:p>
    <w:p>
      <w:pPr>
        <w:rPr>
          <w:rFonts w:hint="eastAsia" w:ascii="仿宋_GB2312" w:hAnsi="仿宋_GB2312" w:eastAsia="仿宋_GB2312" w:cs="仿宋_GB2312"/>
          <w:sz w:val="24"/>
          <w:lang w:val="zh-CN"/>
        </w:rPr>
      </w:pPr>
      <w:r>
        <w:rPr>
          <w:rFonts w:hint="eastAsia" w:ascii="仿宋_GB2312" w:hAnsi="仿宋_GB2312" w:eastAsia="仿宋_GB2312" w:cs="仿宋_GB2312"/>
          <w:sz w:val="24"/>
          <w:lang w:val="en-US" w:eastAsia="zh-CN"/>
        </w:rPr>
        <w:t>4.5、具备</w:t>
      </w:r>
      <w:r>
        <w:rPr>
          <w:rFonts w:hint="eastAsia" w:ascii="仿宋_GB2312" w:hAnsi="仿宋_GB2312" w:eastAsia="仿宋_GB2312" w:cs="仿宋_GB2312"/>
          <w:sz w:val="24"/>
          <w:lang w:val="zh-CN"/>
        </w:rPr>
        <w:t>辅助/控制/支持通气模式，</w:t>
      </w:r>
      <w:r>
        <w:rPr>
          <w:rFonts w:hint="eastAsia" w:ascii="仿宋_GB2312" w:hAnsi="仿宋_GB2312" w:eastAsia="仿宋_GB2312" w:cs="仿宋_GB2312"/>
          <w:sz w:val="24"/>
          <w:lang w:val="en-US" w:eastAsia="zh-CN"/>
        </w:rPr>
        <w:t>至少具有以下通气模式</w:t>
      </w:r>
      <w:r>
        <w:rPr>
          <w:rFonts w:hint="eastAsia" w:ascii="仿宋_GB2312" w:hAnsi="仿宋_GB2312" w:eastAsia="仿宋_GB2312" w:cs="仿宋_GB2312"/>
          <w:sz w:val="24"/>
          <w:lang w:val="zh-CN"/>
        </w:rPr>
        <w:t>: VCV、PCV、手动通气、电子PEEP；</w:t>
      </w:r>
    </w:p>
    <w:p>
      <w:pPr>
        <w:rPr>
          <w:rFonts w:hint="eastAsia" w:ascii="仿宋_GB2312" w:hAnsi="仿宋_GB2312" w:eastAsia="仿宋_GB2312" w:cs="仿宋_GB2312"/>
          <w:sz w:val="24"/>
          <w:lang w:val="zh-CN"/>
        </w:rPr>
      </w:pPr>
      <w:r>
        <w:rPr>
          <w:rFonts w:hint="eastAsia" w:ascii="仿宋_GB2312" w:hAnsi="仿宋_GB2312" w:eastAsia="仿宋_GB2312" w:cs="仿宋_GB2312"/>
          <w:sz w:val="24"/>
          <w:lang w:val="en-US" w:eastAsia="zh-CN"/>
        </w:rPr>
        <w:t>4.6、</w:t>
      </w:r>
      <w:r>
        <w:rPr>
          <w:rFonts w:hint="eastAsia" w:ascii="仿宋_GB2312" w:hAnsi="仿宋_GB2312" w:eastAsia="仿宋_GB2312" w:cs="仿宋_GB2312"/>
          <w:sz w:val="24"/>
          <w:lang w:val="zh-CN"/>
        </w:rPr>
        <w:t>潮气量范围</w:t>
      </w:r>
      <w:r>
        <w:rPr>
          <w:rFonts w:hint="eastAsia" w:ascii="仿宋_GB2312" w:hAnsi="仿宋_GB2312" w:eastAsia="仿宋_GB2312" w:cs="仿宋_GB2312"/>
          <w:sz w:val="24"/>
          <w:lang w:val="en-US" w:eastAsia="zh-CN"/>
        </w:rPr>
        <w:t>包含以下区间</w:t>
      </w:r>
      <w:r>
        <w:rPr>
          <w:rFonts w:hint="eastAsia" w:ascii="仿宋_GB2312" w:hAnsi="仿宋_GB2312" w:eastAsia="仿宋_GB2312" w:cs="仿宋_GB2312"/>
          <w:sz w:val="24"/>
          <w:lang w:val="zh-CN"/>
        </w:rPr>
        <w:t>:20-1500ml；</w:t>
      </w:r>
    </w:p>
    <w:p>
      <w:pPr>
        <w:rPr>
          <w:rFonts w:hint="eastAsia" w:ascii="仿宋_GB2312" w:hAnsi="仿宋_GB2312" w:eastAsia="仿宋_GB2312" w:cs="仿宋_GB2312"/>
          <w:sz w:val="24"/>
          <w:lang w:val="zh-CN"/>
        </w:rPr>
      </w:pPr>
      <w:r>
        <w:rPr>
          <w:rFonts w:hint="eastAsia" w:ascii="仿宋_GB2312" w:hAnsi="仿宋_GB2312" w:eastAsia="仿宋_GB2312" w:cs="仿宋_GB2312"/>
          <w:sz w:val="24"/>
          <w:lang w:val="en-US" w:eastAsia="zh-CN"/>
        </w:rPr>
        <w:t>4.7、</w:t>
      </w:r>
      <w:r>
        <w:rPr>
          <w:rFonts w:hint="eastAsia" w:ascii="仿宋_GB2312" w:hAnsi="仿宋_GB2312" w:eastAsia="仿宋_GB2312" w:cs="仿宋_GB2312"/>
          <w:sz w:val="24"/>
          <w:lang w:val="zh-CN"/>
        </w:rPr>
        <w:t>PEEP范围</w:t>
      </w:r>
      <w:r>
        <w:rPr>
          <w:rFonts w:hint="eastAsia" w:ascii="仿宋_GB2312" w:hAnsi="仿宋_GB2312" w:eastAsia="仿宋_GB2312" w:cs="仿宋_GB2312"/>
          <w:sz w:val="24"/>
          <w:lang w:val="en-US" w:eastAsia="zh-CN"/>
        </w:rPr>
        <w:t>包含</w:t>
      </w:r>
      <w:r>
        <w:rPr>
          <w:rFonts w:hint="eastAsia" w:ascii="仿宋_GB2312" w:hAnsi="仿宋_GB2312" w:eastAsia="仿宋_GB2312" w:cs="仿宋_GB2312"/>
          <w:sz w:val="24"/>
          <w:lang w:val="zh-CN"/>
        </w:rPr>
        <w:t>4 到 30 cmH2O</w:t>
      </w:r>
      <w:r>
        <w:rPr>
          <w:rFonts w:hint="eastAsia" w:ascii="仿宋_GB2312" w:hAnsi="仿宋_GB2312" w:eastAsia="仿宋_GB2312" w:cs="仿宋_GB2312"/>
          <w:sz w:val="24"/>
          <w:lang w:val="en-US" w:eastAsia="zh-CN"/>
        </w:rPr>
        <w:t>区间，具备选择性开关功能</w:t>
      </w:r>
      <w:r>
        <w:rPr>
          <w:rFonts w:hint="eastAsia" w:ascii="仿宋_GB2312" w:hAnsi="仿宋_GB2312" w:eastAsia="仿宋_GB2312" w:cs="仿宋_GB2312"/>
          <w:sz w:val="24"/>
          <w:lang w:val="zh-CN"/>
        </w:rPr>
        <w:t>。</w:t>
      </w:r>
    </w:p>
    <w:p>
      <w:pPr>
        <w:rPr>
          <w:rFonts w:ascii="仿宋_GB2312" w:hAnsi="仿宋_GB2312" w:eastAsia="仿宋_GB2312" w:cs="仿宋_GB2312"/>
          <w:sz w:val="24"/>
          <w:lang w:val="zh-CN"/>
        </w:rPr>
      </w:pPr>
      <w:r>
        <w:rPr>
          <w:rFonts w:hint="eastAsia" w:ascii="仿宋_GB2312" w:hAnsi="仿宋_GB2312" w:eastAsia="仿宋_GB2312" w:cs="仿宋_GB2312"/>
          <w:sz w:val="24"/>
          <w:lang w:val="en-US" w:eastAsia="zh-CN"/>
        </w:rPr>
        <w:t>4.8、</w:t>
      </w:r>
      <w:r>
        <w:rPr>
          <w:rFonts w:hint="eastAsia" w:ascii="仿宋_GB2312" w:hAnsi="仿宋_GB2312" w:eastAsia="仿宋_GB2312" w:cs="仿宋_GB2312"/>
          <w:sz w:val="24"/>
          <w:lang w:val="zh-CN"/>
        </w:rPr>
        <w:t>具备流量静态以及动态实时自动补偿功能，补偿新鲜气体变化、气体压缩、回路顺应性变化以及小的回路泄漏造成的吸入潮气量和设置潮气量的误差；</w:t>
      </w:r>
    </w:p>
    <w:p>
      <w:pPr>
        <w:rPr>
          <w:rFonts w:ascii="仿宋_GB2312" w:hAnsi="仿宋_GB2312" w:eastAsia="仿宋_GB2312" w:cs="仿宋_GB2312"/>
          <w:sz w:val="24"/>
          <w:lang w:val="zh-CN"/>
        </w:rPr>
      </w:pPr>
      <w:r>
        <w:rPr>
          <w:rFonts w:hint="eastAsia" w:ascii="仿宋_GB2312" w:hAnsi="仿宋_GB2312" w:eastAsia="仿宋_GB2312" w:cs="仿宋_GB2312"/>
          <w:sz w:val="24"/>
          <w:lang w:val="en-US" w:eastAsia="zh-CN"/>
        </w:rPr>
        <w:t>4.9、具</w:t>
      </w:r>
      <w:r>
        <w:rPr>
          <w:rFonts w:hint="eastAsia" w:ascii="仿宋_GB2312" w:hAnsi="仿宋_GB2312" w:eastAsia="仿宋_GB2312" w:cs="仿宋_GB2312"/>
          <w:sz w:val="24"/>
          <w:lang w:val="zh-CN"/>
        </w:rPr>
        <w:t>有防止错误设置功能；</w:t>
      </w:r>
    </w:p>
    <w:p>
      <w:pPr>
        <w:rPr>
          <w:rFonts w:ascii="仿宋_GB2312" w:hAnsi="仿宋_GB2312" w:eastAsia="仿宋_GB2312" w:cs="仿宋_GB2312"/>
          <w:sz w:val="24"/>
          <w:lang w:val="zh-CN"/>
        </w:rPr>
      </w:pPr>
      <w:r>
        <w:rPr>
          <w:rFonts w:hint="eastAsia" w:ascii="仿宋_GB2312" w:hAnsi="仿宋_GB2312" w:eastAsia="仿宋_GB2312" w:cs="仿宋_GB2312"/>
          <w:sz w:val="24"/>
          <w:lang w:val="en-US" w:eastAsia="zh-CN"/>
        </w:rPr>
        <w:t>4.10、至少具有</w:t>
      </w:r>
      <w:r>
        <w:rPr>
          <w:rFonts w:hint="eastAsia" w:ascii="仿宋_GB2312" w:hAnsi="仿宋_GB2312" w:eastAsia="仿宋_GB2312" w:cs="仿宋_GB2312"/>
          <w:sz w:val="24"/>
          <w:lang w:val="zh-CN"/>
        </w:rPr>
        <w:t>三种工作模式，</w:t>
      </w:r>
      <w:r>
        <w:rPr>
          <w:rFonts w:hint="eastAsia" w:ascii="仿宋_GB2312" w:hAnsi="仿宋_GB2312" w:eastAsia="仿宋_GB2312" w:cs="仿宋_GB2312"/>
          <w:sz w:val="24"/>
          <w:lang w:val="en-US" w:eastAsia="zh-CN"/>
        </w:rPr>
        <w:t>包括以下模式</w:t>
      </w:r>
      <w:r>
        <w:rPr>
          <w:rFonts w:hint="eastAsia" w:ascii="仿宋_GB2312" w:hAnsi="仿宋_GB2312" w:eastAsia="仿宋_GB2312" w:cs="仿宋_GB2312"/>
          <w:sz w:val="24"/>
          <w:lang w:val="zh-CN"/>
        </w:rPr>
        <w:t>：通气模式、待机模式和心脏手术模式；</w:t>
      </w:r>
    </w:p>
    <w:p>
      <w:pPr>
        <w:rPr>
          <w:rFonts w:ascii="仿宋_GB2312" w:hAnsi="仿宋_GB2312" w:eastAsia="仿宋_GB2312" w:cs="仿宋_GB2312"/>
          <w:sz w:val="24"/>
          <w:lang w:val="zh-CN"/>
        </w:rPr>
      </w:pPr>
      <w:r>
        <w:rPr>
          <w:rFonts w:hint="eastAsia" w:ascii="仿宋_GB2312" w:hAnsi="仿宋_GB2312" w:eastAsia="仿宋_GB2312" w:cs="仿宋_GB2312"/>
          <w:sz w:val="24"/>
          <w:lang w:val="en-US" w:eastAsia="zh-CN"/>
        </w:rPr>
        <w:t>4.11、具备</w:t>
      </w:r>
      <w:r>
        <w:rPr>
          <w:rFonts w:hint="eastAsia" w:ascii="仿宋_GB2312" w:hAnsi="仿宋_GB2312" w:eastAsia="仿宋_GB2312" w:cs="仿宋_GB2312"/>
          <w:sz w:val="24"/>
          <w:lang w:val="zh-CN"/>
        </w:rPr>
        <w:t>被动排污</w:t>
      </w:r>
      <w:r>
        <w:rPr>
          <w:rFonts w:hint="eastAsia" w:ascii="仿宋_GB2312" w:hAnsi="仿宋_GB2312" w:eastAsia="仿宋_GB2312" w:cs="仿宋_GB2312"/>
          <w:sz w:val="24"/>
          <w:lang w:val="en-US" w:eastAsia="zh-CN"/>
        </w:rPr>
        <w:t>模式</w:t>
      </w:r>
      <w:r>
        <w:rPr>
          <w:rFonts w:hint="eastAsia" w:ascii="仿宋_GB2312" w:hAnsi="仿宋_GB2312" w:eastAsia="仿宋_GB2312" w:cs="仿宋_GB2312"/>
          <w:sz w:val="24"/>
          <w:lang w:val="zh-CN"/>
        </w:rPr>
        <w:t>。</w:t>
      </w:r>
    </w:p>
    <w:p>
      <w:pPr>
        <w:rPr>
          <w:rFonts w:ascii="仿宋_GB2312" w:hAnsi="仿宋_GB2312" w:eastAsia="仿宋_GB2312" w:cs="仿宋_GB2312"/>
          <w:sz w:val="24"/>
          <w:lang w:val="zh-CN"/>
        </w:rPr>
      </w:pPr>
      <w:r>
        <w:rPr>
          <w:rFonts w:hint="eastAsia" w:ascii="仿宋_GB2312" w:hAnsi="仿宋_GB2312" w:eastAsia="仿宋_GB2312" w:cs="仿宋_GB2312"/>
          <w:sz w:val="24"/>
          <w:lang w:val="zh-CN"/>
        </w:rPr>
        <w:t>5、数字和波形监测</w:t>
      </w:r>
    </w:p>
    <w:p>
      <w:pPr>
        <w:ind w:firstLine="360" w:firstLineChars="150"/>
        <w:rPr>
          <w:rFonts w:hint="eastAsia" w:ascii="仿宋_GB2312" w:hAnsi="仿宋_GB2312" w:eastAsia="仿宋_GB2312" w:cs="仿宋_GB2312"/>
          <w:sz w:val="24"/>
          <w:lang w:val="zh-CN"/>
        </w:rPr>
      </w:pPr>
      <w:r>
        <w:rPr>
          <w:rFonts w:hint="eastAsia" w:ascii="仿宋_GB2312" w:hAnsi="仿宋_GB2312" w:eastAsia="仿宋_GB2312" w:cs="仿宋_GB2312"/>
          <w:sz w:val="24"/>
          <w:lang w:val="en-US" w:eastAsia="zh-CN"/>
        </w:rPr>
        <w:t>5.1、</w:t>
      </w:r>
      <w:r>
        <w:rPr>
          <w:rFonts w:hint="eastAsia" w:ascii="仿宋_GB2312" w:hAnsi="仿宋_GB2312" w:eastAsia="仿宋_GB2312" w:cs="仿宋_GB2312"/>
          <w:sz w:val="24"/>
          <w:lang w:val="zh-CN"/>
        </w:rPr>
        <w:t>监测参数</w:t>
      </w:r>
      <w:r>
        <w:rPr>
          <w:rFonts w:hint="eastAsia" w:ascii="仿宋_GB2312" w:hAnsi="仿宋_GB2312" w:eastAsia="仿宋_GB2312" w:cs="仿宋_GB2312"/>
          <w:sz w:val="24"/>
          <w:lang w:val="en-US" w:eastAsia="zh-CN"/>
        </w:rPr>
        <w:t>至少包含一下内容</w:t>
      </w:r>
      <w:r>
        <w:rPr>
          <w:rFonts w:hint="eastAsia" w:ascii="仿宋_GB2312" w:hAnsi="仿宋_GB2312" w:eastAsia="仿宋_GB2312" w:cs="仿宋_GB2312"/>
          <w:sz w:val="24"/>
          <w:lang w:val="zh-CN"/>
        </w:rPr>
        <w:t>：吸入氧、笑气或空气流量、呼吸频率、潮气量、分钟通气量、气道压（峰压、平台压、平均压、PEEP）；</w:t>
      </w:r>
    </w:p>
    <w:p>
      <w:pPr>
        <w:ind w:firstLine="360" w:firstLineChars="150"/>
        <w:rPr>
          <w:rFonts w:hint="eastAsia" w:ascii="仿宋_GB2312" w:hAnsi="仿宋_GB2312" w:eastAsia="仿宋_GB2312" w:cs="仿宋_GB2312"/>
          <w:sz w:val="24"/>
          <w:lang w:val="zh-CN"/>
        </w:rPr>
      </w:pPr>
      <w:r>
        <w:rPr>
          <w:rFonts w:hint="eastAsia" w:ascii="仿宋_GB2312" w:hAnsi="仿宋_GB2312" w:eastAsia="仿宋_GB2312" w:cs="仿宋_GB2312"/>
          <w:sz w:val="24"/>
          <w:lang w:val="en-US" w:eastAsia="zh-CN"/>
        </w:rPr>
        <w:t>5.2、</w:t>
      </w:r>
      <w:r>
        <w:rPr>
          <w:rFonts w:hint="eastAsia" w:ascii="仿宋_GB2312" w:hAnsi="仿宋_GB2312" w:eastAsia="仿宋_GB2312" w:cs="仿宋_GB2312"/>
          <w:sz w:val="24"/>
          <w:lang w:val="zh-CN"/>
        </w:rPr>
        <w:t>实时压力时间、流速时间呼吸波形描记并同屏显示；</w:t>
      </w:r>
    </w:p>
    <w:p>
      <w:pPr>
        <w:ind w:firstLine="360" w:firstLineChars="15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5.3、</w:t>
      </w:r>
      <w:r>
        <w:rPr>
          <w:rFonts w:hint="eastAsia" w:ascii="仿宋_GB2312" w:hAnsi="仿宋_GB2312" w:eastAsia="仿宋_GB2312" w:cs="仿宋_GB2312"/>
          <w:sz w:val="24"/>
          <w:lang w:val="zh-CN"/>
        </w:rPr>
        <w:t>潮气量监测范围</w:t>
      </w:r>
      <w:r>
        <w:rPr>
          <w:rFonts w:hint="eastAsia" w:ascii="仿宋_GB2312" w:hAnsi="仿宋_GB2312" w:eastAsia="仿宋_GB2312" w:cs="仿宋_GB2312"/>
          <w:sz w:val="24"/>
          <w:lang w:val="en-US" w:eastAsia="zh-CN"/>
        </w:rPr>
        <w:t>包括</w:t>
      </w:r>
      <w:r>
        <w:rPr>
          <w:rFonts w:hint="eastAsia" w:ascii="仿宋_GB2312" w:hAnsi="仿宋_GB2312" w:eastAsia="仿宋_GB2312" w:cs="仿宋_GB2312"/>
          <w:sz w:val="24"/>
          <w:lang w:val="zh-CN"/>
        </w:rPr>
        <w:t>5 到1500ml</w:t>
      </w:r>
      <w:r>
        <w:rPr>
          <w:rFonts w:hint="eastAsia" w:ascii="仿宋_GB2312" w:hAnsi="仿宋_GB2312" w:eastAsia="仿宋_GB2312" w:cs="仿宋_GB2312"/>
          <w:sz w:val="24"/>
          <w:lang w:val="en-US" w:eastAsia="zh-CN"/>
        </w:rPr>
        <w:t>区间。</w:t>
      </w:r>
    </w:p>
    <w:p>
      <w:pPr>
        <w:ind w:firstLine="360" w:firstLineChars="15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5.4、具备报警功能，当以下事项达到预警值时，发出报警；</w:t>
      </w:r>
      <w:r>
        <w:rPr>
          <w:rFonts w:hint="eastAsia" w:ascii="仿宋_GB2312" w:hAnsi="仿宋_GB2312" w:eastAsia="仿宋_GB2312" w:cs="仿宋_GB2312"/>
          <w:sz w:val="24"/>
          <w:lang w:val="zh-CN"/>
        </w:rPr>
        <w:t>氧浓度、低驱动压、气道压、潮气量、分钟通气量、窒息</w:t>
      </w:r>
      <w:r>
        <w:rPr>
          <w:rFonts w:hint="eastAsia" w:ascii="仿宋_GB2312" w:hAnsi="仿宋_GB2312" w:eastAsia="仿宋_GB2312" w:cs="仿宋_GB2312"/>
          <w:sz w:val="24"/>
          <w:lang w:val="en-US" w:eastAsia="zh-CN"/>
        </w:rPr>
        <w:t>等。</w:t>
      </w:r>
    </w:p>
    <w:p>
      <w:pPr>
        <w:rPr>
          <w:rFonts w:ascii="仿宋_GB2312" w:hAnsi="仿宋_GB2312" w:eastAsia="仿宋_GB2312" w:cs="仿宋_GB2312"/>
          <w:sz w:val="24"/>
          <w:lang w:val="zh-CN"/>
        </w:rPr>
      </w:pPr>
      <w:r>
        <w:rPr>
          <w:rFonts w:hint="eastAsia" w:ascii="仿宋_GB2312" w:hAnsi="仿宋_GB2312" w:eastAsia="仿宋_GB2312" w:cs="仿宋_GB2312"/>
          <w:sz w:val="24"/>
          <w:lang w:val="zh-CN"/>
        </w:rPr>
        <w:t>6、传感器</w:t>
      </w:r>
    </w:p>
    <w:p>
      <w:pPr>
        <w:ind w:firstLine="240" w:firstLineChars="100"/>
        <w:rPr>
          <w:rFonts w:hint="eastAsia" w:ascii="仿宋_GB2312" w:hAnsi="仿宋_GB2312" w:eastAsia="仿宋_GB2312" w:cs="仿宋_GB2312"/>
          <w:sz w:val="24"/>
          <w:lang w:val="zh-CN"/>
        </w:rPr>
      </w:pPr>
      <w:r>
        <w:rPr>
          <w:rFonts w:hint="eastAsia" w:ascii="仿宋_GB2312" w:hAnsi="仿宋_GB2312" w:eastAsia="仿宋_GB2312" w:cs="仿宋_GB2312"/>
          <w:sz w:val="24"/>
          <w:lang w:val="en-US" w:eastAsia="zh-CN"/>
        </w:rPr>
        <w:t>6.1、具有</w:t>
      </w:r>
      <w:r>
        <w:rPr>
          <w:rFonts w:hint="eastAsia" w:ascii="仿宋_GB2312" w:hAnsi="仿宋_GB2312" w:eastAsia="仿宋_GB2312" w:cs="仿宋_GB2312"/>
          <w:sz w:val="24"/>
          <w:lang w:val="zh-CN"/>
        </w:rPr>
        <w:t>韧钢抗变型加热流量传感器，可耐受134℃高温高压消毒；</w:t>
      </w:r>
    </w:p>
    <w:p>
      <w:pPr>
        <w:ind w:firstLine="240" w:firstLineChars="100"/>
        <w:rPr>
          <w:rFonts w:hint="eastAsia" w:ascii="仿宋_GB2312" w:hAnsi="仿宋_GB2312" w:eastAsia="仿宋_GB2312" w:cs="仿宋_GB2312"/>
          <w:sz w:val="24"/>
          <w:lang w:val="zh-CN"/>
        </w:rPr>
      </w:pPr>
      <w:r>
        <w:rPr>
          <w:rFonts w:hint="eastAsia" w:ascii="仿宋_GB2312" w:hAnsi="仿宋_GB2312" w:eastAsia="仿宋_GB2312" w:cs="仿宋_GB2312"/>
          <w:sz w:val="24"/>
          <w:lang w:val="en-US" w:eastAsia="zh-CN"/>
        </w:rPr>
        <w:t>6.2、</w:t>
      </w:r>
      <w:r>
        <w:rPr>
          <w:rFonts w:hint="eastAsia" w:ascii="仿宋_GB2312" w:hAnsi="仿宋_GB2312" w:eastAsia="仿宋_GB2312" w:cs="仿宋_GB2312"/>
          <w:sz w:val="24"/>
          <w:lang w:val="zh-CN"/>
        </w:rPr>
        <w:t>高精度流量传感器，最小潮气量监测值</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val="zh-CN"/>
        </w:rPr>
        <w:t>5ml；</w:t>
      </w:r>
    </w:p>
    <w:p>
      <w:pPr>
        <w:ind w:firstLine="240" w:firstLineChars="100"/>
        <w:rPr>
          <w:rFonts w:hint="eastAsia" w:ascii="仿宋_GB2312" w:hAnsi="仿宋_GB2312" w:eastAsia="仿宋_GB2312" w:cs="仿宋_GB2312"/>
          <w:sz w:val="24"/>
          <w:lang w:val="zh-CN"/>
        </w:rPr>
      </w:pPr>
      <w:r>
        <w:rPr>
          <w:rFonts w:hint="eastAsia" w:ascii="仿宋_GB2312" w:hAnsi="仿宋_GB2312" w:eastAsia="仿宋_GB2312" w:cs="仿宋_GB2312"/>
          <w:sz w:val="24"/>
          <w:lang w:val="en-US" w:eastAsia="zh-CN"/>
        </w:rPr>
        <w:t>6.3、</w:t>
      </w:r>
      <w:r>
        <w:rPr>
          <w:rFonts w:hint="eastAsia" w:ascii="仿宋_GB2312" w:hAnsi="仿宋_GB2312" w:eastAsia="仿宋_GB2312" w:cs="仿宋_GB2312"/>
          <w:sz w:val="24"/>
          <w:lang w:val="zh-CN"/>
        </w:rPr>
        <w:t>吸入和呼出端双高精度流量传感器，保证流量自动实时补偿，流量补偿</w:t>
      </w:r>
      <w:r>
        <w:rPr>
          <w:rFonts w:hint="eastAsia" w:ascii="仿宋_GB2312" w:hAnsi="仿宋_GB2312" w:eastAsia="仿宋_GB2312" w:cs="仿宋_GB2312"/>
          <w:sz w:val="24"/>
          <w:lang w:val="en-US" w:eastAsia="zh-CN"/>
        </w:rPr>
        <w:t>包括</w:t>
      </w:r>
      <w:r>
        <w:rPr>
          <w:rFonts w:hint="eastAsia" w:ascii="仿宋_GB2312" w:hAnsi="仿宋_GB2312" w:eastAsia="仿宋_GB2312" w:cs="仿宋_GB2312"/>
          <w:sz w:val="24"/>
          <w:lang w:val="zh-CN"/>
        </w:rPr>
        <w:t>范围100 ml/ min-15 l/min</w:t>
      </w:r>
      <w:r>
        <w:rPr>
          <w:rFonts w:hint="eastAsia" w:ascii="仿宋_GB2312" w:hAnsi="仿宋_GB2312" w:eastAsia="仿宋_GB2312" w:cs="仿宋_GB2312"/>
          <w:sz w:val="24"/>
          <w:lang w:val="en-US" w:eastAsia="zh-CN"/>
        </w:rPr>
        <w:t>区间</w:t>
      </w:r>
      <w:r>
        <w:rPr>
          <w:rFonts w:hint="eastAsia" w:ascii="仿宋_GB2312" w:hAnsi="仿宋_GB2312" w:eastAsia="仿宋_GB2312" w:cs="仿宋_GB2312"/>
          <w:sz w:val="24"/>
          <w:lang w:val="zh-CN"/>
        </w:rPr>
        <w:t>。</w:t>
      </w:r>
    </w:p>
    <w:p>
      <w:pPr>
        <w:ind w:firstLine="240" w:firstLineChars="100"/>
        <w:rPr>
          <w:rFonts w:hint="eastAsia" w:ascii="仿宋_GB2312" w:hAnsi="仿宋_GB2312" w:eastAsia="仿宋_GB2312" w:cs="仿宋_GB2312"/>
          <w:sz w:val="24"/>
          <w:lang w:val="en-US" w:eastAsia="zh-CN"/>
        </w:rPr>
      </w:pPr>
    </w:p>
    <w:p>
      <w:pPr>
        <w:ind w:firstLine="240" w:firstLineChars="100"/>
        <w:rPr>
          <w:rFonts w:hint="eastAsia" w:ascii="仿宋_GB2312" w:hAnsi="仿宋_GB2312" w:eastAsia="仿宋_GB2312" w:cs="仿宋_GB2312"/>
          <w:sz w:val="24"/>
          <w:lang w:val="en-US" w:eastAsia="zh-CN"/>
        </w:rPr>
      </w:pPr>
    </w:p>
    <w:p>
      <w:pPr>
        <w:ind w:firstLine="240" w:firstLineChars="100"/>
        <w:rPr>
          <w:rFonts w:hint="eastAsia" w:ascii="仿宋_GB2312" w:hAnsi="仿宋_GB2312" w:eastAsia="仿宋_GB2312" w:cs="仿宋_GB2312"/>
          <w:sz w:val="24"/>
          <w:lang w:val="en-US" w:eastAsia="zh-CN"/>
        </w:rPr>
      </w:pPr>
    </w:p>
    <w:p>
      <w:pPr>
        <w:ind w:firstLine="240" w:firstLineChars="1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7、配置要求：</w:t>
      </w:r>
    </w:p>
    <w:tbl>
      <w:tblPr>
        <w:tblStyle w:val="10"/>
        <w:tblW w:w="8380" w:type="dxa"/>
        <w:tblInd w:w="0" w:type="dxa"/>
        <w:tblLayout w:type="fixed"/>
        <w:tblCellMar>
          <w:top w:w="15" w:type="dxa"/>
          <w:left w:w="15" w:type="dxa"/>
          <w:bottom w:w="15" w:type="dxa"/>
          <w:right w:w="15" w:type="dxa"/>
        </w:tblCellMar>
      </w:tblPr>
      <w:tblGrid>
        <w:gridCol w:w="1230"/>
        <w:gridCol w:w="5921"/>
        <w:gridCol w:w="1229"/>
      </w:tblGrid>
      <w:tr>
        <w:trPr>
          <w:trHeight w:val="732" w:hRule="atLeast"/>
        </w:trPr>
        <w:tc>
          <w:tcPr>
            <w:tcW w:w="12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序号</w:t>
            </w:r>
          </w:p>
        </w:tc>
        <w:tc>
          <w:tcPr>
            <w:tcW w:w="5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名称</w:t>
            </w:r>
          </w:p>
        </w:tc>
        <w:tc>
          <w:tcPr>
            <w:tcW w:w="122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数量</w:t>
            </w:r>
          </w:p>
        </w:tc>
      </w:tr>
      <w:tr>
        <w:tblPrEx>
          <w:tblCellMar>
            <w:top w:w="15" w:type="dxa"/>
            <w:left w:w="15" w:type="dxa"/>
            <w:bottom w:w="15" w:type="dxa"/>
            <w:right w:w="15" w:type="dxa"/>
          </w:tblCellMar>
        </w:tblPrEx>
        <w:trPr>
          <w:trHeight w:val="732" w:hRule="atLeast"/>
        </w:trPr>
        <w:tc>
          <w:tcPr>
            <w:tcW w:w="123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jc w:val="center"/>
              <w:rPr>
                <w:rFonts w:ascii="仿宋_GB2312" w:hAnsi="仿宋_GB2312" w:eastAsia="仿宋_GB2312" w:cs="仿宋_GB2312"/>
                <w:sz w:val="24"/>
                <w:lang w:val="zh-CN"/>
              </w:rPr>
            </w:pPr>
            <w:r>
              <w:rPr>
                <w:rFonts w:ascii="仿宋_GB2312" w:hAnsi="仿宋_GB2312" w:eastAsia="仿宋_GB2312" w:cs="仿宋_GB2312"/>
                <w:sz w:val="24"/>
                <w:lang w:val="zh-CN"/>
              </w:rPr>
              <w:t>1</w:t>
            </w:r>
          </w:p>
        </w:tc>
        <w:tc>
          <w:tcPr>
            <w:tcW w:w="59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麻醉机主机</w:t>
            </w:r>
          </w:p>
        </w:tc>
        <w:tc>
          <w:tcPr>
            <w:tcW w:w="1229" w:type="dxa"/>
            <w:tcBorders>
              <w:top w:val="single" w:color="000000" w:sz="4" w:space="0"/>
              <w:left w:val="single" w:color="000000" w:sz="4" w:space="0"/>
              <w:bottom w:val="single" w:color="000000" w:sz="4" w:space="0"/>
              <w:right w:val="single" w:color="000000" w:sz="12" w:space="0"/>
            </w:tcBorders>
            <w:shd w:val="clear" w:color="auto" w:fill="auto"/>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1</w:t>
            </w:r>
          </w:p>
        </w:tc>
      </w:tr>
      <w:tr>
        <w:tblPrEx>
          <w:tblCellMar>
            <w:top w:w="15" w:type="dxa"/>
            <w:left w:w="15" w:type="dxa"/>
            <w:bottom w:w="15" w:type="dxa"/>
            <w:right w:w="15" w:type="dxa"/>
          </w:tblCellMar>
        </w:tblPrEx>
        <w:trPr>
          <w:trHeight w:val="732" w:hRule="atLeast"/>
        </w:trPr>
        <w:tc>
          <w:tcPr>
            <w:tcW w:w="123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jc w:val="center"/>
              <w:rPr>
                <w:rFonts w:ascii="仿宋_GB2312" w:hAnsi="仿宋_GB2312" w:eastAsia="仿宋_GB2312" w:cs="仿宋_GB2312"/>
                <w:sz w:val="24"/>
                <w:lang w:val="zh-CN"/>
              </w:rPr>
            </w:pPr>
            <w:r>
              <w:rPr>
                <w:rFonts w:ascii="仿宋_GB2312" w:hAnsi="仿宋_GB2312" w:eastAsia="仿宋_GB2312" w:cs="仿宋_GB2312"/>
                <w:sz w:val="24"/>
                <w:lang w:val="zh-CN"/>
              </w:rPr>
              <w:t>2</w:t>
            </w:r>
          </w:p>
        </w:tc>
        <w:tc>
          <w:tcPr>
            <w:tcW w:w="59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ind w:firstLine="120" w:firstLineChars="50"/>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用户手册</w:t>
            </w:r>
          </w:p>
        </w:tc>
        <w:tc>
          <w:tcPr>
            <w:tcW w:w="1229" w:type="dxa"/>
            <w:tcBorders>
              <w:top w:val="single" w:color="000000" w:sz="4" w:space="0"/>
              <w:left w:val="single" w:color="000000" w:sz="4" w:space="0"/>
              <w:bottom w:val="single" w:color="000000" w:sz="4" w:space="0"/>
              <w:right w:val="single" w:color="000000" w:sz="12" w:space="0"/>
            </w:tcBorders>
            <w:shd w:val="clear" w:color="auto" w:fill="auto"/>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1</w:t>
            </w:r>
          </w:p>
        </w:tc>
      </w:tr>
      <w:tr>
        <w:tblPrEx>
          <w:tblCellMar>
            <w:top w:w="15" w:type="dxa"/>
            <w:left w:w="15" w:type="dxa"/>
            <w:bottom w:w="15" w:type="dxa"/>
            <w:right w:w="15" w:type="dxa"/>
          </w:tblCellMar>
        </w:tblPrEx>
        <w:trPr>
          <w:trHeight w:val="732" w:hRule="atLeast"/>
        </w:trPr>
        <w:tc>
          <w:tcPr>
            <w:tcW w:w="123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jc w:val="center"/>
              <w:rPr>
                <w:rFonts w:ascii="仿宋_GB2312" w:hAnsi="仿宋_GB2312" w:eastAsia="仿宋_GB2312" w:cs="仿宋_GB2312"/>
                <w:sz w:val="24"/>
                <w:lang w:val="zh-CN"/>
              </w:rPr>
            </w:pPr>
            <w:r>
              <w:rPr>
                <w:rFonts w:ascii="仿宋_GB2312" w:hAnsi="仿宋_GB2312" w:eastAsia="仿宋_GB2312" w:cs="仿宋_GB2312"/>
                <w:sz w:val="24"/>
                <w:lang w:val="zh-CN"/>
              </w:rPr>
              <w:t>3</w:t>
            </w:r>
          </w:p>
        </w:tc>
        <w:tc>
          <w:tcPr>
            <w:tcW w:w="59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氧、空双气源（接口）</w:t>
            </w:r>
          </w:p>
        </w:tc>
        <w:tc>
          <w:tcPr>
            <w:tcW w:w="1229" w:type="dxa"/>
            <w:tcBorders>
              <w:top w:val="single" w:color="000000" w:sz="4" w:space="0"/>
              <w:left w:val="single" w:color="000000" w:sz="4" w:space="0"/>
              <w:bottom w:val="single" w:color="000000" w:sz="4" w:space="0"/>
              <w:right w:val="single" w:color="000000" w:sz="12" w:space="0"/>
            </w:tcBorders>
            <w:shd w:val="clear" w:color="auto" w:fill="auto"/>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1</w:t>
            </w:r>
          </w:p>
        </w:tc>
      </w:tr>
      <w:tr>
        <w:tblPrEx>
          <w:tblCellMar>
            <w:top w:w="15" w:type="dxa"/>
            <w:left w:w="15" w:type="dxa"/>
            <w:bottom w:w="15" w:type="dxa"/>
            <w:right w:w="15" w:type="dxa"/>
          </w:tblCellMar>
        </w:tblPrEx>
        <w:trPr>
          <w:trHeight w:val="732" w:hRule="atLeast"/>
        </w:trPr>
        <w:tc>
          <w:tcPr>
            <w:tcW w:w="123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jc w:val="center"/>
              <w:rPr>
                <w:rFonts w:ascii="仿宋_GB2312" w:hAnsi="仿宋_GB2312" w:eastAsia="仿宋_GB2312" w:cs="仿宋_GB2312"/>
                <w:sz w:val="24"/>
                <w:lang w:val="zh-CN"/>
              </w:rPr>
            </w:pPr>
            <w:r>
              <w:rPr>
                <w:rFonts w:ascii="仿宋_GB2312" w:hAnsi="仿宋_GB2312" w:eastAsia="仿宋_GB2312" w:cs="仿宋_GB2312"/>
                <w:sz w:val="24"/>
                <w:lang w:val="zh-CN"/>
              </w:rPr>
              <w:t>4</w:t>
            </w:r>
          </w:p>
        </w:tc>
        <w:tc>
          <w:tcPr>
            <w:tcW w:w="59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备用氧接口 （接口）</w:t>
            </w:r>
          </w:p>
        </w:tc>
        <w:tc>
          <w:tcPr>
            <w:tcW w:w="1229" w:type="dxa"/>
            <w:tcBorders>
              <w:top w:val="single" w:color="000000" w:sz="4" w:space="0"/>
              <w:left w:val="single" w:color="000000" w:sz="4" w:space="0"/>
              <w:bottom w:val="single" w:color="000000" w:sz="4" w:space="0"/>
              <w:right w:val="single" w:color="000000" w:sz="12" w:space="0"/>
            </w:tcBorders>
            <w:shd w:val="clear" w:color="auto" w:fill="auto"/>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1</w:t>
            </w:r>
          </w:p>
        </w:tc>
      </w:tr>
      <w:tr>
        <w:tblPrEx>
          <w:tblCellMar>
            <w:top w:w="15" w:type="dxa"/>
            <w:left w:w="15" w:type="dxa"/>
            <w:bottom w:w="15" w:type="dxa"/>
            <w:right w:w="15" w:type="dxa"/>
          </w:tblCellMar>
        </w:tblPrEx>
        <w:trPr>
          <w:trHeight w:val="732" w:hRule="atLeast"/>
        </w:trPr>
        <w:tc>
          <w:tcPr>
            <w:tcW w:w="123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jc w:val="center"/>
              <w:rPr>
                <w:rFonts w:ascii="仿宋_GB2312" w:hAnsi="仿宋_GB2312" w:eastAsia="仿宋_GB2312" w:cs="仿宋_GB2312"/>
                <w:sz w:val="24"/>
                <w:lang w:val="zh-CN"/>
              </w:rPr>
            </w:pPr>
            <w:r>
              <w:rPr>
                <w:rFonts w:ascii="仿宋_GB2312" w:hAnsi="仿宋_GB2312" w:eastAsia="仿宋_GB2312" w:cs="仿宋_GB2312"/>
                <w:sz w:val="24"/>
                <w:lang w:val="zh-CN"/>
              </w:rPr>
              <w:t>5</w:t>
            </w:r>
          </w:p>
        </w:tc>
        <w:tc>
          <w:tcPr>
            <w:tcW w:w="59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氧气驱动</w:t>
            </w:r>
          </w:p>
        </w:tc>
        <w:tc>
          <w:tcPr>
            <w:tcW w:w="1229" w:type="dxa"/>
            <w:tcBorders>
              <w:top w:val="single" w:color="000000" w:sz="4" w:space="0"/>
              <w:left w:val="single" w:color="000000" w:sz="4" w:space="0"/>
              <w:bottom w:val="single" w:color="000000" w:sz="4" w:space="0"/>
              <w:right w:val="single" w:color="000000" w:sz="12" w:space="0"/>
            </w:tcBorders>
            <w:shd w:val="clear" w:color="auto" w:fill="auto"/>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1</w:t>
            </w:r>
          </w:p>
        </w:tc>
      </w:tr>
      <w:tr>
        <w:tblPrEx>
          <w:tblCellMar>
            <w:top w:w="15" w:type="dxa"/>
            <w:left w:w="15" w:type="dxa"/>
            <w:bottom w:w="15" w:type="dxa"/>
            <w:right w:w="15" w:type="dxa"/>
          </w:tblCellMar>
        </w:tblPrEx>
        <w:trPr>
          <w:trHeight w:val="732" w:hRule="atLeast"/>
        </w:trPr>
        <w:tc>
          <w:tcPr>
            <w:tcW w:w="123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jc w:val="center"/>
              <w:rPr>
                <w:rFonts w:ascii="仿宋_GB2312" w:hAnsi="仿宋_GB2312" w:eastAsia="仿宋_GB2312" w:cs="仿宋_GB2312"/>
                <w:sz w:val="24"/>
                <w:lang w:val="zh-CN"/>
              </w:rPr>
            </w:pPr>
            <w:r>
              <w:rPr>
                <w:rFonts w:ascii="仿宋_GB2312" w:hAnsi="仿宋_GB2312" w:eastAsia="仿宋_GB2312" w:cs="仿宋_GB2312"/>
                <w:sz w:val="24"/>
                <w:lang w:val="zh-CN"/>
              </w:rPr>
              <w:t>6</w:t>
            </w:r>
          </w:p>
        </w:tc>
        <w:tc>
          <w:tcPr>
            <w:tcW w:w="59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中国制式电源及电源插座</w:t>
            </w:r>
          </w:p>
        </w:tc>
        <w:tc>
          <w:tcPr>
            <w:tcW w:w="1229" w:type="dxa"/>
            <w:tcBorders>
              <w:top w:val="single" w:color="000000" w:sz="4" w:space="0"/>
              <w:left w:val="single" w:color="000000" w:sz="4" w:space="0"/>
              <w:bottom w:val="single" w:color="000000" w:sz="4" w:space="0"/>
              <w:right w:val="single" w:color="000000" w:sz="12" w:space="0"/>
            </w:tcBorders>
            <w:shd w:val="clear" w:color="auto" w:fill="auto"/>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1</w:t>
            </w:r>
          </w:p>
        </w:tc>
      </w:tr>
      <w:tr>
        <w:tblPrEx>
          <w:tblCellMar>
            <w:top w:w="15" w:type="dxa"/>
            <w:left w:w="15" w:type="dxa"/>
            <w:bottom w:w="15" w:type="dxa"/>
            <w:right w:w="15" w:type="dxa"/>
          </w:tblCellMar>
        </w:tblPrEx>
        <w:trPr>
          <w:trHeight w:val="732" w:hRule="atLeast"/>
        </w:trPr>
        <w:tc>
          <w:tcPr>
            <w:tcW w:w="123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jc w:val="center"/>
              <w:rPr>
                <w:rFonts w:ascii="仿宋_GB2312" w:hAnsi="仿宋_GB2312" w:eastAsia="仿宋_GB2312" w:cs="仿宋_GB2312"/>
                <w:sz w:val="24"/>
                <w:lang w:val="zh-CN"/>
              </w:rPr>
            </w:pPr>
            <w:r>
              <w:rPr>
                <w:rFonts w:ascii="仿宋_GB2312" w:hAnsi="仿宋_GB2312" w:eastAsia="仿宋_GB2312" w:cs="仿宋_GB2312"/>
                <w:sz w:val="24"/>
                <w:lang w:val="zh-CN"/>
              </w:rPr>
              <w:t>7</w:t>
            </w:r>
          </w:p>
        </w:tc>
        <w:tc>
          <w:tcPr>
            <w:tcW w:w="59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隔离变压器</w:t>
            </w:r>
          </w:p>
        </w:tc>
        <w:tc>
          <w:tcPr>
            <w:tcW w:w="1229" w:type="dxa"/>
            <w:tcBorders>
              <w:top w:val="single" w:color="000000" w:sz="4" w:space="0"/>
              <w:left w:val="single" w:color="000000" w:sz="4" w:space="0"/>
              <w:bottom w:val="single" w:color="000000" w:sz="4" w:space="0"/>
              <w:right w:val="single" w:color="000000" w:sz="12" w:space="0"/>
            </w:tcBorders>
            <w:shd w:val="clear" w:color="auto" w:fill="auto"/>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1</w:t>
            </w:r>
          </w:p>
        </w:tc>
      </w:tr>
      <w:tr>
        <w:tblPrEx>
          <w:tblCellMar>
            <w:top w:w="15" w:type="dxa"/>
            <w:left w:w="15" w:type="dxa"/>
            <w:bottom w:w="15" w:type="dxa"/>
            <w:right w:w="15" w:type="dxa"/>
          </w:tblCellMar>
        </w:tblPrEx>
        <w:trPr>
          <w:trHeight w:val="732" w:hRule="atLeast"/>
        </w:trPr>
        <w:tc>
          <w:tcPr>
            <w:tcW w:w="123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jc w:val="center"/>
              <w:rPr>
                <w:rFonts w:ascii="仿宋_GB2312" w:hAnsi="仿宋_GB2312" w:eastAsia="仿宋_GB2312" w:cs="仿宋_GB2312"/>
                <w:sz w:val="24"/>
                <w:lang w:val="zh-CN"/>
              </w:rPr>
            </w:pPr>
            <w:r>
              <w:rPr>
                <w:rFonts w:ascii="仿宋_GB2312" w:hAnsi="仿宋_GB2312" w:eastAsia="仿宋_GB2312" w:cs="仿宋_GB2312"/>
                <w:sz w:val="24"/>
                <w:lang w:val="zh-CN"/>
              </w:rPr>
              <w:t>8</w:t>
            </w:r>
          </w:p>
        </w:tc>
        <w:tc>
          <w:tcPr>
            <w:tcW w:w="59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手动皮囊支臂</w:t>
            </w:r>
          </w:p>
        </w:tc>
        <w:tc>
          <w:tcPr>
            <w:tcW w:w="1229" w:type="dxa"/>
            <w:tcBorders>
              <w:top w:val="single" w:color="000000" w:sz="4" w:space="0"/>
              <w:left w:val="single" w:color="000000" w:sz="4" w:space="0"/>
              <w:bottom w:val="single" w:color="000000" w:sz="4" w:space="0"/>
              <w:right w:val="single" w:color="000000" w:sz="12" w:space="0"/>
            </w:tcBorders>
            <w:shd w:val="clear" w:color="auto" w:fill="auto"/>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1</w:t>
            </w:r>
          </w:p>
        </w:tc>
      </w:tr>
      <w:tr>
        <w:tblPrEx>
          <w:tblCellMar>
            <w:top w:w="15" w:type="dxa"/>
            <w:left w:w="15" w:type="dxa"/>
            <w:bottom w:w="15" w:type="dxa"/>
            <w:right w:w="15" w:type="dxa"/>
          </w:tblCellMar>
        </w:tblPrEx>
        <w:trPr>
          <w:trHeight w:val="732" w:hRule="atLeast"/>
        </w:trPr>
        <w:tc>
          <w:tcPr>
            <w:tcW w:w="123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jc w:val="center"/>
              <w:rPr>
                <w:rFonts w:ascii="仿宋_GB2312" w:hAnsi="仿宋_GB2312" w:eastAsia="仿宋_GB2312" w:cs="仿宋_GB2312"/>
                <w:sz w:val="24"/>
                <w:lang w:val="zh-CN"/>
              </w:rPr>
            </w:pPr>
            <w:r>
              <w:rPr>
                <w:rFonts w:ascii="仿宋_GB2312" w:hAnsi="仿宋_GB2312" w:eastAsia="仿宋_GB2312" w:cs="仿宋_GB2312"/>
                <w:sz w:val="24"/>
                <w:lang w:val="zh-CN"/>
              </w:rPr>
              <w:t>9</w:t>
            </w:r>
          </w:p>
        </w:tc>
        <w:tc>
          <w:tcPr>
            <w:tcW w:w="59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排污系统</w:t>
            </w:r>
          </w:p>
        </w:tc>
        <w:tc>
          <w:tcPr>
            <w:tcW w:w="1229" w:type="dxa"/>
            <w:tcBorders>
              <w:top w:val="single" w:color="000000" w:sz="4" w:space="0"/>
              <w:left w:val="single" w:color="000000" w:sz="4" w:space="0"/>
              <w:bottom w:val="single" w:color="000000" w:sz="4" w:space="0"/>
              <w:right w:val="single" w:color="000000" w:sz="12" w:space="0"/>
            </w:tcBorders>
            <w:shd w:val="clear" w:color="auto" w:fill="auto"/>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1</w:t>
            </w:r>
          </w:p>
        </w:tc>
      </w:tr>
      <w:tr>
        <w:tblPrEx>
          <w:tblCellMar>
            <w:top w:w="15" w:type="dxa"/>
            <w:left w:w="15" w:type="dxa"/>
            <w:bottom w:w="15" w:type="dxa"/>
            <w:right w:w="15" w:type="dxa"/>
          </w:tblCellMar>
        </w:tblPrEx>
        <w:trPr>
          <w:trHeight w:val="732" w:hRule="atLeast"/>
        </w:trPr>
        <w:tc>
          <w:tcPr>
            <w:tcW w:w="123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jc w:val="center"/>
              <w:rPr>
                <w:rFonts w:ascii="仿宋_GB2312" w:hAnsi="仿宋_GB2312" w:eastAsia="仿宋_GB2312" w:cs="仿宋_GB2312"/>
                <w:sz w:val="24"/>
                <w:lang w:val="zh-CN"/>
              </w:rPr>
            </w:pPr>
            <w:r>
              <w:rPr>
                <w:rFonts w:ascii="仿宋_GB2312" w:hAnsi="仿宋_GB2312" w:eastAsia="仿宋_GB2312" w:cs="仿宋_GB2312"/>
                <w:sz w:val="24"/>
                <w:lang w:val="zh-CN"/>
              </w:rPr>
              <w:t>10</w:t>
            </w:r>
          </w:p>
        </w:tc>
        <w:tc>
          <w:tcPr>
            <w:tcW w:w="59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钠石灰罐组件</w:t>
            </w:r>
          </w:p>
        </w:tc>
        <w:tc>
          <w:tcPr>
            <w:tcW w:w="1229" w:type="dxa"/>
            <w:tcBorders>
              <w:top w:val="single" w:color="000000" w:sz="4" w:space="0"/>
              <w:left w:val="single" w:color="000000" w:sz="4" w:space="0"/>
              <w:bottom w:val="single" w:color="000000" w:sz="4" w:space="0"/>
              <w:right w:val="single" w:color="000000" w:sz="12" w:space="0"/>
            </w:tcBorders>
            <w:shd w:val="clear" w:color="auto" w:fill="auto"/>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1</w:t>
            </w:r>
          </w:p>
        </w:tc>
      </w:tr>
      <w:tr>
        <w:tblPrEx>
          <w:tblCellMar>
            <w:top w:w="15" w:type="dxa"/>
            <w:left w:w="15" w:type="dxa"/>
            <w:bottom w:w="15" w:type="dxa"/>
            <w:right w:w="15" w:type="dxa"/>
          </w:tblCellMar>
        </w:tblPrEx>
        <w:trPr>
          <w:trHeight w:val="732" w:hRule="atLeast"/>
        </w:trPr>
        <w:tc>
          <w:tcPr>
            <w:tcW w:w="123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jc w:val="center"/>
              <w:rPr>
                <w:rFonts w:ascii="仿宋_GB2312" w:hAnsi="仿宋_GB2312" w:eastAsia="仿宋_GB2312" w:cs="仿宋_GB2312"/>
                <w:sz w:val="24"/>
                <w:lang w:val="zh-CN"/>
              </w:rPr>
            </w:pPr>
            <w:r>
              <w:rPr>
                <w:rFonts w:ascii="仿宋_GB2312" w:hAnsi="仿宋_GB2312" w:eastAsia="仿宋_GB2312" w:cs="仿宋_GB2312"/>
                <w:sz w:val="24"/>
                <w:lang w:val="zh-CN"/>
              </w:rPr>
              <w:t>11</w:t>
            </w:r>
          </w:p>
        </w:tc>
        <w:tc>
          <w:tcPr>
            <w:tcW w:w="5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压力控制模式</w:t>
            </w:r>
          </w:p>
        </w:tc>
        <w:tc>
          <w:tcPr>
            <w:tcW w:w="1229" w:type="dxa"/>
            <w:tcBorders>
              <w:top w:val="single" w:color="000000" w:sz="4" w:space="0"/>
              <w:left w:val="single" w:color="000000" w:sz="4" w:space="0"/>
              <w:bottom w:val="single" w:color="000000" w:sz="4" w:space="0"/>
              <w:right w:val="single" w:color="000000" w:sz="12" w:space="0"/>
            </w:tcBorders>
            <w:shd w:val="clear" w:color="auto" w:fill="auto"/>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1</w:t>
            </w:r>
          </w:p>
        </w:tc>
      </w:tr>
      <w:tr>
        <w:tblPrEx>
          <w:tblCellMar>
            <w:top w:w="15" w:type="dxa"/>
            <w:left w:w="15" w:type="dxa"/>
            <w:bottom w:w="15" w:type="dxa"/>
            <w:right w:w="15" w:type="dxa"/>
          </w:tblCellMar>
        </w:tblPrEx>
        <w:trPr>
          <w:trHeight w:val="732" w:hRule="atLeast"/>
        </w:trPr>
        <w:tc>
          <w:tcPr>
            <w:tcW w:w="123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jc w:val="center"/>
              <w:rPr>
                <w:rFonts w:ascii="仿宋_GB2312" w:hAnsi="仿宋_GB2312" w:eastAsia="仿宋_GB2312" w:cs="仿宋_GB2312"/>
                <w:sz w:val="24"/>
                <w:lang w:val="zh-CN"/>
              </w:rPr>
            </w:pPr>
            <w:r>
              <w:rPr>
                <w:rFonts w:ascii="仿宋_GB2312" w:hAnsi="仿宋_GB2312" w:eastAsia="仿宋_GB2312" w:cs="仿宋_GB2312"/>
                <w:sz w:val="24"/>
                <w:lang w:val="zh-CN"/>
              </w:rPr>
              <w:t>12</w:t>
            </w:r>
          </w:p>
        </w:tc>
        <w:tc>
          <w:tcPr>
            <w:tcW w:w="59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柒氟醚蒸发罐</w:t>
            </w:r>
          </w:p>
        </w:tc>
        <w:tc>
          <w:tcPr>
            <w:tcW w:w="1229" w:type="dxa"/>
            <w:tcBorders>
              <w:top w:val="single" w:color="000000" w:sz="4" w:space="0"/>
              <w:left w:val="single" w:color="000000" w:sz="4" w:space="0"/>
              <w:bottom w:val="single" w:color="000000" w:sz="4" w:space="0"/>
              <w:right w:val="single" w:color="000000" w:sz="12" w:space="0"/>
            </w:tcBorders>
            <w:shd w:val="clear" w:color="auto" w:fill="auto"/>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1</w:t>
            </w:r>
          </w:p>
        </w:tc>
      </w:tr>
      <w:tr>
        <w:tblPrEx>
          <w:tblCellMar>
            <w:top w:w="15" w:type="dxa"/>
            <w:left w:w="15" w:type="dxa"/>
            <w:bottom w:w="15" w:type="dxa"/>
            <w:right w:w="15" w:type="dxa"/>
          </w:tblCellMar>
        </w:tblPrEx>
        <w:trPr>
          <w:trHeight w:val="732" w:hRule="atLeast"/>
        </w:trPr>
        <w:tc>
          <w:tcPr>
            <w:tcW w:w="123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jc w:val="center"/>
              <w:rPr>
                <w:rFonts w:ascii="仿宋_GB2312" w:hAnsi="仿宋_GB2312" w:eastAsia="仿宋_GB2312" w:cs="仿宋_GB2312"/>
                <w:sz w:val="24"/>
                <w:lang w:val="zh-CN"/>
              </w:rPr>
            </w:pPr>
            <w:r>
              <w:rPr>
                <w:rFonts w:ascii="仿宋_GB2312" w:hAnsi="仿宋_GB2312" w:eastAsia="仿宋_GB2312" w:cs="仿宋_GB2312"/>
                <w:sz w:val="24"/>
                <w:lang w:val="zh-CN"/>
              </w:rPr>
              <w:t>13</w:t>
            </w:r>
          </w:p>
        </w:tc>
        <w:tc>
          <w:tcPr>
            <w:tcW w:w="59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仿宋_GB2312" w:hAnsi="仿宋_GB2312" w:eastAsia="仿宋_GB2312" w:cs="仿宋_GB2312"/>
                <w:sz w:val="24"/>
                <w:lang w:val="zh-CN"/>
              </w:rPr>
            </w:pPr>
            <w:r>
              <w:rPr>
                <w:rFonts w:ascii="仿宋_GB2312" w:hAnsi="仿宋_GB2312" w:eastAsia="仿宋_GB2312" w:cs="仿宋_GB2312"/>
                <w:sz w:val="24"/>
                <w:lang w:val="zh-CN"/>
              </w:rPr>
              <w:t>氧气</w:t>
            </w:r>
            <w:r>
              <w:rPr>
                <w:rFonts w:hint="eastAsia" w:ascii="仿宋_GB2312" w:hAnsi="仿宋_GB2312" w:eastAsia="仿宋_GB2312" w:cs="仿宋_GB2312"/>
                <w:sz w:val="24"/>
                <w:lang w:val="zh-CN"/>
              </w:rPr>
              <w:t>和空气的</w:t>
            </w:r>
            <w:r>
              <w:rPr>
                <w:rFonts w:ascii="仿宋_GB2312" w:hAnsi="仿宋_GB2312" w:eastAsia="仿宋_GB2312" w:cs="仿宋_GB2312"/>
                <w:sz w:val="24"/>
                <w:lang w:val="zh-CN"/>
              </w:rPr>
              <w:t>气体管路,</w:t>
            </w:r>
          </w:p>
        </w:tc>
        <w:tc>
          <w:tcPr>
            <w:tcW w:w="1229" w:type="dxa"/>
            <w:tcBorders>
              <w:top w:val="single" w:color="000000" w:sz="4" w:space="0"/>
              <w:left w:val="single" w:color="000000" w:sz="4" w:space="0"/>
              <w:bottom w:val="single" w:color="000000" w:sz="4" w:space="0"/>
              <w:right w:val="single" w:color="000000" w:sz="12" w:space="0"/>
            </w:tcBorders>
            <w:shd w:val="clear" w:color="auto" w:fill="auto"/>
            <w:noWrap w:val="0"/>
            <w:vAlign w:val="center"/>
          </w:tcPr>
          <w:p>
            <w:pPr>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1</w:t>
            </w:r>
          </w:p>
        </w:tc>
      </w:tr>
    </w:tbl>
    <w:p>
      <w:pPr>
        <w:ind w:firstLine="240" w:firstLineChars="100"/>
        <w:rPr>
          <w:rFonts w:hint="default" w:ascii="仿宋_GB2312" w:hAnsi="仿宋_GB2312" w:eastAsia="仿宋_GB2312" w:cs="仿宋_GB2312"/>
          <w:sz w:val="24"/>
          <w:lang w:val="en-US" w:eastAsia="zh-CN"/>
        </w:rPr>
      </w:pPr>
    </w:p>
    <w:p>
      <w:pPr>
        <w:ind w:firstLine="240" w:firstLineChars="100"/>
        <w:rPr>
          <w:rFonts w:hint="eastAsia" w:ascii="仿宋_GB2312" w:hAnsi="仿宋_GB2312" w:eastAsia="仿宋_GB2312" w:cs="仿宋_GB2312"/>
          <w:sz w:val="24"/>
          <w:lang w:val="zh-CN"/>
        </w:rPr>
      </w:pPr>
    </w:p>
    <w:p>
      <w:pPr>
        <w:ind w:firstLine="240" w:firstLineChars="100"/>
        <w:rPr>
          <w:rFonts w:hint="eastAsia" w:ascii="仿宋_GB2312" w:hAnsi="仿宋_GB2312" w:eastAsia="仿宋_GB2312" w:cs="仿宋_GB2312"/>
          <w:sz w:val="24"/>
          <w:lang w:val="zh-CN"/>
        </w:rPr>
      </w:pPr>
    </w:p>
    <w:p>
      <w:pPr>
        <w:ind w:firstLine="240" w:firstLineChars="100"/>
        <w:rPr>
          <w:rFonts w:hint="eastAsia" w:ascii="仿宋_GB2312" w:hAnsi="仿宋_GB2312" w:eastAsia="仿宋_GB2312" w:cs="仿宋_GB2312"/>
          <w:sz w:val="24"/>
          <w:lang w:val="zh-CN"/>
        </w:rPr>
      </w:pPr>
    </w:p>
    <w:p>
      <w:pPr>
        <w:numPr>
          <w:ilvl w:val="0"/>
          <w:numId w:val="2"/>
        </w:num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麻醉监护仪：</w:t>
      </w:r>
    </w:p>
    <w:p>
      <w:pPr>
        <w:rPr>
          <w:rFonts w:ascii="仿宋_GB2312" w:hAnsi="仿宋_GB2312" w:eastAsia="仿宋_GB2312" w:cs="仿宋_GB2312"/>
          <w:b/>
          <w:sz w:val="24"/>
        </w:rPr>
      </w:pPr>
      <w:r>
        <w:rPr>
          <w:rFonts w:hint="eastAsia" w:ascii="仿宋_GB2312" w:hAnsi="仿宋_GB2312" w:eastAsia="仿宋_GB2312" w:cs="仿宋_GB2312"/>
          <w:b/>
          <w:sz w:val="24"/>
        </w:rPr>
        <w:t>主机</w:t>
      </w:r>
      <w:r>
        <w:rPr>
          <w:rFonts w:hint="eastAsia" w:ascii="仿宋_GB2312" w:hAnsi="仿宋_GB2312" w:eastAsia="仿宋_GB2312" w:cs="仿宋_GB2312"/>
          <w:b/>
          <w:sz w:val="24"/>
          <w:lang w:val="en-US" w:eastAsia="zh-CN"/>
        </w:rPr>
        <w:t>部分</w:t>
      </w:r>
      <w:r>
        <w:rPr>
          <w:rFonts w:hint="eastAsia" w:ascii="仿宋_GB2312" w:hAnsi="仿宋_GB2312" w:eastAsia="仿宋_GB2312" w:cs="仿宋_GB2312"/>
          <w:b/>
          <w:sz w:val="24"/>
        </w:rPr>
        <w:t>：</w:t>
      </w:r>
    </w:p>
    <w:p>
      <w:pPr>
        <w:rPr>
          <w:rFonts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具有</w:t>
      </w:r>
      <w:r>
        <w:rPr>
          <w:rFonts w:hint="eastAsia" w:ascii="仿宋_GB2312" w:hAnsi="仿宋_GB2312" w:eastAsia="仿宋_GB2312" w:cs="仿宋_GB2312"/>
          <w:sz w:val="24"/>
        </w:rPr>
        <w:t>≥12寸医用级彩色触摸液晶显示器，一键操作模式：触屏/旋钮快捷键。</w:t>
      </w:r>
    </w:p>
    <w:p>
      <w:pPr>
        <w:rPr>
          <w:rFonts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、内置插件插槽，所有监测参数插件可直接插入，且支持热插拔操作。</w:t>
      </w:r>
    </w:p>
    <w:p>
      <w:pPr>
        <w:rPr>
          <w:rFonts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、标准配置网络接口，可支持多种网络协议。</w:t>
      </w: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、采用组合参数插件与单参数插件复合设计，开机状态下可灵活组合装卸，运作互不干扰。</w:t>
      </w: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具</w:t>
      </w:r>
      <w:r>
        <w:rPr>
          <w:rFonts w:hint="eastAsia" w:ascii="仿宋_GB2312" w:hAnsi="仿宋_GB2312" w:eastAsia="仿宋_GB2312" w:cs="仿宋_GB2312"/>
          <w:sz w:val="24"/>
        </w:rPr>
        <w:t>有心电、无创血压、双有创血压，血氧饱和度、体温、O2及麻醉气体、二氧化碳监测，手术体积描记指数。</w:t>
      </w:r>
    </w:p>
    <w:p>
      <w:pPr>
        <w:rPr>
          <w:rFonts w:ascii="仿宋_GB2312" w:hAnsi="仿宋_GB2312" w:eastAsia="仿宋_GB2312" w:cs="仿宋_GB2312"/>
          <w:sz w:val="24"/>
        </w:rPr>
      </w:pP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 xml:space="preserve">、同屏显示波形通道数 </w:t>
      </w:r>
      <w:r>
        <w:rPr>
          <w:rFonts w:hint="eastAsia" w:ascii="仿宋_GB2312" w:hAnsi="仿宋_GB2312" w:eastAsia="仿宋_GB2312" w:cs="仿宋_GB2312"/>
          <w:sz w:val="24"/>
        </w:rPr>
        <w:sym w:font="Symbol" w:char="F0B3"/>
      </w:r>
      <w:r>
        <w:rPr>
          <w:rFonts w:hint="eastAsia" w:ascii="仿宋_GB2312" w:hAnsi="仿宋_GB2312" w:eastAsia="仿宋_GB2312" w:cs="仿宋_GB2312"/>
          <w:sz w:val="24"/>
        </w:rPr>
        <w:t xml:space="preserve"> 6，参数窗口 </w:t>
      </w:r>
      <w:r>
        <w:rPr>
          <w:rFonts w:hint="eastAsia" w:ascii="仿宋_GB2312" w:hAnsi="仿宋_GB2312" w:eastAsia="仿宋_GB2312" w:cs="仿宋_GB2312"/>
          <w:sz w:val="24"/>
        </w:rPr>
        <w:sym w:font="Symbol" w:char="F0B3"/>
      </w:r>
      <w:r>
        <w:rPr>
          <w:rFonts w:hint="eastAsia" w:ascii="仿宋_GB2312" w:hAnsi="仿宋_GB2312" w:eastAsia="仿宋_GB2312" w:cs="仿宋_GB2312"/>
          <w:sz w:val="24"/>
        </w:rPr>
        <w:t xml:space="preserve"> 16。</w:t>
      </w:r>
    </w:p>
    <w:p>
      <w:pPr>
        <w:rPr>
          <w:rFonts w:ascii="仿宋_GB2312" w:hAnsi="仿宋_GB2312" w:eastAsia="仿宋_GB2312" w:cs="仿宋_GB2312"/>
          <w:sz w:val="24"/>
        </w:rPr>
      </w:pP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具有</w:t>
      </w:r>
      <w:r>
        <w:rPr>
          <w:rFonts w:hint="eastAsia" w:ascii="仿宋_GB2312" w:hAnsi="仿宋_GB2312" w:eastAsia="仿宋_GB2312" w:cs="仿宋_GB2312"/>
          <w:sz w:val="24"/>
        </w:rPr>
        <w:t>声、光多种报警功能，多种报警限设置方式。</w:t>
      </w:r>
    </w:p>
    <w:p>
      <w:pPr>
        <w:rPr>
          <w:rFonts w:ascii="仿宋_GB2312" w:hAnsi="仿宋_GB2312" w:eastAsia="仿宋_GB2312" w:cs="仿宋_GB2312"/>
          <w:sz w:val="24"/>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、具有药物计算、血流动力学计算、心排量计算、麻醉药物成分计算功能。</w:t>
      </w:r>
    </w:p>
    <w:p>
      <w:pPr>
        <w:rPr>
          <w:rFonts w:ascii="仿宋_GB2312" w:hAnsi="仿宋_GB2312" w:eastAsia="仿宋_GB2312" w:cs="仿宋_GB2312"/>
          <w:sz w:val="24"/>
        </w:rPr>
      </w:pP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rPr>
        <w:t>、内置锂电池，续航时间 ≥ 2.0小时。</w:t>
      </w:r>
    </w:p>
    <w:p>
      <w:pPr>
        <w:rPr>
          <w:rFonts w:ascii="仿宋_GB2312" w:hAnsi="仿宋_GB2312" w:eastAsia="仿宋_GB2312" w:cs="仿宋_GB2312"/>
          <w:b/>
          <w:sz w:val="24"/>
        </w:rPr>
      </w:pPr>
      <w:r>
        <w:rPr>
          <w:rFonts w:hint="eastAsia" w:ascii="仿宋_GB2312" w:hAnsi="仿宋_GB2312" w:eastAsia="仿宋_GB2312" w:cs="仿宋_GB2312"/>
          <w:b/>
          <w:sz w:val="24"/>
        </w:rPr>
        <w:t>心电监测：</w:t>
      </w:r>
    </w:p>
    <w:p>
      <w:pPr>
        <w:numPr>
          <w:ilvl w:val="0"/>
          <w:numId w:val="3"/>
        </w:numPr>
        <w:ind w:left="480" w:hanging="480" w:hangingChars="200"/>
        <w:rPr>
          <w:rFonts w:hint="eastAsia" w:ascii="仿宋_GB2312" w:hAnsi="仿宋_GB2312" w:eastAsia="仿宋_GB2312" w:cs="仿宋_GB2312"/>
          <w:sz w:val="24"/>
        </w:rPr>
      </w:pPr>
      <w:r>
        <w:rPr>
          <w:rFonts w:hint="eastAsia" w:ascii="仿宋_GB2312" w:hAnsi="仿宋_GB2312" w:eastAsia="仿宋_GB2312" w:cs="仿宋_GB2312"/>
          <w:sz w:val="24"/>
        </w:rPr>
        <w:t>心电导联：3/5/6/10导联心电监测，支持6/10根导联同步采集12导联心电波形。</w:t>
      </w:r>
    </w:p>
    <w:p>
      <w:pPr>
        <w:numPr>
          <w:ilvl w:val="0"/>
          <w:numId w:val="3"/>
        </w:numPr>
        <w:ind w:left="480" w:hanging="480" w:hangingChars="200"/>
        <w:rPr>
          <w:rFonts w:ascii="仿宋_GB2312" w:hAnsi="仿宋_GB2312" w:eastAsia="仿宋_GB2312" w:cs="仿宋_GB2312"/>
          <w:sz w:val="24"/>
        </w:rPr>
      </w:pPr>
      <w:r>
        <w:rPr>
          <w:rFonts w:hint="eastAsia" w:ascii="仿宋_GB2312" w:hAnsi="仿宋_GB2312" w:eastAsia="仿宋_GB2312" w:cs="仿宋_GB2312"/>
          <w:sz w:val="24"/>
        </w:rPr>
        <w:t>支持同屏显示同步12导联心电图，并可自动生成12导心电报告。同步多导联心律失常分析。</w:t>
      </w:r>
    </w:p>
    <w:p>
      <w:pPr>
        <w:numPr>
          <w:ilvl w:val="0"/>
          <w:numId w:val="3"/>
        </w:numPr>
        <w:ind w:left="480" w:hanging="480" w:hangingChars="200"/>
        <w:rPr>
          <w:rFonts w:ascii="仿宋_GB2312" w:hAnsi="仿宋_GB2312" w:eastAsia="仿宋_GB2312" w:cs="仿宋_GB2312"/>
          <w:sz w:val="24"/>
        </w:rPr>
      </w:pPr>
      <w:r>
        <w:rPr>
          <w:rFonts w:hint="eastAsia" w:ascii="仿宋_GB2312" w:hAnsi="仿宋_GB2312" w:eastAsia="仿宋_GB2312" w:cs="仿宋_GB2312"/>
          <w:sz w:val="24"/>
        </w:rPr>
        <w:t>可对房颤进行自动识别、分析及报警。</w:t>
      </w:r>
    </w:p>
    <w:p>
      <w:pPr>
        <w:numPr>
          <w:ilvl w:val="0"/>
          <w:numId w:val="3"/>
        </w:numPr>
        <w:ind w:left="480" w:hanging="480" w:hangingChars="200"/>
        <w:rPr>
          <w:rFonts w:ascii="仿宋_GB2312" w:hAnsi="仿宋_GB2312" w:eastAsia="仿宋_GB2312" w:cs="仿宋_GB2312"/>
          <w:sz w:val="24"/>
        </w:rPr>
      </w:pPr>
      <w:r>
        <w:rPr>
          <w:rFonts w:hint="eastAsia" w:ascii="仿宋_GB2312" w:hAnsi="仿宋_GB2312" w:eastAsia="仿宋_GB2312" w:cs="仿宋_GB2312"/>
          <w:sz w:val="24"/>
        </w:rPr>
        <w:t>具有急性心肌缺血预测评分系统。</w:t>
      </w:r>
    </w:p>
    <w:p>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14、四级ECG滤波方式：诊断滤波 0.05-150 Hz 、监护滤波 0.05 -32 Hz ；</w:t>
      </w:r>
    </w:p>
    <w:p>
      <w:pPr>
        <w:ind w:left="420" w:leftChars="200"/>
        <w:rPr>
          <w:rFonts w:hint="eastAsia" w:ascii="仿宋_GB2312" w:hAnsi="仿宋_GB2312" w:eastAsia="仿宋_GB2312" w:cs="仿宋_GB2312"/>
          <w:sz w:val="24"/>
        </w:rPr>
      </w:pPr>
      <w:r>
        <w:rPr>
          <w:rFonts w:hint="eastAsia" w:ascii="仿宋_GB2312" w:hAnsi="仿宋_GB2312" w:eastAsia="仿宋_GB2312" w:cs="仿宋_GB2312"/>
          <w:sz w:val="24"/>
        </w:rPr>
        <w:t>适中滤波 0.05-22 Hz 、 最大滤波 5-25 Hz 。</w:t>
      </w:r>
    </w:p>
    <w:p>
      <w:pPr>
        <w:ind w:left="480" w:hanging="480" w:hangingChars="200"/>
        <w:rPr>
          <w:rFonts w:hint="eastAsia" w:ascii="仿宋_GB2312" w:hAnsi="仿宋_GB2312" w:eastAsia="仿宋_GB2312" w:cs="仿宋_GB2312"/>
          <w:sz w:val="24"/>
        </w:rPr>
      </w:pPr>
      <w:r>
        <w:rPr>
          <w:rFonts w:hint="eastAsia" w:ascii="仿宋_GB2312" w:hAnsi="仿宋_GB2312" w:eastAsia="仿宋_GB2312" w:cs="仿宋_GB2312"/>
          <w:sz w:val="24"/>
        </w:rPr>
        <w:t>15、心率测量范围：20-300 次/分，扫描速度：6.25 / 12.5 / 25 / 50 毫米/秒。测量ST段所需的ISO等电位点、J点及J后点均可调节，ST段测量功能可用于新生儿、儿童及成人。</w:t>
      </w: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16、起搏器监测功能：单腔或双腔。</w:t>
      </w:r>
    </w:p>
    <w:p>
      <w:pPr>
        <w:rPr>
          <w:rFonts w:ascii="仿宋_GB2312" w:hAnsi="仿宋_GB2312" w:eastAsia="仿宋_GB2312" w:cs="仿宋_GB2312"/>
          <w:b/>
          <w:sz w:val="24"/>
        </w:rPr>
      </w:pPr>
      <w:r>
        <w:rPr>
          <w:rFonts w:hint="eastAsia" w:ascii="仿宋_GB2312" w:hAnsi="仿宋_GB2312" w:eastAsia="仿宋_GB2312" w:cs="仿宋_GB2312"/>
          <w:b/>
          <w:sz w:val="24"/>
        </w:rPr>
        <w:t>气体监测：</w:t>
      </w:r>
    </w:p>
    <w:p>
      <w:pPr>
        <w:numPr>
          <w:ilvl w:val="0"/>
          <w:numId w:val="4"/>
        </w:num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氧气测量技术：采用顺磁氧技术，无需氧电池支持。</w:t>
      </w:r>
    </w:p>
    <w:p>
      <w:pPr>
        <w:numPr>
          <w:ilvl w:val="0"/>
          <w:numId w:val="4"/>
        </w:num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二氧化碳/吸入性麻醉气体/氧化亚氮测量技术：红外光技术。可自动识别、分析5种吸入性麻醉气体及O2、CO2、N2O共计8种气体的实时吸入/呼出浓度，并提供实时MAC值及具有年龄特异性MACage值。</w:t>
      </w:r>
    </w:p>
    <w:p>
      <w:pPr>
        <w:numPr>
          <w:ilvl w:val="0"/>
          <w:numId w:val="4"/>
        </w:num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呼吸回路中混合3种不同成分的吸入性麻醉气体时，设备即刻报警。</w:t>
      </w:r>
    </w:p>
    <w:p>
      <w:pPr>
        <w:ind w:left="480" w:hanging="480" w:hanging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20</w:t>
      </w:r>
      <w:r>
        <w:rPr>
          <w:rFonts w:hint="eastAsia" w:ascii="仿宋_GB2312" w:hAnsi="仿宋_GB2312" w:eastAsia="仿宋_GB2312" w:cs="仿宋_GB2312"/>
          <w:sz w:val="24"/>
        </w:rPr>
        <w:t>、水-气分离技术，隔离水蒸气、细菌和灰尘，精准测量的同时并延长设备使用寿命。</w:t>
      </w:r>
    </w:p>
    <w:p>
      <w:pPr>
        <w:rPr>
          <w:rFonts w:ascii="仿宋_GB2312" w:hAnsi="仿宋_GB2312" w:eastAsia="仿宋_GB2312" w:cs="仿宋_GB2312"/>
          <w:b/>
          <w:sz w:val="24"/>
        </w:rPr>
      </w:pPr>
      <w:r>
        <w:rPr>
          <w:rFonts w:hint="eastAsia" w:ascii="仿宋_GB2312" w:hAnsi="仿宋_GB2312" w:eastAsia="仿宋_GB2312" w:cs="仿宋_GB2312"/>
          <w:b/>
          <w:sz w:val="24"/>
        </w:rPr>
        <w:t>手术体积描计指数监测：</w:t>
      </w:r>
    </w:p>
    <w:p>
      <w:pPr>
        <w:ind w:left="480" w:hanging="480" w:hanging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21</w:t>
      </w:r>
      <w:r>
        <w:rPr>
          <w:rFonts w:hint="eastAsia" w:ascii="仿宋_GB2312" w:hAnsi="仿宋_GB2312" w:eastAsia="仿宋_GB2312" w:cs="仿宋_GB2312"/>
          <w:sz w:val="24"/>
        </w:rPr>
        <w:t>、通过监测血氧脉冲波形振幅和脉冲间隔双信号，分析并转换得出能反映全麻术中镇痛效果的手术体积描计指数数值。</w:t>
      </w:r>
    </w:p>
    <w:p>
      <w:pPr>
        <w:rPr>
          <w:rFonts w:ascii="仿宋_GB2312" w:hAnsi="仿宋_GB2312" w:eastAsia="仿宋_GB2312" w:cs="仿宋_GB2312"/>
          <w:b/>
          <w:sz w:val="24"/>
        </w:rPr>
      </w:pPr>
      <w:r>
        <w:rPr>
          <w:rFonts w:hint="eastAsia" w:ascii="仿宋_GB2312" w:hAnsi="仿宋_GB2312" w:eastAsia="仿宋_GB2312" w:cs="仿宋_GB2312"/>
          <w:b/>
          <w:sz w:val="24"/>
        </w:rPr>
        <w:t>网络功能：</w:t>
      </w:r>
    </w:p>
    <w:p>
      <w:pPr>
        <w:numPr>
          <w:ilvl w:val="0"/>
          <w:numId w:val="5"/>
        </w:num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具备单机联网功能，支持与心电管理系统（如：MUSE系统）的双向通讯、存储、查看及打印输出等功能。</w:t>
      </w:r>
    </w:p>
    <w:p>
      <w:pPr>
        <w:numPr>
          <w:ilvl w:val="0"/>
          <w:numId w:val="5"/>
        </w:num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配置要求：</w:t>
      </w:r>
    </w:p>
    <w:tbl>
      <w:tblPr>
        <w:tblStyle w:val="10"/>
        <w:tblW w:w="9300" w:type="dxa"/>
        <w:tblInd w:w="0" w:type="dxa"/>
        <w:tblLayout w:type="fixed"/>
        <w:tblCellMar>
          <w:top w:w="15" w:type="dxa"/>
          <w:left w:w="15" w:type="dxa"/>
          <w:bottom w:w="15" w:type="dxa"/>
          <w:right w:w="15" w:type="dxa"/>
        </w:tblCellMar>
      </w:tblPr>
      <w:tblGrid>
        <w:gridCol w:w="1510"/>
        <w:gridCol w:w="6282"/>
        <w:gridCol w:w="1508"/>
      </w:tblGrid>
      <w:tr>
        <w:tblPrEx>
          <w:tblCellMar>
            <w:top w:w="15" w:type="dxa"/>
            <w:left w:w="15" w:type="dxa"/>
            <w:bottom w:w="15" w:type="dxa"/>
            <w:right w:w="15" w:type="dxa"/>
          </w:tblCellMar>
        </w:tblPrEx>
        <w:trPr>
          <w:trHeight w:val="551" w:hRule="atLeast"/>
        </w:trPr>
        <w:tc>
          <w:tcPr>
            <w:tcW w:w="9300" w:type="dxa"/>
            <w:gridSpan w:val="3"/>
            <w:tcBorders>
              <w:top w:val="single" w:color="000000" w:sz="12" w:space="0"/>
              <w:left w:val="single" w:color="000000" w:sz="12" w:space="0"/>
              <w:bottom w:val="single" w:color="000000" w:sz="4" w:space="0"/>
              <w:right w:val="single" w:color="000000" w:sz="12" w:space="0"/>
            </w:tcBorders>
            <w:shd w:val="clear" w:color="000000" w:fill="FFFFFF"/>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 xml:space="preserve">配置单 </w:t>
            </w:r>
          </w:p>
        </w:tc>
      </w:tr>
      <w:tr>
        <w:tblPrEx>
          <w:tblCellMar>
            <w:top w:w="15" w:type="dxa"/>
            <w:left w:w="15" w:type="dxa"/>
            <w:bottom w:w="15" w:type="dxa"/>
            <w:right w:w="15" w:type="dxa"/>
          </w:tblCellMar>
        </w:tblPrEx>
        <w:trPr>
          <w:trHeight w:val="535" w:hRule="atLeast"/>
        </w:trPr>
        <w:tc>
          <w:tcPr>
            <w:tcW w:w="151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 xml:space="preserve"> 序号 </w:t>
            </w:r>
          </w:p>
        </w:tc>
        <w:tc>
          <w:tcPr>
            <w:tcW w:w="62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 xml:space="preserve"> 名称 </w:t>
            </w:r>
          </w:p>
        </w:tc>
        <w:tc>
          <w:tcPr>
            <w:tcW w:w="1508"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数量</w:t>
            </w:r>
          </w:p>
        </w:tc>
      </w:tr>
      <w:tr>
        <w:tblPrEx>
          <w:tblCellMar>
            <w:top w:w="15" w:type="dxa"/>
            <w:left w:w="15" w:type="dxa"/>
            <w:bottom w:w="15" w:type="dxa"/>
            <w:right w:w="15" w:type="dxa"/>
          </w:tblCellMar>
        </w:tblPrEx>
        <w:trPr>
          <w:trHeight w:val="535" w:hRule="atLeast"/>
        </w:trPr>
        <w:tc>
          <w:tcPr>
            <w:tcW w:w="1510"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1</w:t>
            </w:r>
          </w:p>
        </w:tc>
        <w:tc>
          <w:tcPr>
            <w:tcW w:w="628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仿宋"/>
                <w:kern w:val="0"/>
                <w:sz w:val="20"/>
              </w:rPr>
            </w:pPr>
            <w:r>
              <w:rPr>
                <w:rFonts w:hint="eastAsia" w:ascii="仿宋" w:hAnsi="仿宋" w:eastAsia="仿宋" w:cs="仿宋"/>
                <w:kern w:val="0"/>
                <w:sz w:val="20"/>
              </w:rPr>
              <w:t>监护仪主机</w:t>
            </w:r>
          </w:p>
        </w:tc>
        <w:tc>
          <w:tcPr>
            <w:tcW w:w="1508"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1</w:t>
            </w:r>
          </w:p>
        </w:tc>
      </w:tr>
      <w:tr>
        <w:tblPrEx>
          <w:tblCellMar>
            <w:top w:w="15" w:type="dxa"/>
            <w:left w:w="15" w:type="dxa"/>
            <w:bottom w:w="15" w:type="dxa"/>
            <w:right w:w="15" w:type="dxa"/>
          </w:tblCellMar>
        </w:tblPrEx>
        <w:trPr>
          <w:trHeight w:val="535" w:hRule="atLeast"/>
        </w:trPr>
        <w:tc>
          <w:tcPr>
            <w:tcW w:w="1510"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2</w:t>
            </w:r>
          </w:p>
        </w:tc>
        <w:tc>
          <w:tcPr>
            <w:tcW w:w="628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仿宋"/>
                <w:kern w:val="0"/>
                <w:sz w:val="20"/>
              </w:rPr>
            </w:pPr>
            <w:r>
              <w:rPr>
                <w:rFonts w:hint="eastAsia" w:ascii="仿宋" w:hAnsi="仿宋" w:eastAsia="仿宋" w:cs="仿宋"/>
                <w:kern w:val="0"/>
                <w:sz w:val="20"/>
              </w:rPr>
              <w:t>血流动力学监测模块</w:t>
            </w:r>
          </w:p>
        </w:tc>
        <w:tc>
          <w:tcPr>
            <w:tcW w:w="1508"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1</w:t>
            </w:r>
          </w:p>
        </w:tc>
      </w:tr>
      <w:tr>
        <w:tblPrEx>
          <w:tblCellMar>
            <w:top w:w="15" w:type="dxa"/>
            <w:left w:w="15" w:type="dxa"/>
            <w:bottom w:w="15" w:type="dxa"/>
            <w:right w:w="15" w:type="dxa"/>
          </w:tblCellMar>
        </w:tblPrEx>
        <w:trPr>
          <w:trHeight w:val="535" w:hRule="atLeast"/>
        </w:trPr>
        <w:tc>
          <w:tcPr>
            <w:tcW w:w="1510"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3</w:t>
            </w:r>
          </w:p>
        </w:tc>
        <w:tc>
          <w:tcPr>
            <w:tcW w:w="6282"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仿宋" w:hAnsi="仿宋" w:eastAsia="仿宋" w:cs="仿宋"/>
                <w:kern w:val="0"/>
                <w:sz w:val="20"/>
              </w:rPr>
            </w:pPr>
            <w:r>
              <w:rPr>
                <w:rFonts w:hint="eastAsia" w:ascii="仿宋" w:hAnsi="仿宋" w:eastAsia="仿宋" w:cs="仿宋"/>
                <w:kern w:val="0"/>
                <w:sz w:val="20"/>
              </w:rPr>
              <w:t xml:space="preserve"> 3/5 导联 ECG 监护电缆</w:t>
            </w:r>
          </w:p>
        </w:tc>
        <w:tc>
          <w:tcPr>
            <w:tcW w:w="1508"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1</w:t>
            </w:r>
          </w:p>
        </w:tc>
      </w:tr>
      <w:tr>
        <w:tblPrEx>
          <w:tblCellMar>
            <w:top w:w="15" w:type="dxa"/>
            <w:left w:w="15" w:type="dxa"/>
            <w:bottom w:w="15" w:type="dxa"/>
            <w:right w:w="15" w:type="dxa"/>
          </w:tblCellMar>
        </w:tblPrEx>
        <w:trPr>
          <w:trHeight w:val="535" w:hRule="atLeast"/>
        </w:trPr>
        <w:tc>
          <w:tcPr>
            <w:tcW w:w="1510"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4</w:t>
            </w:r>
          </w:p>
        </w:tc>
        <w:tc>
          <w:tcPr>
            <w:tcW w:w="6282"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仿宋" w:hAnsi="仿宋" w:eastAsia="仿宋" w:cs="仿宋"/>
                <w:kern w:val="0"/>
                <w:sz w:val="20"/>
              </w:rPr>
            </w:pPr>
            <w:r>
              <w:rPr>
                <w:rFonts w:hint="eastAsia" w:ascii="仿宋" w:hAnsi="仿宋" w:eastAsia="仿宋" w:cs="仿宋"/>
                <w:kern w:val="0"/>
                <w:sz w:val="20"/>
              </w:rPr>
              <w:t>导联线组，5 导联，夹式</w:t>
            </w:r>
          </w:p>
        </w:tc>
        <w:tc>
          <w:tcPr>
            <w:tcW w:w="1508"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1</w:t>
            </w:r>
          </w:p>
        </w:tc>
      </w:tr>
      <w:tr>
        <w:tblPrEx>
          <w:tblCellMar>
            <w:top w:w="15" w:type="dxa"/>
            <w:left w:w="15" w:type="dxa"/>
            <w:bottom w:w="15" w:type="dxa"/>
            <w:right w:w="15" w:type="dxa"/>
          </w:tblCellMar>
        </w:tblPrEx>
        <w:trPr>
          <w:trHeight w:val="535" w:hRule="atLeast"/>
        </w:trPr>
        <w:tc>
          <w:tcPr>
            <w:tcW w:w="1510"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5</w:t>
            </w:r>
          </w:p>
        </w:tc>
        <w:tc>
          <w:tcPr>
            <w:tcW w:w="6282"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仿宋" w:hAnsi="仿宋" w:eastAsia="仿宋" w:cs="仿宋"/>
                <w:kern w:val="0"/>
                <w:sz w:val="20"/>
              </w:rPr>
            </w:pPr>
            <w:r>
              <w:rPr>
                <w:rFonts w:hint="eastAsia" w:ascii="仿宋" w:hAnsi="仿宋" w:eastAsia="仿宋" w:cs="仿宋"/>
                <w:kern w:val="0"/>
                <w:sz w:val="20"/>
              </w:rPr>
              <w:t>空气软管，NIBP，成人型，儿童型</w:t>
            </w:r>
          </w:p>
        </w:tc>
        <w:tc>
          <w:tcPr>
            <w:tcW w:w="1508"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（各）1</w:t>
            </w:r>
          </w:p>
        </w:tc>
      </w:tr>
      <w:tr>
        <w:tblPrEx>
          <w:tblCellMar>
            <w:top w:w="15" w:type="dxa"/>
            <w:left w:w="15" w:type="dxa"/>
            <w:bottom w:w="15" w:type="dxa"/>
            <w:right w:w="15" w:type="dxa"/>
          </w:tblCellMar>
        </w:tblPrEx>
        <w:trPr>
          <w:trHeight w:val="535" w:hRule="atLeast"/>
        </w:trPr>
        <w:tc>
          <w:tcPr>
            <w:tcW w:w="1510"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6</w:t>
            </w:r>
          </w:p>
        </w:tc>
        <w:tc>
          <w:tcPr>
            <w:tcW w:w="6282"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仿宋" w:hAnsi="仿宋" w:eastAsia="仿宋" w:cs="仿宋"/>
                <w:kern w:val="0"/>
                <w:sz w:val="20"/>
              </w:rPr>
            </w:pPr>
            <w:r>
              <w:rPr>
                <w:rFonts w:hint="eastAsia" w:ascii="仿宋" w:hAnsi="仿宋" w:eastAsia="仿宋" w:cs="仿宋"/>
                <w:kern w:val="0"/>
                <w:sz w:val="20"/>
              </w:rPr>
              <w:t>成人型，儿童型，双管路</w:t>
            </w:r>
          </w:p>
        </w:tc>
        <w:tc>
          <w:tcPr>
            <w:tcW w:w="1508"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（各）1</w:t>
            </w:r>
          </w:p>
        </w:tc>
      </w:tr>
      <w:tr>
        <w:tblPrEx>
          <w:tblCellMar>
            <w:top w:w="15" w:type="dxa"/>
            <w:left w:w="15" w:type="dxa"/>
            <w:bottom w:w="15" w:type="dxa"/>
            <w:right w:w="15" w:type="dxa"/>
          </w:tblCellMar>
        </w:tblPrEx>
        <w:trPr>
          <w:trHeight w:val="535" w:hRule="atLeast"/>
        </w:trPr>
        <w:tc>
          <w:tcPr>
            <w:tcW w:w="1510"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7</w:t>
            </w:r>
          </w:p>
        </w:tc>
        <w:tc>
          <w:tcPr>
            <w:tcW w:w="6282"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仿宋" w:hAnsi="仿宋" w:eastAsia="仿宋" w:cs="仿宋"/>
                <w:kern w:val="0"/>
                <w:sz w:val="20"/>
              </w:rPr>
            </w:pPr>
            <w:r>
              <w:rPr>
                <w:rFonts w:hint="eastAsia" w:ascii="仿宋" w:hAnsi="仿宋" w:eastAsia="仿宋" w:cs="仿宋"/>
                <w:kern w:val="0"/>
                <w:sz w:val="20"/>
              </w:rPr>
              <w:t>血氧探头转接电缆</w:t>
            </w:r>
          </w:p>
        </w:tc>
        <w:tc>
          <w:tcPr>
            <w:tcW w:w="1508"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1</w:t>
            </w:r>
          </w:p>
        </w:tc>
      </w:tr>
      <w:tr>
        <w:tblPrEx>
          <w:tblCellMar>
            <w:top w:w="15" w:type="dxa"/>
            <w:left w:w="15" w:type="dxa"/>
            <w:bottom w:w="15" w:type="dxa"/>
            <w:right w:w="15" w:type="dxa"/>
          </w:tblCellMar>
        </w:tblPrEx>
        <w:trPr>
          <w:trHeight w:val="535" w:hRule="atLeast"/>
        </w:trPr>
        <w:tc>
          <w:tcPr>
            <w:tcW w:w="1510"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8</w:t>
            </w:r>
          </w:p>
        </w:tc>
        <w:tc>
          <w:tcPr>
            <w:tcW w:w="6282"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仿宋" w:hAnsi="仿宋" w:eastAsia="仿宋" w:cs="仿宋"/>
                <w:kern w:val="0"/>
                <w:sz w:val="20"/>
              </w:rPr>
            </w:pPr>
            <w:r>
              <w:rPr>
                <w:rFonts w:hint="eastAsia" w:ascii="仿宋" w:hAnsi="仿宋" w:eastAsia="仿宋" w:cs="仿宋"/>
                <w:kern w:val="0"/>
                <w:sz w:val="20"/>
              </w:rPr>
              <w:t>血氧探头（成人型、儿童型）</w:t>
            </w:r>
          </w:p>
        </w:tc>
        <w:tc>
          <w:tcPr>
            <w:tcW w:w="1508"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(各)1</w:t>
            </w:r>
          </w:p>
        </w:tc>
      </w:tr>
      <w:tr>
        <w:tblPrEx>
          <w:tblCellMar>
            <w:top w:w="15" w:type="dxa"/>
            <w:left w:w="15" w:type="dxa"/>
            <w:bottom w:w="15" w:type="dxa"/>
            <w:right w:w="15" w:type="dxa"/>
          </w:tblCellMar>
        </w:tblPrEx>
        <w:trPr>
          <w:trHeight w:val="535" w:hRule="atLeast"/>
        </w:trPr>
        <w:tc>
          <w:tcPr>
            <w:tcW w:w="1510"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9</w:t>
            </w:r>
          </w:p>
        </w:tc>
        <w:tc>
          <w:tcPr>
            <w:tcW w:w="6282"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仿宋" w:hAnsi="仿宋" w:eastAsia="仿宋" w:cs="仿宋"/>
                <w:kern w:val="0"/>
                <w:sz w:val="20"/>
              </w:rPr>
            </w:pPr>
            <w:r>
              <w:rPr>
                <w:rFonts w:hint="eastAsia" w:ascii="仿宋" w:hAnsi="仿宋" w:eastAsia="仿宋" w:cs="仿宋"/>
                <w:kern w:val="0"/>
                <w:sz w:val="20"/>
              </w:rPr>
              <w:t>双有创电缆</w:t>
            </w:r>
          </w:p>
        </w:tc>
        <w:tc>
          <w:tcPr>
            <w:tcW w:w="1508"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1</w:t>
            </w:r>
          </w:p>
        </w:tc>
      </w:tr>
      <w:tr>
        <w:tblPrEx>
          <w:tblCellMar>
            <w:top w:w="15" w:type="dxa"/>
            <w:left w:w="15" w:type="dxa"/>
            <w:bottom w:w="15" w:type="dxa"/>
            <w:right w:w="15" w:type="dxa"/>
          </w:tblCellMar>
        </w:tblPrEx>
        <w:trPr>
          <w:trHeight w:val="535" w:hRule="atLeast"/>
        </w:trPr>
        <w:tc>
          <w:tcPr>
            <w:tcW w:w="1510"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10</w:t>
            </w:r>
          </w:p>
        </w:tc>
        <w:tc>
          <w:tcPr>
            <w:tcW w:w="6282"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仿宋" w:hAnsi="仿宋" w:eastAsia="仿宋" w:cs="仿宋"/>
                <w:kern w:val="0"/>
                <w:sz w:val="20"/>
              </w:rPr>
            </w:pPr>
            <w:r>
              <w:rPr>
                <w:rFonts w:hint="eastAsia" w:ascii="仿宋" w:hAnsi="仿宋" w:eastAsia="仿宋" w:cs="仿宋"/>
                <w:kern w:val="0"/>
                <w:sz w:val="20"/>
              </w:rPr>
              <w:t>双路温度监护电缆</w:t>
            </w:r>
          </w:p>
        </w:tc>
        <w:tc>
          <w:tcPr>
            <w:tcW w:w="1508"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1</w:t>
            </w:r>
          </w:p>
        </w:tc>
      </w:tr>
      <w:tr>
        <w:tblPrEx>
          <w:tblCellMar>
            <w:top w:w="15" w:type="dxa"/>
            <w:left w:w="15" w:type="dxa"/>
            <w:bottom w:w="15" w:type="dxa"/>
            <w:right w:w="15" w:type="dxa"/>
          </w:tblCellMar>
        </w:tblPrEx>
        <w:trPr>
          <w:trHeight w:val="535" w:hRule="atLeast"/>
        </w:trPr>
        <w:tc>
          <w:tcPr>
            <w:tcW w:w="1510"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11</w:t>
            </w:r>
          </w:p>
        </w:tc>
        <w:tc>
          <w:tcPr>
            <w:tcW w:w="6282"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仿宋" w:hAnsi="仿宋" w:eastAsia="仿宋" w:cs="仿宋"/>
                <w:kern w:val="0"/>
                <w:sz w:val="20"/>
              </w:rPr>
            </w:pPr>
            <w:r>
              <w:rPr>
                <w:rFonts w:hint="eastAsia" w:ascii="仿宋" w:hAnsi="仿宋" w:eastAsia="仿宋" w:cs="仿宋"/>
                <w:kern w:val="0"/>
                <w:sz w:val="20"/>
              </w:rPr>
              <w:t>腔内探头成人型</w:t>
            </w:r>
          </w:p>
        </w:tc>
        <w:tc>
          <w:tcPr>
            <w:tcW w:w="1508"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1</w:t>
            </w:r>
          </w:p>
        </w:tc>
      </w:tr>
      <w:tr>
        <w:tblPrEx>
          <w:tblCellMar>
            <w:top w:w="15" w:type="dxa"/>
            <w:left w:w="15" w:type="dxa"/>
            <w:bottom w:w="15" w:type="dxa"/>
            <w:right w:w="15" w:type="dxa"/>
          </w:tblCellMar>
        </w:tblPrEx>
        <w:trPr>
          <w:trHeight w:val="535" w:hRule="atLeast"/>
        </w:trPr>
        <w:tc>
          <w:tcPr>
            <w:tcW w:w="1510"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12</w:t>
            </w:r>
          </w:p>
        </w:tc>
        <w:tc>
          <w:tcPr>
            <w:tcW w:w="6282"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仿宋" w:hAnsi="仿宋" w:eastAsia="仿宋" w:cs="仿宋"/>
                <w:kern w:val="0"/>
                <w:sz w:val="20"/>
              </w:rPr>
            </w:pPr>
            <w:r>
              <w:rPr>
                <w:rFonts w:hint="eastAsia" w:ascii="Arial" w:hAnsi="Arial" w:eastAsia="仿宋"/>
                <w:color w:val="000000"/>
                <w:sz w:val="20"/>
              </w:rPr>
              <w:t>麻醉气体模块</w:t>
            </w:r>
          </w:p>
        </w:tc>
        <w:tc>
          <w:tcPr>
            <w:tcW w:w="1508"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1</w:t>
            </w:r>
          </w:p>
        </w:tc>
      </w:tr>
      <w:tr>
        <w:tblPrEx>
          <w:tblCellMar>
            <w:top w:w="15" w:type="dxa"/>
            <w:left w:w="15" w:type="dxa"/>
            <w:bottom w:w="15" w:type="dxa"/>
            <w:right w:w="15" w:type="dxa"/>
          </w:tblCellMar>
        </w:tblPrEx>
        <w:trPr>
          <w:trHeight w:val="535" w:hRule="atLeast"/>
        </w:trPr>
        <w:tc>
          <w:tcPr>
            <w:tcW w:w="1510"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13</w:t>
            </w:r>
          </w:p>
        </w:tc>
        <w:tc>
          <w:tcPr>
            <w:tcW w:w="6282"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仿宋" w:hAnsi="仿宋" w:eastAsia="仿宋" w:cs="仿宋"/>
                <w:kern w:val="0"/>
                <w:sz w:val="20"/>
              </w:rPr>
            </w:pPr>
            <w:r>
              <w:rPr>
                <w:rFonts w:hint="eastAsia" w:ascii="仿宋" w:hAnsi="仿宋" w:eastAsia="仿宋" w:cs="仿宋"/>
                <w:kern w:val="0"/>
                <w:sz w:val="20"/>
              </w:rPr>
              <w:t xml:space="preserve"> 集水器</w:t>
            </w:r>
          </w:p>
        </w:tc>
        <w:tc>
          <w:tcPr>
            <w:tcW w:w="1508"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5</w:t>
            </w:r>
          </w:p>
        </w:tc>
      </w:tr>
      <w:tr>
        <w:tblPrEx>
          <w:tblCellMar>
            <w:top w:w="15" w:type="dxa"/>
            <w:left w:w="15" w:type="dxa"/>
            <w:bottom w:w="15" w:type="dxa"/>
            <w:right w:w="15" w:type="dxa"/>
          </w:tblCellMar>
        </w:tblPrEx>
        <w:trPr>
          <w:trHeight w:val="535" w:hRule="atLeast"/>
        </w:trPr>
        <w:tc>
          <w:tcPr>
            <w:tcW w:w="1510"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14</w:t>
            </w:r>
          </w:p>
        </w:tc>
        <w:tc>
          <w:tcPr>
            <w:tcW w:w="6282"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仿宋" w:hAnsi="仿宋" w:eastAsia="仿宋" w:cs="仿宋"/>
                <w:kern w:val="0"/>
                <w:sz w:val="20"/>
              </w:rPr>
            </w:pPr>
            <w:r>
              <w:rPr>
                <w:rFonts w:hint="eastAsia" w:ascii="仿宋" w:hAnsi="仿宋" w:eastAsia="仿宋" w:cs="仿宋"/>
                <w:kern w:val="0"/>
                <w:sz w:val="20"/>
              </w:rPr>
              <w:t>一次性麻醉气体采样线</w:t>
            </w:r>
          </w:p>
        </w:tc>
        <w:tc>
          <w:tcPr>
            <w:tcW w:w="1508"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5</w:t>
            </w:r>
          </w:p>
        </w:tc>
      </w:tr>
      <w:tr>
        <w:tblPrEx>
          <w:tblCellMar>
            <w:top w:w="15" w:type="dxa"/>
            <w:left w:w="15" w:type="dxa"/>
            <w:bottom w:w="15" w:type="dxa"/>
            <w:right w:w="15" w:type="dxa"/>
          </w:tblCellMar>
        </w:tblPrEx>
        <w:trPr>
          <w:trHeight w:val="535" w:hRule="atLeast"/>
        </w:trPr>
        <w:tc>
          <w:tcPr>
            <w:tcW w:w="1510"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15</w:t>
            </w:r>
          </w:p>
        </w:tc>
        <w:tc>
          <w:tcPr>
            <w:tcW w:w="6282"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仿宋" w:hAnsi="仿宋" w:eastAsia="仿宋" w:cs="仿宋"/>
                <w:kern w:val="0"/>
                <w:sz w:val="20"/>
              </w:rPr>
            </w:pPr>
            <w:r>
              <w:rPr>
                <w:rFonts w:hint="eastAsia" w:ascii="仿宋" w:hAnsi="仿宋" w:eastAsia="仿宋" w:cs="仿宋"/>
                <w:kern w:val="0"/>
                <w:sz w:val="20"/>
              </w:rPr>
              <w:t>T 型适配器</w:t>
            </w:r>
          </w:p>
        </w:tc>
        <w:tc>
          <w:tcPr>
            <w:tcW w:w="1508"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rPr>
                <w:rFonts w:ascii="仿宋" w:hAnsi="仿宋" w:eastAsia="仿宋" w:cs="仿宋"/>
                <w:kern w:val="0"/>
                <w:sz w:val="20"/>
              </w:rPr>
            </w:pPr>
            <w:r>
              <w:rPr>
                <w:rFonts w:hint="eastAsia" w:ascii="仿宋" w:hAnsi="仿宋" w:eastAsia="仿宋" w:cs="仿宋"/>
                <w:kern w:val="0"/>
                <w:sz w:val="20"/>
              </w:rPr>
              <w:t>1</w:t>
            </w:r>
          </w:p>
        </w:tc>
      </w:tr>
    </w:tbl>
    <w:p>
      <w:pPr>
        <w:numPr>
          <w:numId w:val="0"/>
        </w:numPr>
        <w:ind w:leftChars="-150"/>
        <w:rPr>
          <w:rFonts w:hint="eastAsia" w:ascii="仿宋_GB2312" w:hAnsi="仿宋_GB2312" w:eastAsia="仿宋_GB2312" w:cs="仿宋_GB2312"/>
          <w:sz w:val="24"/>
        </w:rPr>
      </w:pPr>
    </w:p>
    <w:p>
      <w:pPr>
        <w:numPr>
          <w:ilvl w:val="0"/>
          <w:numId w:val="0"/>
        </w:numPr>
        <w:spacing w:line="440" w:lineRule="exact"/>
        <w:rPr>
          <w:rFonts w:hint="default" w:ascii="仿宋" w:hAnsi="仿宋" w:eastAsia="仿宋" w:cs="仿宋"/>
          <w:b/>
          <w:color w:val="000000" w:themeColor="text1"/>
          <w:sz w:val="24"/>
          <w:lang w:val="en-US" w:eastAsia="zh-CN"/>
        </w:rPr>
      </w:pPr>
    </w:p>
    <w:p>
      <w:pPr>
        <w:spacing w:line="440" w:lineRule="exact"/>
        <w:rPr>
          <w:rFonts w:ascii="仿宋" w:hAnsi="仿宋" w:eastAsia="仿宋" w:cs="仿宋"/>
          <w:b/>
          <w:color w:val="000000" w:themeColor="text1"/>
          <w:sz w:val="24"/>
        </w:rPr>
      </w:pPr>
    </w:p>
    <w:p>
      <w:pPr>
        <w:spacing w:line="440" w:lineRule="exact"/>
        <w:rPr>
          <w:rFonts w:ascii="仿宋" w:hAnsi="仿宋" w:eastAsia="仿宋" w:cs="仿宋"/>
          <w:b/>
          <w:color w:val="000000" w:themeColor="text1"/>
          <w:sz w:val="24"/>
        </w:rPr>
      </w:pPr>
    </w:p>
    <w:p>
      <w:pPr>
        <w:spacing w:line="440" w:lineRule="exact"/>
        <w:rPr>
          <w:rFonts w:ascii="仿宋" w:hAnsi="仿宋" w:eastAsia="仿宋" w:cs="仿宋"/>
          <w:b/>
          <w:color w:val="000000" w:themeColor="text1"/>
          <w:sz w:val="24"/>
        </w:rPr>
      </w:pPr>
    </w:p>
    <w:p>
      <w:pPr>
        <w:spacing w:line="440" w:lineRule="exact"/>
        <w:rPr>
          <w:rFonts w:ascii="仿宋" w:hAnsi="仿宋" w:eastAsia="仿宋" w:cs="仿宋"/>
          <w:b/>
          <w:color w:val="000000" w:themeColor="text1"/>
          <w:sz w:val="24"/>
        </w:rPr>
      </w:pPr>
    </w:p>
    <w:p>
      <w:pPr>
        <w:spacing w:line="440" w:lineRule="exact"/>
        <w:rPr>
          <w:rFonts w:ascii="仿宋" w:hAnsi="仿宋" w:eastAsia="仿宋" w:cs="仿宋"/>
          <w:b/>
          <w:color w:val="000000" w:themeColor="text1"/>
          <w:sz w:val="24"/>
        </w:rPr>
      </w:pPr>
    </w:p>
    <w:p>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1.3中标供应商须保证中标后所提供的设备为原装、全新合格的产品。</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1.5验收方式：按《小榄镇镇属医院医疗项目采购和验收管理规定》。</w:t>
      </w:r>
    </w:p>
    <w:p>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★1.6</w:t>
      </w:r>
      <w:r>
        <w:rPr>
          <w:rFonts w:hint="eastAsia" w:ascii="仿宋" w:hAnsi="仿宋" w:eastAsia="仿宋" w:cs="仿宋"/>
          <w:color w:val="000000" w:themeColor="text1"/>
          <w:sz w:val="24"/>
          <w:lang w:val="en-US" w:eastAsia="zh-CN"/>
        </w:rPr>
        <w:t>若标的为进口产品，</w:t>
      </w:r>
      <w:r>
        <w:rPr>
          <w:rFonts w:hint="eastAsia" w:ascii="仿宋" w:hAnsi="仿宋" w:eastAsia="仿宋" w:cs="仿宋"/>
          <w:color w:val="000000" w:themeColor="text1"/>
          <w:sz w:val="24"/>
        </w:rPr>
        <w:t>投标供应商</w:t>
      </w:r>
      <w:r>
        <w:rPr>
          <w:rFonts w:hint="eastAsia" w:ascii="仿宋" w:hAnsi="仿宋" w:eastAsia="仿宋" w:cs="仿宋"/>
          <w:color w:val="000000" w:themeColor="text1"/>
          <w:sz w:val="24"/>
          <w:lang w:val="en-US" w:eastAsia="zh-CN"/>
        </w:rPr>
        <w:t>应当提供产品销售授权书。</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若标的境内生产产品，</w:t>
      </w:r>
      <w:r>
        <w:rPr>
          <w:rFonts w:hint="eastAsia" w:ascii="仿宋" w:hAnsi="仿宋" w:eastAsia="仿宋" w:cs="仿宋"/>
          <w:color w:val="000000" w:themeColor="text1"/>
          <w:sz w:val="24"/>
        </w:rPr>
        <w:t>投标供应商须要在投标文件做出具承诺函，该承诺函包括但不限于以下内容:</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2</w:t>
      </w:r>
      <w:r>
        <w:rPr>
          <w:rFonts w:hint="eastAsia" w:ascii="仿宋" w:hAnsi="仿宋" w:eastAsia="仿宋" w:cs="仿宋"/>
          <w:color w:val="000000" w:themeColor="text1"/>
          <w:sz w:val="24"/>
        </w:rPr>
        <w:t>年。</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themeColor="text1"/>
          <w:sz w:val="24"/>
        </w:rPr>
      </w:pPr>
    </w:p>
    <w:p>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3.2具体付款方式：合同签订后，采购人预付合同总金额的20%款项，同时中标供应商须提供相同金额的收款收据；中标供应商按合同协议时间提供设备，并经协议规定的验收机构书面确认验收合格后，开具全额发票，采购人确认发票无误后一个月内支付合同总金额的75%；合同总金额的5%在质保期满后一次性无息退还。</w:t>
      </w:r>
    </w:p>
    <w:p>
      <w:pPr>
        <w:spacing w:line="440" w:lineRule="exact"/>
        <w:ind w:firstLine="480" w:firstLineChars="200"/>
        <w:rPr>
          <w:rFonts w:ascii="仿宋" w:hAnsi="仿宋" w:eastAsia="仿宋" w:cs="仿宋"/>
          <w:color w:val="000000" w:themeColor="text1"/>
          <w:sz w:val="24"/>
        </w:rPr>
      </w:pPr>
    </w:p>
    <w:p>
      <w:pPr>
        <w:spacing w:line="440" w:lineRule="exact"/>
        <w:ind w:firstLine="480" w:firstLineChars="200"/>
        <w:rPr>
          <w:rFonts w:ascii="仿宋" w:hAnsi="仿宋" w:eastAsia="仿宋" w:cs="仿宋"/>
          <w:color w:val="000000" w:themeColor="text1"/>
          <w:sz w:val="24"/>
        </w:rPr>
      </w:pPr>
    </w:p>
    <w:p>
      <w:pPr>
        <w:spacing w:line="440" w:lineRule="exact"/>
        <w:jc w:val="both"/>
        <w:rPr>
          <w:rFonts w:ascii="仿宋" w:hAnsi="仿宋" w:eastAsia="仿宋" w:cs="仿宋"/>
          <w:b/>
          <w:bCs/>
          <w:color w:val="000000" w:themeColor="text1"/>
          <w:sz w:val="24"/>
        </w:rPr>
      </w:pPr>
    </w:p>
    <w:p>
      <w:pPr>
        <w:rPr>
          <w:rFonts w:ascii="仿宋" w:hAnsi="仿宋" w:eastAsia="仿宋" w:cs="仿宋"/>
          <w:color w:val="000000" w:themeColor="text1"/>
          <w:sz w:val="24"/>
          <w:highlight w:val="cyan"/>
          <w:lang w:val="zh-CN"/>
        </w:rPr>
      </w:pPr>
      <w:bookmarkStart w:id="1" w:name="_GoBack"/>
      <w:bookmarkEnd w:id="1"/>
    </w:p>
    <w:sectPr>
      <w:footerReference r:id="rId3" w:type="default"/>
      <w:pgSz w:w="11906" w:h="16838"/>
      <w:pgMar w:top="1440" w:right="1800" w:bottom="1440" w:left="180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pPr>
          <w:pStyle w:val="6"/>
        </w:pPr>
        <w:r>
          <w:rPr>
            <w:rFonts w:hint="eastAsia"/>
          </w:rPr>
          <w:t>参数制定人：                                审核人：</w: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1</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6</w:t>
                              </w:r>
                              <w:r>
                                <w:rPr>
                                  <w:b/>
                                  <w:sz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1</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6</w:t>
                        </w:r>
                        <w:r>
                          <w:rPr>
                            <w:b/>
                            <w:sz w:val="24"/>
                          </w:rPr>
                          <w:fldChar w:fldCharType="end"/>
                        </w:r>
                      </w:p>
                    </w:txbxContent>
                  </v:textbox>
                </v:shape>
              </w:pict>
            </mc:Fallback>
          </mc:AlternateContent>
        </w:r>
      </w:p>
      <w:p>
        <w:pPr>
          <w:pStyle w:val="6"/>
        </w:pPr>
      </w:p>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E8738"/>
    <w:multiLevelType w:val="singleLevel"/>
    <w:tmpl w:val="1E7E8738"/>
    <w:lvl w:ilvl="0" w:tentative="0">
      <w:start w:val="1"/>
      <w:numFmt w:val="chineseCounting"/>
      <w:suff w:val="nothing"/>
      <w:lvlText w:val="%1、"/>
      <w:lvlJc w:val="left"/>
      <w:rPr>
        <w:rFonts w:hint="eastAsia"/>
      </w:rPr>
    </w:lvl>
  </w:abstractNum>
  <w:abstractNum w:abstractNumId="1">
    <w:nsid w:val="311BCF9E"/>
    <w:multiLevelType w:val="singleLevel"/>
    <w:tmpl w:val="311BCF9E"/>
    <w:lvl w:ilvl="0" w:tentative="0">
      <w:start w:val="17"/>
      <w:numFmt w:val="decimal"/>
      <w:suff w:val="nothing"/>
      <w:lvlText w:val="%1、"/>
      <w:lvlJc w:val="left"/>
    </w:lvl>
  </w:abstractNum>
  <w:abstractNum w:abstractNumId="2">
    <w:nsid w:val="5B6448EC"/>
    <w:multiLevelType w:val="singleLevel"/>
    <w:tmpl w:val="5B6448EC"/>
    <w:lvl w:ilvl="0" w:tentative="0">
      <w:start w:val="1"/>
      <w:numFmt w:val="upperLetter"/>
      <w:suff w:val="nothing"/>
      <w:lvlText w:val="%1、"/>
      <w:lvlJc w:val="left"/>
    </w:lvl>
  </w:abstractNum>
  <w:abstractNum w:abstractNumId="3">
    <w:nsid w:val="6731F01C"/>
    <w:multiLevelType w:val="singleLevel"/>
    <w:tmpl w:val="6731F01C"/>
    <w:lvl w:ilvl="0" w:tentative="0">
      <w:start w:val="22"/>
      <w:numFmt w:val="decimal"/>
      <w:suff w:val="nothing"/>
      <w:lvlText w:val="%1、"/>
      <w:lvlJc w:val="left"/>
    </w:lvl>
  </w:abstractNum>
  <w:abstractNum w:abstractNumId="4">
    <w:nsid w:val="68C98E3D"/>
    <w:multiLevelType w:val="singleLevel"/>
    <w:tmpl w:val="68C98E3D"/>
    <w:lvl w:ilvl="0" w:tentative="0">
      <w:start w:val="10"/>
      <w:numFmt w:val="decimal"/>
      <w:suff w:val="nothing"/>
      <w:lvlText w:val="%1、"/>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027725AF"/>
    <w:rsid w:val="00000267"/>
    <w:rsid w:val="00000AF6"/>
    <w:rsid w:val="00016B72"/>
    <w:rsid w:val="00036444"/>
    <w:rsid w:val="00065257"/>
    <w:rsid w:val="000C5864"/>
    <w:rsid w:val="00136269"/>
    <w:rsid w:val="00152E6E"/>
    <w:rsid w:val="001564F2"/>
    <w:rsid w:val="00164D4A"/>
    <w:rsid w:val="001D1D4A"/>
    <w:rsid w:val="001F6B01"/>
    <w:rsid w:val="00215636"/>
    <w:rsid w:val="0022457A"/>
    <w:rsid w:val="00227ED6"/>
    <w:rsid w:val="00234D13"/>
    <w:rsid w:val="002616DE"/>
    <w:rsid w:val="00293A7C"/>
    <w:rsid w:val="002B5F04"/>
    <w:rsid w:val="002E2203"/>
    <w:rsid w:val="002F4E01"/>
    <w:rsid w:val="00341440"/>
    <w:rsid w:val="00342D38"/>
    <w:rsid w:val="00345474"/>
    <w:rsid w:val="003662C2"/>
    <w:rsid w:val="0037094F"/>
    <w:rsid w:val="003A7C0C"/>
    <w:rsid w:val="003F6DDB"/>
    <w:rsid w:val="00411292"/>
    <w:rsid w:val="004312C9"/>
    <w:rsid w:val="00440D87"/>
    <w:rsid w:val="00467A71"/>
    <w:rsid w:val="004A1404"/>
    <w:rsid w:val="004C251B"/>
    <w:rsid w:val="005002B7"/>
    <w:rsid w:val="00507EB2"/>
    <w:rsid w:val="0052211A"/>
    <w:rsid w:val="005472B7"/>
    <w:rsid w:val="00553084"/>
    <w:rsid w:val="0055425D"/>
    <w:rsid w:val="00587AFC"/>
    <w:rsid w:val="005A38AB"/>
    <w:rsid w:val="005D041B"/>
    <w:rsid w:val="005D4C82"/>
    <w:rsid w:val="00607917"/>
    <w:rsid w:val="00643222"/>
    <w:rsid w:val="00646CFF"/>
    <w:rsid w:val="00695736"/>
    <w:rsid w:val="006A0103"/>
    <w:rsid w:val="007943B1"/>
    <w:rsid w:val="007A320E"/>
    <w:rsid w:val="007A3E4E"/>
    <w:rsid w:val="007B6779"/>
    <w:rsid w:val="007D756B"/>
    <w:rsid w:val="007E3690"/>
    <w:rsid w:val="007E613A"/>
    <w:rsid w:val="007F2B11"/>
    <w:rsid w:val="007F33E6"/>
    <w:rsid w:val="008639CD"/>
    <w:rsid w:val="00876B88"/>
    <w:rsid w:val="008A5819"/>
    <w:rsid w:val="008A6F6D"/>
    <w:rsid w:val="008F4E7C"/>
    <w:rsid w:val="008F6ACD"/>
    <w:rsid w:val="00950093"/>
    <w:rsid w:val="009852DA"/>
    <w:rsid w:val="009B3DE4"/>
    <w:rsid w:val="009B5110"/>
    <w:rsid w:val="009C06B8"/>
    <w:rsid w:val="009C60B9"/>
    <w:rsid w:val="009F5D10"/>
    <w:rsid w:val="00AB5743"/>
    <w:rsid w:val="00AC3F2C"/>
    <w:rsid w:val="00B10D67"/>
    <w:rsid w:val="00B22E91"/>
    <w:rsid w:val="00B72C76"/>
    <w:rsid w:val="00B77F33"/>
    <w:rsid w:val="00BA0DB4"/>
    <w:rsid w:val="00BC3D3B"/>
    <w:rsid w:val="00BC522A"/>
    <w:rsid w:val="00BE1E32"/>
    <w:rsid w:val="00C23FE8"/>
    <w:rsid w:val="00C5781C"/>
    <w:rsid w:val="00C61C7C"/>
    <w:rsid w:val="00C97C1D"/>
    <w:rsid w:val="00CD392D"/>
    <w:rsid w:val="00CF6139"/>
    <w:rsid w:val="00D00163"/>
    <w:rsid w:val="00D076B0"/>
    <w:rsid w:val="00D46D87"/>
    <w:rsid w:val="00D47646"/>
    <w:rsid w:val="00D932D0"/>
    <w:rsid w:val="00DC1A43"/>
    <w:rsid w:val="00E35651"/>
    <w:rsid w:val="00E60436"/>
    <w:rsid w:val="00E71C5B"/>
    <w:rsid w:val="00EA68FA"/>
    <w:rsid w:val="00EC3435"/>
    <w:rsid w:val="00F066CA"/>
    <w:rsid w:val="00F42A70"/>
    <w:rsid w:val="00F75603"/>
    <w:rsid w:val="00F801B8"/>
    <w:rsid w:val="00F82B4B"/>
    <w:rsid w:val="00FA3C7F"/>
    <w:rsid w:val="00FF4826"/>
    <w:rsid w:val="027725AF"/>
    <w:rsid w:val="126775F5"/>
    <w:rsid w:val="140524A5"/>
    <w:rsid w:val="17A84A31"/>
    <w:rsid w:val="18AC198D"/>
    <w:rsid w:val="1A362D0A"/>
    <w:rsid w:val="1A9A1AE2"/>
    <w:rsid w:val="1DB403E5"/>
    <w:rsid w:val="1F0C2891"/>
    <w:rsid w:val="1FF004A0"/>
    <w:rsid w:val="21F75571"/>
    <w:rsid w:val="2543265D"/>
    <w:rsid w:val="26AC3567"/>
    <w:rsid w:val="27094723"/>
    <w:rsid w:val="273C0382"/>
    <w:rsid w:val="2A710EAE"/>
    <w:rsid w:val="2B9A59A4"/>
    <w:rsid w:val="2D887C39"/>
    <w:rsid w:val="2D993838"/>
    <w:rsid w:val="2E110DC4"/>
    <w:rsid w:val="33712CFE"/>
    <w:rsid w:val="33895773"/>
    <w:rsid w:val="3C740147"/>
    <w:rsid w:val="3E9B4363"/>
    <w:rsid w:val="3EEE625E"/>
    <w:rsid w:val="443A5766"/>
    <w:rsid w:val="44746547"/>
    <w:rsid w:val="4BF76F64"/>
    <w:rsid w:val="4EBD0A92"/>
    <w:rsid w:val="579F1125"/>
    <w:rsid w:val="5A3921D0"/>
    <w:rsid w:val="5DC71851"/>
    <w:rsid w:val="622F10AC"/>
    <w:rsid w:val="656A70AF"/>
    <w:rsid w:val="66AA15BF"/>
    <w:rsid w:val="69340CF8"/>
    <w:rsid w:val="6C171CF3"/>
    <w:rsid w:val="6DDF526D"/>
    <w:rsid w:val="732B2EA1"/>
    <w:rsid w:val="744B3E55"/>
    <w:rsid w:val="7BDA70B6"/>
    <w:rsid w:val="7C115C9E"/>
    <w:rsid w:val="7E2C2E60"/>
    <w:rsid w:val="7EA2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widowControl/>
      <w:jc w:val="left"/>
    </w:pPr>
    <w:rPr>
      <w:kern w:val="0"/>
      <w:szCs w:val="20"/>
    </w:r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style>
  <w:style w:type="paragraph" w:styleId="5">
    <w:name w:val="Balloon Text"/>
    <w:basedOn w:val="1"/>
    <w:link w:val="17"/>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2"/>
    <w:next w:val="2"/>
    <w:link w:val="16"/>
    <w:qFormat/>
    <w:uiPriority w:val="0"/>
    <w:pPr>
      <w:widowControl w:val="0"/>
    </w:pPr>
    <w:rPr>
      <w:b/>
      <w:bCs/>
      <w:kern w:val="2"/>
      <w:szCs w:val="24"/>
    </w:rPr>
  </w:style>
  <w:style w:type="paragraph" w:styleId="9">
    <w:name w:val="Body Text First Indent"/>
    <w:basedOn w:val="3"/>
    <w:next w:val="1"/>
    <w:qFormat/>
    <w:uiPriority w:val="0"/>
    <w:pPr>
      <w:spacing w:after="0" w:line="360" w:lineRule="auto"/>
      <w:ind w:firstLine="425"/>
    </w:pPr>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paragraph" w:styleId="14">
    <w:name w:val="List Paragraph"/>
    <w:basedOn w:val="1"/>
    <w:unhideWhenUsed/>
    <w:qFormat/>
    <w:uiPriority w:val="99"/>
    <w:pPr>
      <w:ind w:firstLine="420" w:firstLineChars="200"/>
    </w:pPr>
  </w:style>
  <w:style w:type="character" w:customStyle="1" w:styleId="15">
    <w:name w:val="批注文字 Char"/>
    <w:basedOn w:val="12"/>
    <w:link w:val="2"/>
    <w:qFormat/>
    <w:uiPriority w:val="0"/>
    <w:rPr>
      <w:rFonts w:asciiTheme="minorHAnsi" w:hAnsiTheme="minorHAnsi" w:eastAsiaTheme="minorEastAsia" w:cstheme="minorBidi"/>
      <w:sz w:val="21"/>
    </w:rPr>
  </w:style>
  <w:style w:type="character" w:customStyle="1" w:styleId="16">
    <w:name w:val="批注主题 Char"/>
    <w:basedOn w:val="15"/>
    <w:link w:val="8"/>
    <w:qFormat/>
    <w:uiPriority w:val="0"/>
  </w:style>
  <w:style w:type="character" w:customStyle="1" w:styleId="17">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脚 Char"/>
    <w:basedOn w:val="12"/>
    <w:link w:val="6"/>
    <w:qFormat/>
    <w:uiPriority w:val="99"/>
    <w:rPr>
      <w:rFonts w:asciiTheme="minorHAnsi" w:hAnsiTheme="minorHAnsi" w:eastAsiaTheme="minorEastAsia" w:cstheme="minorBidi"/>
      <w:kern w:val="2"/>
      <w:sz w:val="18"/>
      <w:szCs w:val="24"/>
    </w:rPr>
  </w:style>
  <w:style w:type="character" w:customStyle="1" w:styleId="20">
    <w:name w:val="fontstyle01"/>
    <w:basedOn w:val="12"/>
    <w:qFormat/>
    <w:uiPriority w:val="0"/>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D54837-7A1D-4254-AE23-E85EC04C14F5}">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9</Pages>
  <Words>5078</Words>
  <Characters>5418</Characters>
  <Lines>2</Lines>
  <Paragraphs>6</Paragraphs>
  <TotalTime>1</TotalTime>
  <ScaleCrop>false</ScaleCrop>
  <LinksUpToDate>false</LinksUpToDate>
  <CharactersWithSpaces>5482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2020-11-05T08:46:00Z</dcterms:created>
  <dc:creator>ye</dc:creator>
  <cp:lastModifiedBy>ye</cp:lastModifiedBy>
  <cp:lastPrinted>2021-08-11T08:36:00Z</cp:lastPrinted>
  <dcterms:modified xsi:type="dcterms:W3CDTF">2023-05-18T00:58:17Z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551B940BF1594C42B46DCAAA39380D1E_13</vt:lpwstr>
  </property>
</Properties>
</file>