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检耳镜用户需求书（第二次</w:t>
      </w:r>
      <w:bookmarkStart w:id="0" w:name="_GoBack"/>
      <w:bookmarkEnd w:id="0"/>
      <w:r>
        <w:rPr>
          <w:rFonts w:hint="eastAsia" w:ascii="宋体" w:hAnsi="宋体"/>
          <w:color w:val="000000"/>
          <w:sz w:val="24"/>
          <w:lang w:val="en-US" w:eastAsia="zh-CN"/>
        </w:rPr>
        <w:t>）</w:t>
      </w:r>
    </w:p>
    <w:p>
      <w:pPr>
        <w:spacing w:line="44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主要用于</w:t>
      </w:r>
      <w:r>
        <w:rPr>
          <w:rFonts w:hint="eastAsia" w:ascii="宋体" w:hAnsi="宋体"/>
          <w:color w:val="000000"/>
          <w:sz w:val="24"/>
          <w:lang w:val="en-US" w:eastAsia="zh-CN"/>
        </w:rPr>
        <w:t>耳科检查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spacing w:line="440" w:lineRule="exac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功能要求：</w:t>
      </w:r>
      <w:r>
        <w:rPr>
          <w:rFonts w:hint="eastAsia" w:ascii="宋体" w:hAnsi="宋体"/>
          <w:color w:val="000000"/>
          <w:sz w:val="24"/>
          <w:lang w:val="en-US" w:eastAsia="zh-CN"/>
        </w:rPr>
        <w:t>适用于气动试验。</w:t>
      </w:r>
    </w:p>
    <w:p>
      <w:pPr>
        <w:spacing w:line="440" w:lineRule="exac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配置要求：</w:t>
      </w:r>
      <w:r>
        <w:rPr>
          <w:rFonts w:hint="eastAsia" w:ascii="宋体" w:hAnsi="宋体"/>
          <w:color w:val="000000"/>
          <w:sz w:val="24"/>
          <w:lang w:val="en-US" w:eastAsia="zh-CN"/>
        </w:rPr>
        <w:t>光导纤维导光照明，配备的LED灯3.7V 6条。</w:t>
      </w:r>
    </w:p>
    <w:p>
      <w:pPr>
        <w:spacing w:line="440" w:lineRule="exact"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保修1年。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Yzc1YWE1ZDY5ZTBhMjhkOTc1M2MxMTMzMzJhMTAifQ=="/>
  </w:docVars>
  <w:rsids>
    <w:rsidRoot w:val="58035689"/>
    <w:rsid w:val="388F156F"/>
    <w:rsid w:val="58035689"/>
    <w:rsid w:val="5D11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63</Characters>
  <Lines>0</Lines>
  <Paragraphs>0</Paragraphs>
  <TotalTime>3</TotalTime>
  <ScaleCrop>false</ScaleCrop>
  <LinksUpToDate>false</LinksUpToDate>
  <CharactersWithSpaces>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2022-11-03T04:45:00Z</dcterms:created>
  <dc:creator>酸小敏</dc:creator>
  <cp:lastModifiedBy>酸小敏</cp:lastModifiedBy>
  <dcterms:modified xsi:type="dcterms:W3CDTF">2022-11-29T08:48:34Z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CEBE6C8E5B11465DA2EAEACFC6300F58</vt:lpwstr>
  </property>
</Properties>
</file>